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693A54">
        <w:rPr>
          <w:rFonts w:ascii="Cambria" w:eastAsia="Times New Roman" w:hAnsi="Cambria" w:cs="Arial"/>
          <w:b/>
          <w:i/>
          <w:color w:val="000000"/>
          <w:sz w:val="24"/>
          <w:szCs w:val="24"/>
        </w:rPr>
        <w:t>6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CD49D3" w:rsidRDefault="00190EBB" w:rsidP="00190EBB">
      <w:pPr>
        <w:spacing w:after="0"/>
        <w:jc w:val="both"/>
        <w:rPr>
          <w:b/>
          <w:lang w:val="ru-RU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CD3D9A" w:rsidRPr="00CD3D9A">
        <w:rPr>
          <w:b/>
          <w:lang w:val="ru-RU"/>
        </w:rPr>
        <w:t xml:space="preserve"> </w:t>
      </w:r>
      <w:r w:rsidR="00CD49D3" w:rsidRPr="00CD49D3">
        <w:rPr>
          <w:rFonts w:ascii="Times New Roman" w:eastAsia="Times New Roman" w:hAnsi="Times New Roman"/>
          <w:b/>
          <w:sz w:val="24"/>
          <w:szCs w:val="24"/>
        </w:rPr>
        <w:t>„Услуги по почистване, щадящи околната среда на сгради на Държавна агенция за метрологичен и технически надзор”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1C0F52"/>
    <w:rsid w:val="00327548"/>
    <w:rsid w:val="003F211C"/>
    <w:rsid w:val="004D1940"/>
    <w:rsid w:val="00630100"/>
    <w:rsid w:val="00693A54"/>
    <w:rsid w:val="006C7DBD"/>
    <w:rsid w:val="008371C1"/>
    <w:rsid w:val="00CD3D9A"/>
    <w:rsid w:val="00CD49D3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E809-B1D6-4700-82D2-1F6CD43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2</cp:revision>
  <dcterms:created xsi:type="dcterms:W3CDTF">2019-05-31T07:55:00Z</dcterms:created>
  <dcterms:modified xsi:type="dcterms:W3CDTF">2019-05-31T07:55:00Z</dcterms:modified>
</cp:coreProperties>
</file>