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321" w:rsidRDefault="00CB7321" w:rsidP="005A47CF">
      <w:pPr>
        <w:widowControl/>
        <w:autoSpaceDE/>
        <w:autoSpaceDN/>
        <w:adjustRightInd/>
        <w:spacing w:afterLines="120" w:after="288" w:line="276" w:lineRule="auto"/>
        <w:ind w:left="6804"/>
        <w:jc w:val="both"/>
        <w:rPr>
          <w:rFonts w:eastAsia="Calibri"/>
          <w:b/>
          <w:sz w:val="24"/>
          <w:szCs w:val="24"/>
          <w:lang w:eastAsia="en-US"/>
        </w:rPr>
      </w:pPr>
    </w:p>
    <w:p w:rsidR="00CB7321" w:rsidRPr="00CB7321" w:rsidRDefault="00CB7321" w:rsidP="00CB7321">
      <w:pPr>
        <w:rPr>
          <w:sz w:val="24"/>
          <w:szCs w:val="24"/>
          <w:lang w:eastAsia="en-US"/>
        </w:rPr>
      </w:pPr>
      <w:r w:rsidRPr="00CB7321">
        <w:rPr>
          <w:sz w:val="24"/>
          <w:szCs w:val="24"/>
          <w:lang w:eastAsia="en-US"/>
        </w:rPr>
        <w:t xml:space="preserve">ПРИЛОЖЕНИЯ:      </w:t>
      </w:r>
    </w:p>
    <w:p w:rsidR="00CB7321" w:rsidRPr="00CB7321" w:rsidRDefault="00CB7321" w:rsidP="00CB7321">
      <w:pPr>
        <w:widowControl/>
        <w:autoSpaceDE/>
        <w:autoSpaceDN/>
        <w:adjustRightInd/>
        <w:spacing w:afterLines="120" w:after="288" w:line="276" w:lineRule="auto"/>
        <w:ind w:left="5670"/>
        <w:jc w:val="center"/>
        <w:rPr>
          <w:rFonts w:eastAsia="Calibri"/>
          <w:b/>
          <w:sz w:val="24"/>
          <w:szCs w:val="24"/>
          <w:lang w:eastAsia="en-US"/>
        </w:rPr>
      </w:pPr>
      <w:r w:rsidRPr="00CB7321">
        <w:rPr>
          <w:rFonts w:eastAsia="Calibri"/>
          <w:b/>
          <w:sz w:val="24"/>
          <w:szCs w:val="24"/>
          <w:lang w:eastAsia="en-US"/>
        </w:rPr>
        <w:t>Приложение № 1</w:t>
      </w:r>
    </w:p>
    <w:p w:rsidR="00CB7321" w:rsidRPr="00CB7321" w:rsidRDefault="00CB7321" w:rsidP="00CB7321">
      <w:pPr>
        <w:rPr>
          <w:sz w:val="24"/>
          <w:szCs w:val="24"/>
          <w:lang w:eastAsia="en-US"/>
        </w:rPr>
      </w:pPr>
    </w:p>
    <w:p w:rsidR="00CB7321" w:rsidRPr="00CB7321" w:rsidRDefault="00CB7321" w:rsidP="00CB7321">
      <w:pPr>
        <w:widowControl/>
        <w:autoSpaceDE/>
        <w:adjustRightInd/>
        <w:spacing w:afterLines="120" w:after="288" w:line="276" w:lineRule="auto"/>
        <w:jc w:val="center"/>
        <w:rPr>
          <w:rFonts w:eastAsia="Calibri"/>
          <w:b/>
          <w:sz w:val="24"/>
          <w:szCs w:val="24"/>
          <w:lang w:eastAsia="en-US"/>
        </w:rPr>
      </w:pPr>
      <w:r w:rsidRPr="00CB7321">
        <w:rPr>
          <w:rFonts w:eastAsia="Calibri"/>
          <w:b/>
          <w:sz w:val="24"/>
          <w:szCs w:val="24"/>
          <w:lang w:eastAsia="en-US"/>
        </w:rPr>
        <w:t>О Ф Е Р Т А</w:t>
      </w:r>
    </w:p>
    <w:p w:rsidR="00CB7321" w:rsidRDefault="00CB7321" w:rsidP="00CB7321">
      <w:pPr>
        <w:widowControl/>
        <w:autoSpaceDE/>
        <w:adjustRightInd/>
        <w:spacing w:afterLines="120" w:after="288" w:line="276" w:lineRule="auto"/>
        <w:jc w:val="center"/>
        <w:rPr>
          <w:rFonts w:eastAsia="Calibri"/>
          <w:b/>
          <w:sz w:val="24"/>
          <w:szCs w:val="24"/>
          <w:lang w:eastAsia="en-US"/>
        </w:rPr>
      </w:pPr>
      <w:r w:rsidRPr="00CB7321">
        <w:rPr>
          <w:rFonts w:eastAsia="Calibri"/>
          <w:b/>
          <w:sz w:val="24"/>
          <w:szCs w:val="24"/>
          <w:lang w:eastAsia="en-US"/>
        </w:rPr>
        <w:t xml:space="preserve">ЗА УЧАСТИЕ В ОБЩЕСТВЕНА ПОРЪЧКА НА СТОЙНОСТ ПО ЧЛ. 20, АЛ. 4, С ПРЕДМЕТ: </w:t>
      </w:r>
    </w:p>
    <w:p w:rsidR="005A47CF" w:rsidRDefault="00CB7321" w:rsidP="00CB7321">
      <w:pPr>
        <w:tabs>
          <w:tab w:val="left" w:pos="0"/>
          <w:tab w:val="left" w:pos="360"/>
        </w:tabs>
        <w:spacing w:before="120" w:after="360"/>
        <w:jc w:val="center"/>
        <w:rPr>
          <w:b/>
          <w:sz w:val="24"/>
          <w:szCs w:val="24"/>
        </w:rPr>
      </w:pPr>
      <w:bookmarkStart w:id="0" w:name="_GoBack"/>
      <w:r>
        <w:rPr>
          <w:b/>
          <w:sz w:val="24"/>
          <w:szCs w:val="24"/>
        </w:rPr>
        <w:t xml:space="preserve">„Избор на консултант за съставяне на Акт за публична държавна собственост по реда на чл. 71, ал. 1 от Закона </w:t>
      </w:r>
      <w:r w:rsidRPr="007470EB">
        <w:rPr>
          <w:b/>
          <w:sz w:val="24"/>
          <w:szCs w:val="24"/>
        </w:rPr>
        <w:t>за държавната собственост и в изпълнение на указанията на министъра на регионалнот</w:t>
      </w:r>
      <w:r>
        <w:rPr>
          <w:b/>
          <w:sz w:val="24"/>
          <w:szCs w:val="24"/>
        </w:rPr>
        <w:t>о развитие и благоустройство за</w:t>
      </w:r>
      <w:r w:rsidRPr="007470EB">
        <w:rPr>
          <w:b/>
          <w:sz w:val="24"/>
          <w:szCs w:val="24"/>
        </w:rPr>
        <w:t xml:space="preserve"> недвижим имот, намиращ се на ул. “Проф. Петър Мутафчиев“ № 2 и промяна П</w:t>
      </w:r>
      <w:r>
        <w:rPr>
          <w:b/>
          <w:sz w:val="24"/>
          <w:szCs w:val="24"/>
        </w:rPr>
        <w:t>одробен устройствен план</w:t>
      </w:r>
      <w:r w:rsidRPr="007470EB">
        <w:rPr>
          <w:b/>
          <w:sz w:val="24"/>
          <w:szCs w:val="24"/>
        </w:rPr>
        <w:t xml:space="preserve"> за имоти предоставени за управление на Д</w:t>
      </w:r>
      <w:r>
        <w:rPr>
          <w:b/>
          <w:sz w:val="24"/>
          <w:szCs w:val="24"/>
        </w:rPr>
        <w:t>АМТН в гр. Хасково и гр. Бургас“.</w:t>
      </w:r>
    </w:p>
    <w:bookmarkEnd w:id="0"/>
    <w:p w:rsidR="00CB7321" w:rsidRPr="00CB7321" w:rsidRDefault="00CB7321" w:rsidP="00CB7321">
      <w:pPr>
        <w:tabs>
          <w:tab w:val="left" w:pos="0"/>
          <w:tab w:val="left" w:pos="360"/>
        </w:tabs>
        <w:spacing w:before="120" w:after="360"/>
        <w:jc w:val="center"/>
        <w:rPr>
          <w:b/>
          <w:sz w:val="24"/>
          <w:szCs w:val="24"/>
        </w:rPr>
      </w:pPr>
    </w:p>
    <w:p w:rsidR="005A47CF" w:rsidRPr="0055695A" w:rsidRDefault="005A47CF" w:rsidP="005A47CF">
      <w:pPr>
        <w:widowControl/>
        <w:numPr>
          <w:ilvl w:val="0"/>
          <w:numId w:val="2"/>
        </w:numPr>
        <w:autoSpaceDE/>
        <w:autoSpaceDN/>
        <w:adjustRightInd/>
        <w:spacing w:afterLines="120" w:after="288" w:line="276" w:lineRule="auto"/>
        <w:jc w:val="both"/>
        <w:rPr>
          <w:rFonts w:eastAsia="Calibri"/>
          <w:b/>
          <w:i/>
          <w:sz w:val="24"/>
          <w:szCs w:val="24"/>
          <w:lang w:eastAsia="en-US"/>
        </w:rPr>
      </w:pPr>
      <w:r w:rsidRPr="0055695A">
        <w:rPr>
          <w:rFonts w:eastAsia="Calibri"/>
          <w:b/>
          <w:i/>
          <w:sz w:val="24"/>
          <w:szCs w:val="24"/>
          <w:lang w:eastAsia="en-US"/>
        </w:rPr>
        <w:t>ИДЕНТИФИКАЦИЯ НА УЧАСТНИКА:</w:t>
      </w:r>
    </w:p>
    <w:p w:rsidR="005A47CF" w:rsidRPr="0055695A" w:rsidRDefault="005A47CF" w:rsidP="005A47CF">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Настоящата оферта е подадена от: …………………………………………………..........</w:t>
      </w:r>
    </w:p>
    <w:p w:rsidR="005A47CF" w:rsidRPr="0055695A" w:rsidRDefault="005A47CF" w:rsidP="005A47CF">
      <w:pPr>
        <w:widowControl/>
        <w:autoSpaceDE/>
        <w:autoSpaceDN/>
        <w:adjustRightInd/>
        <w:spacing w:afterLines="120" w:after="288" w:line="276" w:lineRule="auto"/>
        <w:jc w:val="both"/>
        <w:rPr>
          <w:rFonts w:eastAsia="Calibri"/>
          <w:i/>
          <w:sz w:val="24"/>
          <w:szCs w:val="24"/>
          <w:lang w:eastAsia="en-US"/>
        </w:rPr>
      </w:pPr>
      <w:r w:rsidRPr="0055695A">
        <w:rPr>
          <w:rFonts w:eastAsia="Calibri"/>
          <w:sz w:val="24"/>
          <w:szCs w:val="24"/>
          <w:lang w:eastAsia="en-US"/>
        </w:rPr>
        <w:tab/>
      </w:r>
      <w:r w:rsidRPr="0055695A">
        <w:rPr>
          <w:rFonts w:eastAsia="Calibri"/>
          <w:sz w:val="24"/>
          <w:szCs w:val="24"/>
          <w:lang w:eastAsia="en-US"/>
        </w:rPr>
        <w:tab/>
      </w:r>
      <w:r w:rsidRPr="0055695A">
        <w:rPr>
          <w:rFonts w:eastAsia="Calibri"/>
          <w:sz w:val="24"/>
          <w:szCs w:val="24"/>
          <w:lang w:eastAsia="en-US"/>
        </w:rPr>
        <w:tab/>
      </w:r>
      <w:r w:rsidRPr="0055695A">
        <w:rPr>
          <w:rFonts w:eastAsia="Calibri"/>
          <w:sz w:val="24"/>
          <w:szCs w:val="24"/>
          <w:lang w:eastAsia="en-US"/>
        </w:rPr>
        <w:tab/>
      </w:r>
      <w:r w:rsidRPr="0055695A">
        <w:rPr>
          <w:rFonts w:eastAsia="Calibri"/>
          <w:sz w:val="24"/>
          <w:szCs w:val="24"/>
          <w:lang w:eastAsia="en-US"/>
        </w:rPr>
        <w:tab/>
      </w:r>
      <w:r w:rsidRPr="0055695A">
        <w:rPr>
          <w:rFonts w:eastAsia="Calibri"/>
          <w:sz w:val="24"/>
          <w:szCs w:val="24"/>
          <w:lang w:eastAsia="en-US"/>
        </w:rPr>
        <w:tab/>
      </w:r>
      <w:r w:rsidRPr="0055695A">
        <w:rPr>
          <w:rFonts w:eastAsia="Calibri"/>
          <w:sz w:val="24"/>
          <w:szCs w:val="24"/>
          <w:lang w:eastAsia="en-US"/>
        </w:rPr>
        <w:tab/>
      </w:r>
      <w:r w:rsidRPr="0055695A">
        <w:rPr>
          <w:rFonts w:eastAsia="Calibri"/>
          <w:i/>
          <w:sz w:val="24"/>
          <w:szCs w:val="24"/>
          <w:lang w:eastAsia="en-US"/>
        </w:rPr>
        <w:t>(наименование на участника)</w:t>
      </w:r>
    </w:p>
    <w:p w:rsidR="005A47CF" w:rsidRPr="0055695A" w:rsidRDefault="005A47CF" w:rsidP="005A47CF">
      <w:pPr>
        <w:widowControl/>
        <w:autoSpaceDE/>
        <w:autoSpaceDN/>
        <w:adjustRightInd/>
        <w:spacing w:afterLines="120" w:after="288" w:line="276" w:lineRule="auto"/>
        <w:jc w:val="both"/>
        <w:rPr>
          <w:rFonts w:eastAsia="Calibri"/>
          <w:i/>
          <w:sz w:val="24"/>
          <w:szCs w:val="24"/>
          <w:lang w:eastAsia="en-US"/>
        </w:rPr>
      </w:pPr>
      <w:r w:rsidRPr="0055695A">
        <w:rPr>
          <w:rFonts w:eastAsia="Calibri"/>
          <w:sz w:val="24"/>
          <w:szCs w:val="24"/>
          <w:lang w:eastAsia="en-US"/>
        </w:rPr>
        <w:t>…………………………………………………………………………………………………</w:t>
      </w:r>
      <w:r w:rsidRPr="0055695A">
        <w:rPr>
          <w:rFonts w:eastAsia="Calibri"/>
          <w:i/>
          <w:sz w:val="24"/>
          <w:szCs w:val="24"/>
          <w:lang w:eastAsia="en-US"/>
        </w:rPr>
        <w:t xml:space="preserve"> (адрес на управление, ЕИК по ЗТР)</w:t>
      </w:r>
    </w:p>
    <w:p w:rsidR="005A47CF" w:rsidRPr="0055695A" w:rsidRDefault="005A47CF" w:rsidP="005A47CF">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чрез ………………………...........................................................................................................</w:t>
      </w:r>
    </w:p>
    <w:p w:rsidR="005A47CF" w:rsidRPr="0055695A" w:rsidRDefault="005A47CF" w:rsidP="005A47CF">
      <w:pPr>
        <w:widowControl/>
        <w:autoSpaceDE/>
        <w:autoSpaceDN/>
        <w:adjustRightInd/>
        <w:spacing w:afterLines="120" w:after="288" w:line="276" w:lineRule="auto"/>
        <w:jc w:val="both"/>
        <w:rPr>
          <w:rFonts w:eastAsia="Calibri"/>
          <w:i/>
          <w:sz w:val="24"/>
          <w:szCs w:val="24"/>
          <w:lang w:eastAsia="en-US"/>
        </w:rPr>
      </w:pPr>
      <w:r w:rsidRPr="0055695A">
        <w:rPr>
          <w:rFonts w:eastAsia="Calibri"/>
          <w:i/>
          <w:sz w:val="24"/>
          <w:szCs w:val="24"/>
          <w:lang w:eastAsia="en-US"/>
        </w:rPr>
        <w:t>(собствено, бащино и фамилно име на представляващия участника, адрес за кореспонденция)</w:t>
      </w:r>
    </w:p>
    <w:p w:rsidR="005A47CF" w:rsidRPr="0055695A" w:rsidRDefault="005A47CF" w:rsidP="005A47CF">
      <w:pPr>
        <w:widowControl/>
        <w:autoSpaceDE/>
        <w:autoSpaceDN/>
        <w:adjustRightInd/>
        <w:spacing w:afterLines="120" w:after="288" w:line="276" w:lineRule="auto"/>
        <w:jc w:val="both"/>
        <w:rPr>
          <w:rFonts w:eastAsia="Calibri"/>
          <w:sz w:val="24"/>
          <w:szCs w:val="24"/>
          <w:lang w:eastAsia="en-US"/>
        </w:rPr>
      </w:pPr>
    </w:p>
    <w:p w:rsidR="005A47CF" w:rsidRPr="0055695A" w:rsidRDefault="005A47CF" w:rsidP="005A47CF">
      <w:pPr>
        <w:widowControl/>
        <w:autoSpaceDE/>
        <w:autoSpaceDN/>
        <w:adjustRightInd/>
        <w:spacing w:afterLines="120" w:after="288" w:line="276" w:lineRule="auto"/>
        <w:jc w:val="both"/>
        <w:rPr>
          <w:rFonts w:eastAsia="Calibri"/>
          <w:b/>
          <w:i/>
          <w:sz w:val="24"/>
          <w:szCs w:val="24"/>
          <w:lang w:eastAsia="en-US"/>
        </w:rPr>
      </w:pPr>
      <w:r w:rsidRPr="0055695A">
        <w:rPr>
          <w:rFonts w:eastAsia="Calibri"/>
          <w:b/>
          <w:i/>
          <w:sz w:val="24"/>
          <w:szCs w:val="24"/>
          <w:lang w:eastAsia="en-US"/>
        </w:rPr>
        <w:t xml:space="preserve"> II.  АДМИНИСТРАТИВНИ СВЕДЕНИЯ:</w:t>
      </w:r>
    </w:p>
    <w:p w:rsidR="005A47CF" w:rsidRPr="0055695A" w:rsidRDefault="005A47CF" w:rsidP="005A47CF">
      <w:pPr>
        <w:widowControl/>
        <w:numPr>
          <w:ilvl w:val="0"/>
          <w:numId w:val="1"/>
        </w:numPr>
        <w:autoSpaceDE/>
        <w:autoSpaceDN/>
        <w:adjustRightInd/>
        <w:spacing w:afterLines="120" w:after="288" w:line="276" w:lineRule="auto"/>
        <w:ind w:left="0" w:firstLine="0"/>
        <w:jc w:val="both"/>
        <w:rPr>
          <w:rFonts w:eastAsia="Calibri"/>
          <w:sz w:val="24"/>
          <w:szCs w:val="24"/>
          <w:lang w:eastAsia="en-US"/>
        </w:rPr>
      </w:pPr>
      <w:r w:rsidRPr="0055695A">
        <w:rPr>
          <w:rFonts w:eastAsia="Calibri"/>
          <w:sz w:val="24"/>
          <w:szCs w:val="24"/>
          <w:lang w:eastAsia="en-US"/>
        </w:rPr>
        <w:t>Седалище и адрес на управление ........................................................................................</w:t>
      </w:r>
    </w:p>
    <w:p w:rsidR="005A47CF" w:rsidRPr="0055695A" w:rsidRDefault="005A47CF" w:rsidP="005A47CF">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Телефон...........................................</w:t>
      </w:r>
    </w:p>
    <w:p w:rsidR="005A47CF" w:rsidRPr="0055695A" w:rsidRDefault="005A47CF" w:rsidP="005A47CF">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 xml:space="preserve"> Факс................................................</w:t>
      </w:r>
    </w:p>
    <w:p w:rsidR="005A47CF" w:rsidRPr="0055695A" w:rsidRDefault="005A47CF" w:rsidP="005A47CF">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lastRenderedPageBreak/>
        <w:t xml:space="preserve"> </w:t>
      </w:r>
      <w:proofErr w:type="spellStart"/>
      <w:r w:rsidRPr="0055695A">
        <w:rPr>
          <w:rFonts w:eastAsia="Calibri"/>
          <w:sz w:val="24"/>
          <w:szCs w:val="24"/>
          <w:lang w:eastAsia="en-US"/>
        </w:rPr>
        <w:t>Е-mail</w:t>
      </w:r>
      <w:proofErr w:type="spellEnd"/>
      <w:r w:rsidRPr="0055695A">
        <w:rPr>
          <w:rFonts w:eastAsia="Calibri"/>
          <w:sz w:val="24"/>
          <w:szCs w:val="24"/>
          <w:lang w:eastAsia="en-US"/>
        </w:rPr>
        <w:t>..............................................</w:t>
      </w:r>
    </w:p>
    <w:p w:rsidR="005A47CF" w:rsidRPr="0055695A" w:rsidRDefault="005A47CF" w:rsidP="005A47CF">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2. Лице за контакти ......................................................................................................................</w:t>
      </w:r>
    </w:p>
    <w:p w:rsidR="005A47CF" w:rsidRPr="0055695A" w:rsidRDefault="005A47CF" w:rsidP="005A47CF">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Длъжност .......................................................................................................................................</w:t>
      </w:r>
    </w:p>
    <w:p w:rsidR="005A47CF" w:rsidRPr="0055695A" w:rsidRDefault="005A47CF" w:rsidP="005A47CF">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Телефон/факс/Е-mail.....................................................................................................................</w:t>
      </w:r>
    </w:p>
    <w:p w:rsidR="005A47CF" w:rsidRPr="0055695A" w:rsidRDefault="005A47CF" w:rsidP="005A47CF">
      <w:pPr>
        <w:widowControl/>
        <w:autoSpaceDE/>
        <w:autoSpaceDN/>
        <w:adjustRightInd/>
        <w:spacing w:afterLines="120" w:after="288" w:line="276" w:lineRule="auto"/>
        <w:jc w:val="both"/>
        <w:rPr>
          <w:rFonts w:eastAsia="Calibri"/>
          <w:sz w:val="24"/>
          <w:szCs w:val="24"/>
          <w:lang w:eastAsia="en-US"/>
        </w:rPr>
      </w:pPr>
      <w:r>
        <w:rPr>
          <w:rFonts w:eastAsia="Calibri"/>
          <w:sz w:val="24"/>
          <w:szCs w:val="24"/>
          <w:lang w:eastAsia="en-US"/>
        </w:rPr>
        <w:t>3.</w:t>
      </w:r>
      <w:r w:rsidRPr="0055695A">
        <w:rPr>
          <w:rFonts w:eastAsia="Calibri"/>
          <w:sz w:val="24"/>
          <w:szCs w:val="24"/>
          <w:lang w:eastAsia="en-US"/>
        </w:rPr>
        <w:t>Лице представляващо участника: ........................................................................................</w:t>
      </w:r>
    </w:p>
    <w:p w:rsidR="005A47CF" w:rsidRPr="0055695A" w:rsidRDefault="005A47CF" w:rsidP="005A47CF">
      <w:pPr>
        <w:widowControl/>
        <w:autoSpaceDE/>
        <w:autoSpaceDN/>
        <w:adjustRightInd/>
        <w:spacing w:afterLines="120" w:after="288" w:line="276" w:lineRule="auto"/>
        <w:jc w:val="both"/>
        <w:rPr>
          <w:rFonts w:eastAsia="Calibri"/>
          <w:i/>
          <w:sz w:val="24"/>
          <w:szCs w:val="24"/>
          <w:lang w:eastAsia="en-US"/>
        </w:rPr>
      </w:pPr>
      <w:r w:rsidRPr="0055695A">
        <w:rPr>
          <w:rFonts w:eastAsia="Calibri"/>
          <w:i/>
          <w:sz w:val="24"/>
          <w:szCs w:val="24"/>
          <w:lang w:eastAsia="en-US"/>
        </w:rPr>
        <w:tab/>
        <w:t>(данни по документ за самоличност)</w:t>
      </w:r>
    </w:p>
    <w:p w:rsidR="005A47CF" w:rsidRPr="0055695A" w:rsidRDefault="005A47CF" w:rsidP="005A47CF">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4. Обслужваща банка: …………………………………………………………………………</w:t>
      </w:r>
    </w:p>
    <w:p w:rsidR="005A47CF" w:rsidRPr="0055695A" w:rsidRDefault="005A47CF" w:rsidP="005A47CF">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Сметката, по която ще бъдат извършвани разплащанията по договора, ако участникът бъде определен за изпълнител на поръчката:</w:t>
      </w:r>
    </w:p>
    <w:p w:rsidR="005A47CF" w:rsidRPr="0055695A" w:rsidRDefault="005A47CF" w:rsidP="005A47CF">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IBAN………………………….. ................................ BIC ...............…………………………..,</w:t>
      </w:r>
    </w:p>
    <w:p w:rsidR="005A47CF" w:rsidRPr="0055695A" w:rsidRDefault="005A47CF" w:rsidP="005A47CF">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Титуляр на сметката ....................................................................................................................</w:t>
      </w:r>
    </w:p>
    <w:p w:rsidR="005A47CF" w:rsidRPr="0055695A" w:rsidRDefault="005A47CF" w:rsidP="005A47CF">
      <w:pPr>
        <w:widowControl/>
        <w:autoSpaceDE/>
        <w:autoSpaceDN/>
        <w:adjustRightInd/>
        <w:spacing w:afterLines="120" w:after="288" w:line="276" w:lineRule="auto"/>
        <w:jc w:val="both"/>
        <w:rPr>
          <w:rFonts w:eastAsia="Calibri"/>
          <w:b/>
          <w:sz w:val="24"/>
          <w:szCs w:val="24"/>
          <w:lang w:eastAsia="en-US"/>
        </w:rPr>
      </w:pPr>
    </w:p>
    <w:p w:rsidR="005A47CF" w:rsidRPr="0055695A" w:rsidRDefault="005A47CF" w:rsidP="005A47CF">
      <w:pPr>
        <w:widowControl/>
        <w:autoSpaceDE/>
        <w:autoSpaceDN/>
        <w:adjustRightInd/>
        <w:spacing w:afterLines="120" w:after="288" w:line="276" w:lineRule="auto"/>
        <w:jc w:val="both"/>
        <w:rPr>
          <w:rFonts w:eastAsia="Calibri"/>
          <w:b/>
          <w:sz w:val="24"/>
          <w:szCs w:val="24"/>
          <w:lang w:eastAsia="en-US"/>
        </w:rPr>
      </w:pPr>
      <w:r w:rsidRPr="0055695A">
        <w:rPr>
          <w:rFonts w:eastAsia="Calibri"/>
          <w:b/>
          <w:sz w:val="24"/>
          <w:szCs w:val="24"/>
          <w:lang w:val="en-US" w:eastAsia="en-US"/>
        </w:rPr>
        <w:t>УВАЖАЕМИ ГОСПОЖИ И ГОСПОДА,</w:t>
      </w:r>
    </w:p>
    <w:p w:rsidR="005A47CF" w:rsidRPr="005A47CF" w:rsidRDefault="005A47CF" w:rsidP="005A47CF">
      <w:pPr>
        <w:tabs>
          <w:tab w:val="left" w:pos="0"/>
          <w:tab w:val="left" w:pos="360"/>
        </w:tabs>
        <w:spacing w:before="120" w:after="360"/>
        <w:jc w:val="both"/>
        <w:rPr>
          <w:b/>
          <w:sz w:val="24"/>
          <w:szCs w:val="24"/>
          <w:lang w:eastAsia="en-US"/>
        </w:rPr>
      </w:pPr>
      <w:r w:rsidRPr="0055695A">
        <w:rPr>
          <w:rFonts w:eastAsia="Calibri"/>
          <w:sz w:val="24"/>
          <w:szCs w:val="24"/>
          <w:lang w:eastAsia="en-US"/>
        </w:rPr>
        <w:t xml:space="preserve">С настоящето Ви представяме нашата оферта за участие в обявената от Вас обществена поръчка </w:t>
      </w:r>
      <w:r w:rsidRPr="007F19F8">
        <w:rPr>
          <w:rFonts w:eastAsia="Calibri"/>
          <w:b/>
          <w:sz w:val="24"/>
          <w:szCs w:val="24"/>
          <w:lang w:eastAsia="en-US"/>
        </w:rPr>
        <w:t>с предмет:</w:t>
      </w:r>
      <w:r w:rsidR="00CB7321" w:rsidRPr="00CB7321">
        <w:t xml:space="preserve"> </w:t>
      </w:r>
      <w:r w:rsidR="00CB7321" w:rsidRPr="00CB7321">
        <w:rPr>
          <w:rFonts w:eastAsia="Calibri"/>
          <w:b/>
          <w:sz w:val="24"/>
          <w:szCs w:val="24"/>
          <w:lang w:eastAsia="en-US"/>
        </w:rPr>
        <w:t>„Избор на консултант за съставяне на Акт за публична държавна собственост по реда на чл. 71, ал. 1 от Закона за държавната собственост и в изпълнение на указанията на министъра на регионалното развитие и благоустройство за недвижим имот, намиращ се на ул. “Проф. Петър Мутафчиев“ № 2 и промяна Подробен устройствен план за имоти предоставени за управление на ДАМТН в гр. Хасково и гр. Бургас“.</w:t>
      </w:r>
      <w:r w:rsidRPr="007F19F8">
        <w:rPr>
          <w:rFonts w:eastAsia="Calibri"/>
          <w:b/>
          <w:sz w:val="24"/>
          <w:szCs w:val="24"/>
          <w:lang w:eastAsia="en-US"/>
        </w:rPr>
        <w:t xml:space="preserve"> </w:t>
      </w:r>
    </w:p>
    <w:p w:rsidR="005A47CF" w:rsidRPr="0055695A" w:rsidRDefault="005A47CF" w:rsidP="005A47CF">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Декларираме, че желаем да участваме в обявената обществена поръчка с горепосочения предмет и сме в състояние да я изпълним изцяло в съответствие с изискванията, посочени в обявата и документацията към нея.</w:t>
      </w:r>
    </w:p>
    <w:p w:rsidR="005A47CF" w:rsidRPr="0055695A" w:rsidRDefault="005A47CF" w:rsidP="005A47CF">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 xml:space="preserve">Декларираме, че ..........................................................(попълва се наименованието или името на участника) като участник в обществената поръчка отговаря на всички изисквания, посочени в </w:t>
      </w:r>
      <w:r>
        <w:rPr>
          <w:rFonts w:eastAsia="Calibri"/>
          <w:sz w:val="24"/>
          <w:szCs w:val="24"/>
          <w:lang w:eastAsia="en-US"/>
        </w:rPr>
        <w:t>Закона за обществените поръчки</w:t>
      </w:r>
      <w:r w:rsidRPr="0055695A">
        <w:rPr>
          <w:rFonts w:eastAsia="Calibri"/>
          <w:sz w:val="24"/>
          <w:szCs w:val="24"/>
          <w:lang w:eastAsia="en-US"/>
        </w:rPr>
        <w:t xml:space="preserve"> и в предварително обявените условия от ВЪЗЛОЖИТЕЛЯ.</w:t>
      </w:r>
    </w:p>
    <w:p w:rsidR="005A47CF" w:rsidRDefault="005A47CF" w:rsidP="005A47CF">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lastRenderedPageBreak/>
        <w:t>Декларирам, че при изготвяне на офертата са спазени задълженията, свързани с данъци и осигуровки, опазване на околната среда, закрила на заетостта и услов</w:t>
      </w:r>
      <w:r>
        <w:rPr>
          <w:rFonts w:eastAsia="Calibri"/>
          <w:sz w:val="24"/>
          <w:szCs w:val="24"/>
          <w:lang w:eastAsia="en-US"/>
        </w:rPr>
        <w:t>ията на труд</w:t>
      </w:r>
      <w:r w:rsidRPr="0055695A">
        <w:rPr>
          <w:rFonts w:eastAsia="Calibri"/>
          <w:sz w:val="24"/>
          <w:szCs w:val="24"/>
          <w:lang w:eastAsia="en-US"/>
        </w:rPr>
        <w:t>.</w:t>
      </w:r>
    </w:p>
    <w:p w:rsidR="005A47CF" w:rsidRPr="00C7401C" w:rsidRDefault="005A47CF" w:rsidP="005A47CF">
      <w:pPr>
        <w:widowControl/>
        <w:autoSpaceDE/>
        <w:autoSpaceDN/>
        <w:adjustRightInd/>
        <w:spacing w:afterLines="120" w:after="288" w:line="276" w:lineRule="auto"/>
        <w:jc w:val="both"/>
        <w:rPr>
          <w:rFonts w:eastAsia="Calibri"/>
          <w:sz w:val="24"/>
          <w:szCs w:val="24"/>
          <w:lang w:eastAsia="en-US"/>
        </w:rPr>
      </w:pPr>
      <w:r w:rsidRPr="00C7401C">
        <w:rPr>
          <w:rFonts w:eastAsia="Calibri"/>
          <w:sz w:val="24"/>
          <w:szCs w:val="24"/>
          <w:lang w:eastAsia="en-US"/>
        </w:rPr>
        <w:t>При изпълнението на поръчката ще използваме/няма да използваме услугите на следните подизпълнители (</w:t>
      </w:r>
      <w:r w:rsidRPr="00C7401C">
        <w:rPr>
          <w:rFonts w:eastAsia="Calibri"/>
          <w:b/>
          <w:i/>
          <w:sz w:val="24"/>
          <w:szCs w:val="24"/>
          <w:lang w:eastAsia="en-US"/>
        </w:rPr>
        <w:t>невярното се зачертава</w:t>
      </w:r>
      <w:r w:rsidRPr="00C7401C">
        <w:rPr>
          <w:rFonts w:eastAsia="Calibri"/>
          <w:sz w:val="24"/>
          <w:szCs w:val="24"/>
          <w:lang w:eastAsia="en-US"/>
        </w:rPr>
        <w:t>):</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75"/>
        <w:gridCol w:w="3670"/>
        <w:gridCol w:w="2735"/>
      </w:tblGrid>
      <w:tr w:rsidR="005A47CF" w:rsidRPr="00C7401C" w:rsidTr="00504766">
        <w:tc>
          <w:tcPr>
            <w:tcW w:w="2775" w:type="dxa"/>
          </w:tcPr>
          <w:p w:rsidR="005A47CF" w:rsidRPr="00C7401C" w:rsidRDefault="005A47CF" w:rsidP="00504766">
            <w:pPr>
              <w:widowControl/>
              <w:autoSpaceDE/>
              <w:autoSpaceDN/>
              <w:adjustRightInd/>
              <w:spacing w:afterLines="120" w:after="288" w:line="276" w:lineRule="auto"/>
              <w:jc w:val="both"/>
              <w:rPr>
                <w:rFonts w:eastAsia="Calibri"/>
                <w:sz w:val="24"/>
                <w:szCs w:val="24"/>
                <w:lang w:eastAsia="en-US"/>
              </w:rPr>
            </w:pPr>
            <w:r w:rsidRPr="00C7401C">
              <w:rPr>
                <w:rFonts w:eastAsia="Calibri"/>
                <w:sz w:val="24"/>
                <w:szCs w:val="24"/>
                <w:lang w:eastAsia="en-US"/>
              </w:rPr>
              <w:t>Наименование на подизпълнителя</w:t>
            </w:r>
          </w:p>
        </w:tc>
        <w:tc>
          <w:tcPr>
            <w:tcW w:w="3670" w:type="dxa"/>
          </w:tcPr>
          <w:p w:rsidR="005A47CF" w:rsidRPr="00C7401C" w:rsidRDefault="005A47CF" w:rsidP="00504766">
            <w:pPr>
              <w:widowControl/>
              <w:autoSpaceDE/>
              <w:autoSpaceDN/>
              <w:adjustRightInd/>
              <w:spacing w:afterLines="120" w:after="288" w:line="276" w:lineRule="auto"/>
              <w:jc w:val="both"/>
              <w:rPr>
                <w:rFonts w:eastAsia="Calibri"/>
                <w:sz w:val="24"/>
                <w:szCs w:val="24"/>
                <w:lang w:eastAsia="en-US"/>
              </w:rPr>
            </w:pPr>
            <w:r w:rsidRPr="00C7401C">
              <w:rPr>
                <w:rFonts w:eastAsia="Calibri"/>
                <w:sz w:val="24"/>
                <w:szCs w:val="24"/>
                <w:lang w:eastAsia="en-US"/>
              </w:rPr>
              <w:t>Обхват на дейностите, които ще извършва</w:t>
            </w:r>
          </w:p>
        </w:tc>
        <w:tc>
          <w:tcPr>
            <w:tcW w:w="2735" w:type="dxa"/>
          </w:tcPr>
          <w:p w:rsidR="005A47CF" w:rsidRPr="00C7401C" w:rsidRDefault="005A47CF" w:rsidP="00504766">
            <w:pPr>
              <w:widowControl/>
              <w:autoSpaceDE/>
              <w:autoSpaceDN/>
              <w:adjustRightInd/>
              <w:spacing w:afterLines="120" w:after="288" w:line="276" w:lineRule="auto"/>
              <w:jc w:val="both"/>
              <w:rPr>
                <w:rFonts w:eastAsia="Calibri"/>
                <w:sz w:val="24"/>
                <w:szCs w:val="24"/>
                <w:lang w:eastAsia="en-US"/>
              </w:rPr>
            </w:pPr>
            <w:r w:rsidRPr="00C7401C">
              <w:rPr>
                <w:rFonts w:eastAsia="Calibri"/>
                <w:sz w:val="24"/>
                <w:szCs w:val="24"/>
                <w:lang w:eastAsia="en-US"/>
              </w:rPr>
              <w:t>Размер на участието на подизпълнителя в</w:t>
            </w:r>
          </w:p>
          <w:p w:rsidR="005A47CF" w:rsidRPr="00C7401C" w:rsidRDefault="005A47CF" w:rsidP="00504766">
            <w:pPr>
              <w:widowControl/>
              <w:autoSpaceDE/>
              <w:autoSpaceDN/>
              <w:adjustRightInd/>
              <w:spacing w:afterLines="120" w:after="288" w:line="276" w:lineRule="auto"/>
              <w:jc w:val="both"/>
              <w:rPr>
                <w:rFonts w:eastAsia="Calibri"/>
                <w:sz w:val="24"/>
                <w:szCs w:val="24"/>
                <w:lang w:eastAsia="en-US"/>
              </w:rPr>
            </w:pPr>
            <w:r w:rsidRPr="00C7401C">
              <w:rPr>
                <w:rFonts w:eastAsia="Calibri"/>
                <w:sz w:val="24"/>
                <w:szCs w:val="24"/>
                <w:lang w:eastAsia="en-US"/>
              </w:rPr>
              <w:t>в %</w:t>
            </w:r>
          </w:p>
        </w:tc>
      </w:tr>
      <w:tr w:rsidR="005A47CF" w:rsidRPr="00C7401C" w:rsidTr="00504766">
        <w:tc>
          <w:tcPr>
            <w:tcW w:w="2775" w:type="dxa"/>
          </w:tcPr>
          <w:p w:rsidR="005A47CF" w:rsidRPr="00C7401C" w:rsidRDefault="005A47CF" w:rsidP="00504766">
            <w:pPr>
              <w:widowControl/>
              <w:autoSpaceDE/>
              <w:autoSpaceDN/>
              <w:adjustRightInd/>
              <w:spacing w:afterLines="120" w:after="288" w:line="276" w:lineRule="auto"/>
              <w:jc w:val="both"/>
              <w:rPr>
                <w:rFonts w:eastAsia="Calibri"/>
                <w:sz w:val="24"/>
                <w:szCs w:val="24"/>
                <w:lang w:eastAsia="en-US"/>
              </w:rPr>
            </w:pPr>
          </w:p>
        </w:tc>
        <w:tc>
          <w:tcPr>
            <w:tcW w:w="3670" w:type="dxa"/>
          </w:tcPr>
          <w:p w:rsidR="005A47CF" w:rsidRPr="00C7401C" w:rsidRDefault="005A47CF" w:rsidP="00504766">
            <w:pPr>
              <w:widowControl/>
              <w:autoSpaceDE/>
              <w:autoSpaceDN/>
              <w:adjustRightInd/>
              <w:spacing w:afterLines="120" w:after="288" w:line="276" w:lineRule="auto"/>
              <w:jc w:val="both"/>
              <w:rPr>
                <w:rFonts w:eastAsia="Calibri"/>
                <w:sz w:val="24"/>
                <w:szCs w:val="24"/>
                <w:lang w:eastAsia="en-US"/>
              </w:rPr>
            </w:pPr>
          </w:p>
        </w:tc>
        <w:tc>
          <w:tcPr>
            <w:tcW w:w="2735" w:type="dxa"/>
          </w:tcPr>
          <w:p w:rsidR="005A47CF" w:rsidRPr="00C7401C" w:rsidRDefault="005A47CF" w:rsidP="00504766">
            <w:pPr>
              <w:widowControl/>
              <w:autoSpaceDE/>
              <w:autoSpaceDN/>
              <w:adjustRightInd/>
              <w:spacing w:afterLines="120" w:after="288" w:line="276" w:lineRule="auto"/>
              <w:jc w:val="both"/>
              <w:rPr>
                <w:rFonts w:eastAsia="Calibri"/>
                <w:sz w:val="24"/>
                <w:szCs w:val="24"/>
                <w:lang w:eastAsia="en-US"/>
              </w:rPr>
            </w:pPr>
          </w:p>
        </w:tc>
      </w:tr>
      <w:tr w:rsidR="005A47CF" w:rsidRPr="00C7401C" w:rsidTr="00504766">
        <w:tc>
          <w:tcPr>
            <w:tcW w:w="2775" w:type="dxa"/>
          </w:tcPr>
          <w:p w:rsidR="005A47CF" w:rsidRPr="00C7401C" w:rsidRDefault="005A47CF" w:rsidP="00504766">
            <w:pPr>
              <w:widowControl/>
              <w:autoSpaceDE/>
              <w:autoSpaceDN/>
              <w:adjustRightInd/>
              <w:spacing w:afterLines="120" w:after="288" w:line="276" w:lineRule="auto"/>
              <w:jc w:val="both"/>
              <w:rPr>
                <w:rFonts w:eastAsia="Calibri"/>
                <w:sz w:val="24"/>
                <w:szCs w:val="24"/>
                <w:lang w:eastAsia="en-US"/>
              </w:rPr>
            </w:pPr>
          </w:p>
        </w:tc>
        <w:tc>
          <w:tcPr>
            <w:tcW w:w="3670" w:type="dxa"/>
          </w:tcPr>
          <w:p w:rsidR="005A47CF" w:rsidRPr="00C7401C" w:rsidRDefault="005A47CF" w:rsidP="00504766">
            <w:pPr>
              <w:widowControl/>
              <w:autoSpaceDE/>
              <w:autoSpaceDN/>
              <w:adjustRightInd/>
              <w:spacing w:afterLines="120" w:after="288" w:line="276" w:lineRule="auto"/>
              <w:jc w:val="both"/>
              <w:rPr>
                <w:rFonts w:eastAsia="Calibri"/>
                <w:sz w:val="24"/>
                <w:szCs w:val="24"/>
                <w:lang w:eastAsia="en-US"/>
              </w:rPr>
            </w:pPr>
          </w:p>
        </w:tc>
        <w:tc>
          <w:tcPr>
            <w:tcW w:w="2735" w:type="dxa"/>
          </w:tcPr>
          <w:p w:rsidR="005A47CF" w:rsidRPr="00C7401C" w:rsidRDefault="005A47CF" w:rsidP="00504766">
            <w:pPr>
              <w:widowControl/>
              <w:autoSpaceDE/>
              <w:autoSpaceDN/>
              <w:adjustRightInd/>
              <w:spacing w:afterLines="120" w:after="288" w:line="276" w:lineRule="auto"/>
              <w:jc w:val="both"/>
              <w:rPr>
                <w:rFonts w:eastAsia="Calibri"/>
                <w:sz w:val="24"/>
                <w:szCs w:val="24"/>
                <w:lang w:eastAsia="en-US"/>
              </w:rPr>
            </w:pPr>
          </w:p>
        </w:tc>
      </w:tr>
    </w:tbl>
    <w:p w:rsidR="005A47CF" w:rsidRPr="00C7401C" w:rsidRDefault="005A47CF" w:rsidP="005A47CF">
      <w:pPr>
        <w:widowControl/>
        <w:autoSpaceDE/>
        <w:autoSpaceDN/>
        <w:adjustRightInd/>
        <w:spacing w:afterLines="120" w:after="288" w:line="276" w:lineRule="auto"/>
        <w:jc w:val="both"/>
        <w:rPr>
          <w:rFonts w:eastAsia="Calibri"/>
          <w:sz w:val="24"/>
          <w:szCs w:val="24"/>
          <w:lang w:eastAsia="en-US"/>
        </w:rPr>
      </w:pPr>
    </w:p>
    <w:p w:rsidR="005A47CF" w:rsidRPr="0055695A" w:rsidRDefault="005A47CF" w:rsidP="005A47CF">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В случай, че ............................................................ (попълва се наименованието или името на участника) бъде определен за изпълнител на обществената поръчка, се задължаваме при подписването на договора да представим:</w:t>
      </w:r>
    </w:p>
    <w:p w:rsidR="005A47CF" w:rsidRPr="0055695A" w:rsidRDefault="005A47CF" w:rsidP="005A47CF">
      <w:pPr>
        <w:widowControl/>
        <w:numPr>
          <w:ilvl w:val="0"/>
          <w:numId w:val="3"/>
        </w:numPr>
        <w:autoSpaceDE/>
        <w:autoSpaceDN/>
        <w:adjustRightInd/>
        <w:spacing w:afterLines="120" w:after="288" w:line="276" w:lineRule="auto"/>
        <w:ind w:left="0" w:firstLine="0"/>
        <w:jc w:val="both"/>
        <w:rPr>
          <w:rFonts w:eastAsia="Calibri"/>
          <w:sz w:val="24"/>
          <w:szCs w:val="24"/>
          <w:lang w:eastAsia="en-US"/>
        </w:rPr>
      </w:pPr>
      <w:r w:rsidRPr="0055695A">
        <w:rPr>
          <w:rFonts w:eastAsia="Calibri"/>
          <w:sz w:val="24"/>
          <w:szCs w:val="24"/>
          <w:lang w:eastAsia="en-US"/>
        </w:rPr>
        <w:t>Всички необходими документи, предвидени в чл. 58 ЗОП, и в документацията за участие от съответните компетентни органи, удостоверяващи липсата на обстоятелства по чл. 54 от ЗОП;</w:t>
      </w:r>
    </w:p>
    <w:p w:rsidR="005A47CF" w:rsidRPr="0055695A" w:rsidRDefault="005A47CF" w:rsidP="005A47CF">
      <w:pPr>
        <w:widowControl/>
        <w:numPr>
          <w:ilvl w:val="0"/>
          <w:numId w:val="3"/>
        </w:numPr>
        <w:autoSpaceDE/>
        <w:autoSpaceDN/>
        <w:adjustRightInd/>
        <w:spacing w:afterLines="120" w:after="288" w:line="276" w:lineRule="auto"/>
        <w:ind w:left="0" w:firstLine="0"/>
        <w:jc w:val="both"/>
        <w:rPr>
          <w:rFonts w:eastAsia="Calibri"/>
          <w:sz w:val="24"/>
          <w:szCs w:val="24"/>
          <w:lang w:eastAsia="en-US"/>
        </w:rPr>
      </w:pPr>
      <w:r w:rsidRPr="0055695A">
        <w:rPr>
          <w:rFonts w:eastAsia="Calibri"/>
          <w:sz w:val="24"/>
          <w:szCs w:val="24"/>
          <w:lang w:eastAsia="en-US"/>
        </w:rPr>
        <w:t>Документ за гаранция за изпъ</w:t>
      </w:r>
      <w:r w:rsidR="00CB7321">
        <w:rPr>
          <w:rFonts w:eastAsia="Calibri"/>
          <w:sz w:val="24"/>
          <w:szCs w:val="24"/>
          <w:lang w:eastAsia="en-US"/>
        </w:rPr>
        <w:t>лнение на договора в размер на 5</w:t>
      </w:r>
      <w:r w:rsidRPr="0055695A">
        <w:rPr>
          <w:rFonts w:eastAsia="Calibri"/>
          <w:sz w:val="24"/>
          <w:szCs w:val="24"/>
          <w:lang w:eastAsia="en-US"/>
        </w:rPr>
        <w:t>% от максималната стойност на поръчката под формата на …………………………. (</w:t>
      </w:r>
      <w:r w:rsidRPr="0055695A">
        <w:rPr>
          <w:rFonts w:eastAsia="Calibri"/>
          <w:i/>
          <w:sz w:val="24"/>
          <w:szCs w:val="24"/>
          <w:lang w:eastAsia="en-US"/>
        </w:rPr>
        <w:t>посочва се вида на гаранцията</w:t>
      </w:r>
      <w:r w:rsidRPr="0055695A">
        <w:rPr>
          <w:rFonts w:eastAsia="Calibri"/>
          <w:sz w:val="24"/>
          <w:szCs w:val="24"/>
          <w:lang w:eastAsia="en-US"/>
        </w:rPr>
        <w:t>).</w:t>
      </w:r>
    </w:p>
    <w:p w:rsidR="005A47CF" w:rsidRPr="0055695A" w:rsidRDefault="005A47CF" w:rsidP="005A47CF">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 xml:space="preserve">Приемаме плащането да бъде извършено съгласно посоченото в </w:t>
      </w:r>
      <w:r>
        <w:rPr>
          <w:rFonts w:eastAsia="Calibri"/>
          <w:sz w:val="24"/>
          <w:szCs w:val="24"/>
          <w:lang w:eastAsia="en-US"/>
        </w:rPr>
        <w:t>документацията</w:t>
      </w:r>
      <w:r w:rsidRPr="0055695A">
        <w:rPr>
          <w:rFonts w:eastAsia="Calibri"/>
          <w:sz w:val="24"/>
          <w:szCs w:val="24"/>
          <w:lang w:eastAsia="en-US"/>
        </w:rPr>
        <w:t xml:space="preserve">. </w:t>
      </w:r>
    </w:p>
    <w:p w:rsidR="005A47CF" w:rsidRPr="0055695A" w:rsidRDefault="005A47CF" w:rsidP="005A47CF">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Неразделна част от настоящата оферта са:</w:t>
      </w:r>
    </w:p>
    <w:p w:rsidR="005A47CF" w:rsidRPr="0055695A" w:rsidRDefault="005A47CF" w:rsidP="005A47CF">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 Техническо предложение  - попълнено по образец;</w:t>
      </w:r>
    </w:p>
    <w:p w:rsidR="005A47CF" w:rsidRPr="0055695A" w:rsidRDefault="005A47CF" w:rsidP="005A47CF">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 xml:space="preserve">- Ценово предложение -  попълнено по образец; </w:t>
      </w:r>
    </w:p>
    <w:p w:rsidR="005A47CF" w:rsidRPr="0055695A" w:rsidRDefault="005A47CF" w:rsidP="005A47CF">
      <w:pPr>
        <w:widowControl/>
        <w:autoSpaceDE/>
        <w:autoSpaceDN/>
        <w:adjustRightInd/>
        <w:spacing w:afterLines="120" w:after="288" w:line="276" w:lineRule="auto"/>
        <w:jc w:val="both"/>
        <w:rPr>
          <w:rFonts w:eastAsia="Calibri"/>
          <w:i/>
          <w:sz w:val="24"/>
          <w:szCs w:val="24"/>
          <w:lang w:eastAsia="en-US"/>
        </w:rPr>
      </w:pPr>
      <w:r w:rsidRPr="0055695A">
        <w:rPr>
          <w:rFonts w:eastAsia="Calibri"/>
          <w:sz w:val="24"/>
          <w:szCs w:val="24"/>
          <w:lang w:eastAsia="en-US"/>
        </w:rPr>
        <w:t>………………………………………………………………</w:t>
      </w:r>
      <w:r w:rsidR="00CA4F5C">
        <w:rPr>
          <w:rFonts w:eastAsia="Calibri"/>
          <w:sz w:val="24"/>
          <w:szCs w:val="24"/>
          <w:lang w:eastAsia="en-US"/>
        </w:rPr>
        <w:t>……</w:t>
      </w:r>
      <w:r w:rsidRPr="0055695A">
        <w:rPr>
          <w:rFonts w:eastAsia="Calibri"/>
          <w:sz w:val="24"/>
          <w:szCs w:val="24"/>
          <w:lang w:eastAsia="en-US"/>
        </w:rPr>
        <w:t>……………………………..</w:t>
      </w:r>
      <w:r>
        <w:rPr>
          <w:rFonts w:eastAsia="Calibri"/>
          <w:i/>
          <w:sz w:val="24"/>
          <w:szCs w:val="24"/>
          <w:lang w:eastAsia="en-US"/>
        </w:rPr>
        <w:t>(Изб</w:t>
      </w:r>
      <w:r w:rsidRPr="0055695A">
        <w:rPr>
          <w:rFonts w:eastAsia="Calibri"/>
          <w:i/>
          <w:sz w:val="24"/>
          <w:szCs w:val="24"/>
          <w:lang w:eastAsia="en-US"/>
        </w:rPr>
        <w:t xml:space="preserve">рояват се и се прилагат и документи, посочени в документацията на обявата, с които се доказва съответствие с изискванията на Възложителя, както и попълнените декларации по </w:t>
      </w:r>
      <w:proofErr w:type="spellStart"/>
      <w:r w:rsidRPr="0055695A">
        <w:rPr>
          <w:rFonts w:eastAsia="Calibri"/>
          <w:i/>
          <w:sz w:val="24"/>
          <w:szCs w:val="24"/>
          <w:lang w:eastAsia="en-US"/>
        </w:rPr>
        <w:t>образeц</w:t>
      </w:r>
      <w:proofErr w:type="spellEnd"/>
      <w:r w:rsidRPr="0055695A">
        <w:rPr>
          <w:rFonts w:eastAsia="Calibri"/>
          <w:i/>
          <w:sz w:val="24"/>
          <w:szCs w:val="24"/>
          <w:lang w:eastAsia="en-US"/>
        </w:rPr>
        <w:t xml:space="preserve"> на Възложителя) </w:t>
      </w:r>
    </w:p>
    <w:p w:rsidR="005A47CF" w:rsidRPr="0055695A" w:rsidRDefault="005A47CF" w:rsidP="005A47CF">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 xml:space="preserve">Дата: ..................... </w:t>
      </w:r>
    </w:p>
    <w:p w:rsidR="005A47CF" w:rsidRPr="0055695A" w:rsidRDefault="005A47CF" w:rsidP="005A47CF">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Подпис, печат …………………………</w:t>
      </w:r>
    </w:p>
    <w:p w:rsidR="005A47CF" w:rsidRDefault="005A47CF" w:rsidP="005A47CF">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lastRenderedPageBreak/>
        <w:t>Име, фамилия, длъжност ……………..</w:t>
      </w:r>
    </w:p>
    <w:p w:rsidR="005A47CF" w:rsidRDefault="005A47CF" w:rsidP="005A47CF">
      <w:pPr>
        <w:widowControl/>
        <w:autoSpaceDE/>
        <w:autoSpaceDN/>
        <w:adjustRightInd/>
        <w:spacing w:afterLines="120" w:after="288" w:line="276" w:lineRule="auto"/>
        <w:ind w:left="5812"/>
        <w:jc w:val="center"/>
        <w:rPr>
          <w:rFonts w:eastAsia="Calibri"/>
          <w:b/>
          <w:sz w:val="24"/>
          <w:szCs w:val="24"/>
          <w:lang w:eastAsia="en-US"/>
        </w:rPr>
      </w:pPr>
      <w:r>
        <w:rPr>
          <w:rFonts w:eastAsia="Calibri"/>
          <w:b/>
          <w:sz w:val="24"/>
          <w:szCs w:val="24"/>
          <w:lang w:eastAsia="en-US"/>
        </w:rPr>
        <w:t>Приложение № 1а</w:t>
      </w:r>
    </w:p>
    <w:p w:rsidR="005A47CF" w:rsidRPr="00493DE5" w:rsidRDefault="005A47CF" w:rsidP="005A47CF">
      <w:pPr>
        <w:widowControl/>
        <w:autoSpaceDE/>
        <w:autoSpaceDN/>
        <w:adjustRightInd/>
        <w:spacing w:afterLines="120" w:after="288" w:line="276" w:lineRule="auto"/>
        <w:jc w:val="center"/>
        <w:rPr>
          <w:rFonts w:eastAsia="Calibri"/>
          <w:b/>
          <w:sz w:val="24"/>
          <w:szCs w:val="24"/>
          <w:lang w:eastAsia="en-US"/>
        </w:rPr>
      </w:pPr>
      <w:r w:rsidRPr="00493DE5">
        <w:rPr>
          <w:rFonts w:eastAsia="Calibri"/>
          <w:b/>
          <w:sz w:val="24"/>
          <w:szCs w:val="24"/>
          <w:lang w:eastAsia="en-US"/>
        </w:rPr>
        <w:t>Д Е К Л А Р А Ц И Я</w:t>
      </w:r>
    </w:p>
    <w:p w:rsidR="005A47CF" w:rsidRPr="00493DE5" w:rsidRDefault="005A47CF" w:rsidP="005A47CF">
      <w:pPr>
        <w:widowControl/>
        <w:autoSpaceDE/>
        <w:autoSpaceDN/>
        <w:adjustRightInd/>
        <w:spacing w:afterLines="120" w:after="288" w:line="276" w:lineRule="auto"/>
        <w:jc w:val="both"/>
        <w:rPr>
          <w:rFonts w:eastAsia="Calibri"/>
          <w:sz w:val="24"/>
          <w:szCs w:val="24"/>
          <w:lang w:eastAsia="en-US"/>
        </w:rPr>
      </w:pPr>
      <w:r w:rsidRPr="00493DE5">
        <w:rPr>
          <w:rFonts w:eastAsia="Calibri"/>
          <w:sz w:val="24"/>
          <w:szCs w:val="24"/>
          <w:lang w:eastAsia="en-US"/>
        </w:rPr>
        <w:t>Подписаният/ата/</w:t>
      </w:r>
      <w:proofErr w:type="spellStart"/>
      <w:r w:rsidRPr="00493DE5">
        <w:rPr>
          <w:rFonts w:eastAsia="Calibri"/>
          <w:sz w:val="24"/>
          <w:szCs w:val="24"/>
          <w:lang w:eastAsia="en-US"/>
        </w:rPr>
        <w:t>ите</w:t>
      </w:r>
      <w:proofErr w:type="spellEnd"/>
      <w:r w:rsidRPr="00493DE5">
        <w:rPr>
          <w:rFonts w:eastAsia="Calibri"/>
          <w:sz w:val="24"/>
          <w:szCs w:val="24"/>
          <w:lang w:eastAsia="en-US"/>
        </w:rPr>
        <w:t xml:space="preserve"> ................................................................................................................................... (трите имена)</w:t>
      </w:r>
    </w:p>
    <w:p w:rsidR="005A47CF" w:rsidRPr="00493DE5" w:rsidRDefault="005A47CF" w:rsidP="005A47CF">
      <w:pPr>
        <w:widowControl/>
        <w:autoSpaceDE/>
        <w:autoSpaceDN/>
        <w:adjustRightInd/>
        <w:spacing w:afterLines="120" w:after="288" w:line="276" w:lineRule="auto"/>
        <w:jc w:val="both"/>
        <w:rPr>
          <w:rFonts w:eastAsia="Calibri"/>
          <w:sz w:val="24"/>
          <w:szCs w:val="24"/>
          <w:lang w:eastAsia="en-US"/>
        </w:rPr>
      </w:pPr>
      <w:r w:rsidRPr="00493DE5">
        <w:rPr>
          <w:rFonts w:eastAsia="Calibri"/>
          <w:sz w:val="24"/>
          <w:szCs w:val="24"/>
          <w:lang w:eastAsia="en-US"/>
        </w:rPr>
        <w:t>с данни по документ за самоличност .......................................................................................... (номер на лична карта, дата, орган и място на издаването)</w:t>
      </w:r>
    </w:p>
    <w:p w:rsidR="005A47CF" w:rsidRPr="003F1C22" w:rsidRDefault="005A47CF" w:rsidP="00CB7321">
      <w:pPr>
        <w:widowControl/>
        <w:autoSpaceDE/>
        <w:autoSpaceDN/>
        <w:adjustRightInd/>
        <w:spacing w:line="276" w:lineRule="auto"/>
        <w:jc w:val="both"/>
        <w:rPr>
          <w:rFonts w:eastAsia="Calibri"/>
          <w:sz w:val="24"/>
          <w:szCs w:val="24"/>
          <w:lang w:eastAsia="en-US"/>
        </w:rPr>
      </w:pPr>
      <w:r w:rsidRPr="003F1C22">
        <w:rPr>
          <w:rFonts w:eastAsia="Calibri"/>
          <w:sz w:val="24"/>
          <w:szCs w:val="24"/>
          <w:lang w:eastAsia="en-US"/>
        </w:rPr>
        <w:t>в качеството си на ………….………..…………………………………….………....................................</w:t>
      </w:r>
    </w:p>
    <w:p w:rsidR="005A47CF" w:rsidRPr="003F1C22" w:rsidRDefault="005A47CF" w:rsidP="00CB7321">
      <w:pPr>
        <w:widowControl/>
        <w:autoSpaceDE/>
        <w:autoSpaceDN/>
        <w:adjustRightInd/>
        <w:spacing w:line="276" w:lineRule="auto"/>
        <w:jc w:val="both"/>
        <w:rPr>
          <w:rFonts w:eastAsia="Calibri"/>
          <w:sz w:val="24"/>
          <w:szCs w:val="24"/>
          <w:lang w:eastAsia="en-US"/>
        </w:rPr>
      </w:pPr>
      <w:r w:rsidRPr="003F1C22">
        <w:rPr>
          <w:rFonts w:eastAsia="Calibri"/>
          <w:sz w:val="24"/>
          <w:szCs w:val="24"/>
          <w:lang w:eastAsia="en-US"/>
        </w:rPr>
        <w:t>(длъжност)</w:t>
      </w:r>
    </w:p>
    <w:p w:rsidR="005A47CF" w:rsidRPr="003F1C22" w:rsidRDefault="005A47CF" w:rsidP="005A47CF">
      <w:pPr>
        <w:widowControl/>
        <w:autoSpaceDE/>
        <w:autoSpaceDN/>
        <w:adjustRightInd/>
        <w:spacing w:afterLines="120" w:after="288" w:line="276" w:lineRule="auto"/>
        <w:jc w:val="both"/>
        <w:rPr>
          <w:rFonts w:eastAsia="Calibri"/>
          <w:sz w:val="24"/>
          <w:szCs w:val="24"/>
          <w:lang w:eastAsia="en-US"/>
        </w:rPr>
      </w:pPr>
      <w:r w:rsidRPr="003F1C22">
        <w:rPr>
          <w:rFonts w:eastAsia="Calibri"/>
          <w:sz w:val="24"/>
          <w:szCs w:val="24"/>
          <w:lang w:eastAsia="en-US"/>
        </w:rPr>
        <w:t>на подизпълнител: .………………………………………………………………..................</w:t>
      </w:r>
    </w:p>
    <w:p w:rsidR="005A47CF" w:rsidRPr="003F1C22" w:rsidRDefault="005A47CF" w:rsidP="005A47CF">
      <w:pPr>
        <w:widowControl/>
        <w:autoSpaceDE/>
        <w:autoSpaceDN/>
        <w:adjustRightInd/>
        <w:spacing w:afterLines="120" w:after="288" w:line="276" w:lineRule="auto"/>
        <w:jc w:val="both"/>
        <w:rPr>
          <w:rFonts w:eastAsia="Calibri"/>
          <w:sz w:val="24"/>
          <w:szCs w:val="24"/>
          <w:lang w:eastAsia="en-US"/>
        </w:rPr>
      </w:pPr>
      <w:r w:rsidRPr="003F1C22">
        <w:rPr>
          <w:rFonts w:eastAsia="Calibri"/>
          <w:sz w:val="24"/>
          <w:szCs w:val="24"/>
          <w:lang w:eastAsia="en-US"/>
        </w:rPr>
        <w:t>(наименование на подизпълнителя)</w:t>
      </w:r>
    </w:p>
    <w:p w:rsidR="005A47CF" w:rsidRPr="00493DE5" w:rsidRDefault="005A47CF" w:rsidP="005A47CF">
      <w:pPr>
        <w:widowControl/>
        <w:autoSpaceDE/>
        <w:autoSpaceDN/>
        <w:adjustRightInd/>
        <w:spacing w:afterLines="120" w:after="288" w:line="276" w:lineRule="auto"/>
        <w:jc w:val="both"/>
        <w:rPr>
          <w:rFonts w:eastAsia="Calibri"/>
          <w:sz w:val="24"/>
          <w:szCs w:val="24"/>
          <w:lang w:eastAsia="en-US"/>
        </w:rPr>
      </w:pPr>
      <w:r w:rsidRPr="00493DE5">
        <w:rPr>
          <w:rFonts w:eastAsia="Calibri"/>
          <w:sz w:val="24"/>
          <w:szCs w:val="24"/>
          <w:lang w:eastAsia="en-US"/>
        </w:rPr>
        <w:t>ЕИК/БУЛСТАТ …............................................................................,</w:t>
      </w:r>
    </w:p>
    <w:p w:rsidR="005D7B7D" w:rsidRPr="005A47CF" w:rsidRDefault="005A47CF" w:rsidP="005D7B7D">
      <w:pPr>
        <w:tabs>
          <w:tab w:val="left" w:pos="0"/>
          <w:tab w:val="left" w:pos="360"/>
        </w:tabs>
        <w:spacing w:before="120" w:after="360"/>
        <w:jc w:val="both"/>
        <w:rPr>
          <w:b/>
          <w:sz w:val="24"/>
          <w:szCs w:val="24"/>
          <w:lang w:eastAsia="en-US"/>
        </w:rPr>
      </w:pPr>
      <w:r w:rsidRPr="00493DE5">
        <w:rPr>
          <w:rFonts w:eastAsia="Calibri"/>
          <w:sz w:val="24"/>
          <w:szCs w:val="24"/>
          <w:lang w:eastAsia="en-US"/>
        </w:rPr>
        <w:t xml:space="preserve">в съответствие с изискванията на Възложителя при възлагане на обществена поръчка с предмет: </w:t>
      </w:r>
      <w:r w:rsidR="00CB7321" w:rsidRPr="00CB7321">
        <w:rPr>
          <w:b/>
          <w:sz w:val="24"/>
          <w:szCs w:val="24"/>
          <w:lang w:eastAsia="en-US"/>
        </w:rPr>
        <w:t>„Избор на консултант за съставяне на Акт за публична държавна собственост по реда на чл. 71, ал. 1 от Закона за държавната собственост и в изпълнение на указанията на министъра на регионалното развитие и благоустройство за недвижим имот, намиращ се на ул. “Проф. Петър Мутафчиев“ № 2 и промяна Подробен устройствен план за имоти предоставени за управление на ДАМТН в гр. Хасково и гр. Бургас</w:t>
      </w:r>
      <w:r w:rsidR="00CB7321">
        <w:rPr>
          <w:b/>
          <w:sz w:val="24"/>
          <w:szCs w:val="24"/>
          <w:lang w:eastAsia="en-US"/>
        </w:rPr>
        <w:t>“</w:t>
      </w:r>
      <w:r w:rsidR="005D7B7D">
        <w:rPr>
          <w:b/>
          <w:sz w:val="24"/>
          <w:szCs w:val="24"/>
          <w:lang w:eastAsia="en-US"/>
        </w:rPr>
        <w:t>,</w:t>
      </w:r>
    </w:p>
    <w:p w:rsidR="005A47CF" w:rsidRPr="00493DE5" w:rsidRDefault="005A47CF" w:rsidP="005D7B7D">
      <w:pPr>
        <w:widowControl/>
        <w:autoSpaceDE/>
        <w:autoSpaceDN/>
        <w:adjustRightInd/>
        <w:spacing w:afterLines="120" w:after="288" w:line="276" w:lineRule="auto"/>
        <w:jc w:val="center"/>
        <w:rPr>
          <w:rFonts w:eastAsia="Calibri"/>
          <w:sz w:val="24"/>
          <w:szCs w:val="24"/>
          <w:lang w:eastAsia="en-US"/>
        </w:rPr>
      </w:pPr>
      <w:r w:rsidRPr="00493DE5">
        <w:rPr>
          <w:rFonts w:eastAsia="Calibri"/>
          <w:sz w:val="24"/>
          <w:szCs w:val="24"/>
          <w:lang w:eastAsia="en-US"/>
        </w:rPr>
        <w:t>ДЕКЛАРИРАМ,</w:t>
      </w:r>
    </w:p>
    <w:p w:rsidR="005A47CF" w:rsidRPr="00493DE5" w:rsidRDefault="005A47CF" w:rsidP="005A47CF">
      <w:pPr>
        <w:widowControl/>
        <w:autoSpaceDE/>
        <w:autoSpaceDN/>
        <w:adjustRightInd/>
        <w:spacing w:afterLines="120" w:after="288" w:line="276" w:lineRule="auto"/>
        <w:jc w:val="both"/>
        <w:rPr>
          <w:rFonts w:eastAsia="Calibri"/>
          <w:sz w:val="24"/>
          <w:szCs w:val="24"/>
          <w:lang w:eastAsia="en-US"/>
        </w:rPr>
      </w:pPr>
      <w:r w:rsidRPr="00493DE5">
        <w:rPr>
          <w:rFonts w:eastAsia="Calibri"/>
          <w:sz w:val="24"/>
          <w:szCs w:val="24"/>
          <w:lang w:eastAsia="en-US"/>
        </w:rPr>
        <w:t xml:space="preserve">че съм съгласен да участвам в обществена поръчка с </w:t>
      </w:r>
      <w:r>
        <w:rPr>
          <w:rFonts w:eastAsia="Calibri"/>
          <w:sz w:val="24"/>
          <w:szCs w:val="24"/>
          <w:lang w:eastAsia="en-US"/>
        </w:rPr>
        <w:t xml:space="preserve">горепосочения предмет </w:t>
      </w:r>
      <w:r w:rsidRPr="00493DE5">
        <w:rPr>
          <w:rFonts w:eastAsia="Calibri"/>
          <w:sz w:val="24"/>
          <w:szCs w:val="24"/>
          <w:lang w:eastAsia="en-US"/>
        </w:rPr>
        <w:t>като подизпълнител на участника .…………………………………………………..……….....................................................…</w:t>
      </w:r>
    </w:p>
    <w:p w:rsidR="005A47CF" w:rsidRPr="00493DE5" w:rsidRDefault="005A47CF" w:rsidP="005A47CF">
      <w:pPr>
        <w:widowControl/>
        <w:autoSpaceDE/>
        <w:autoSpaceDN/>
        <w:adjustRightInd/>
        <w:spacing w:afterLines="120" w:after="288" w:line="276" w:lineRule="auto"/>
        <w:jc w:val="both"/>
        <w:rPr>
          <w:rFonts w:eastAsia="Calibri"/>
          <w:sz w:val="24"/>
          <w:szCs w:val="24"/>
          <w:lang w:eastAsia="en-US"/>
        </w:rPr>
      </w:pPr>
      <w:r w:rsidRPr="00493DE5">
        <w:rPr>
          <w:rFonts w:eastAsia="Calibri"/>
          <w:sz w:val="24"/>
          <w:szCs w:val="24"/>
          <w:lang w:eastAsia="en-US"/>
        </w:rPr>
        <w:t>(наименование на участника)</w:t>
      </w:r>
    </w:p>
    <w:p w:rsidR="005A47CF" w:rsidRPr="00493DE5" w:rsidRDefault="005A47CF" w:rsidP="005A47CF">
      <w:pPr>
        <w:widowControl/>
        <w:autoSpaceDE/>
        <w:autoSpaceDN/>
        <w:adjustRightInd/>
        <w:spacing w:afterLines="120" w:after="288" w:line="276" w:lineRule="auto"/>
        <w:jc w:val="both"/>
        <w:rPr>
          <w:rFonts w:eastAsia="Calibri"/>
          <w:sz w:val="24"/>
          <w:szCs w:val="24"/>
          <w:lang w:eastAsia="en-US"/>
        </w:rPr>
      </w:pPr>
      <w:r w:rsidRPr="00493DE5">
        <w:rPr>
          <w:rFonts w:eastAsia="Calibri"/>
          <w:sz w:val="24"/>
          <w:szCs w:val="24"/>
          <w:lang w:eastAsia="en-US"/>
        </w:rPr>
        <w:t>Известна ми е отговорността по чл. 313 от Наказателния кодекс за посочване на неверни данни.</w:t>
      </w:r>
    </w:p>
    <w:p w:rsidR="005A47CF" w:rsidRPr="00493DE5" w:rsidRDefault="005A47CF" w:rsidP="005A47CF">
      <w:pPr>
        <w:widowControl/>
        <w:autoSpaceDE/>
        <w:autoSpaceDN/>
        <w:adjustRightInd/>
        <w:spacing w:afterLines="120" w:after="288" w:line="276" w:lineRule="auto"/>
        <w:jc w:val="both"/>
        <w:rPr>
          <w:rFonts w:eastAsia="Calibri"/>
          <w:sz w:val="24"/>
          <w:szCs w:val="24"/>
          <w:lang w:eastAsia="en-US"/>
        </w:rPr>
      </w:pPr>
      <w:r w:rsidRPr="00493DE5">
        <w:rPr>
          <w:rFonts w:eastAsia="Calibri"/>
          <w:sz w:val="24"/>
          <w:szCs w:val="24"/>
          <w:lang w:eastAsia="en-US"/>
        </w:rPr>
        <w:t>Дата: …………………..</w:t>
      </w:r>
      <w:r w:rsidRPr="00493DE5">
        <w:rPr>
          <w:rFonts w:eastAsia="Calibri"/>
          <w:sz w:val="24"/>
          <w:szCs w:val="24"/>
          <w:lang w:eastAsia="en-US"/>
        </w:rPr>
        <w:tab/>
      </w:r>
      <w:r w:rsidRPr="00493DE5">
        <w:rPr>
          <w:rFonts w:eastAsia="Calibri"/>
          <w:sz w:val="24"/>
          <w:szCs w:val="24"/>
          <w:lang w:eastAsia="en-US"/>
        </w:rPr>
        <w:tab/>
      </w:r>
      <w:r w:rsidRPr="00493DE5">
        <w:rPr>
          <w:rFonts w:eastAsia="Calibri"/>
          <w:sz w:val="24"/>
          <w:szCs w:val="24"/>
          <w:lang w:eastAsia="en-US"/>
        </w:rPr>
        <w:tab/>
      </w:r>
      <w:r w:rsidRPr="00493DE5">
        <w:rPr>
          <w:rFonts w:eastAsia="Calibri"/>
          <w:sz w:val="24"/>
          <w:szCs w:val="24"/>
          <w:lang w:eastAsia="en-US"/>
        </w:rPr>
        <w:tab/>
        <w:t>ДЕКЛАРАТОР: ..................................</w:t>
      </w:r>
    </w:p>
    <w:p w:rsidR="005A47CF" w:rsidRPr="00493DE5" w:rsidRDefault="005A47CF" w:rsidP="005A47CF">
      <w:pPr>
        <w:widowControl/>
        <w:autoSpaceDE/>
        <w:autoSpaceDN/>
        <w:adjustRightInd/>
        <w:spacing w:afterLines="120" w:after="288" w:line="276" w:lineRule="auto"/>
        <w:jc w:val="both"/>
        <w:rPr>
          <w:rFonts w:eastAsia="Calibri"/>
          <w:sz w:val="24"/>
          <w:szCs w:val="24"/>
          <w:lang w:eastAsia="en-US"/>
        </w:rPr>
      </w:pPr>
      <w:r w:rsidRPr="00493DE5">
        <w:rPr>
          <w:rFonts w:eastAsia="Calibri"/>
          <w:sz w:val="24"/>
          <w:szCs w:val="24"/>
          <w:lang w:eastAsia="en-US"/>
        </w:rPr>
        <w:t xml:space="preserve">                                                                                                   </w:t>
      </w:r>
      <w:r w:rsidRPr="00493DE5">
        <w:rPr>
          <w:rFonts w:eastAsia="Calibri"/>
          <w:sz w:val="24"/>
          <w:szCs w:val="24"/>
          <w:lang w:eastAsia="en-US"/>
        </w:rPr>
        <w:tab/>
      </w:r>
      <w:r w:rsidRPr="00493DE5">
        <w:rPr>
          <w:rFonts w:eastAsia="Calibri"/>
          <w:sz w:val="24"/>
          <w:szCs w:val="24"/>
          <w:lang w:eastAsia="en-US"/>
        </w:rPr>
        <w:tab/>
        <w:t xml:space="preserve">(подпис, печат) </w:t>
      </w:r>
    </w:p>
    <w:p w:rsidR="005A47CF" w:rsidRDefault="005A47CF" w:rsidP="005A47CF">
      <w:pPr>
        <w:widowControl/>
        <w:autoSpaceDE/>
        <w:autoSpaceDN/>
        <w:adjustRightInd/>
        <w:spacing w:afterLines="120" w:after="288" w:line="276" w:lineRule="auto"/>
        <w:jc w:val="both"/>
        <w:rPr>
          <w:rFonts w:eastAsia="Calibri"/>
          <w:sz w:val="24"/>
          <w:szCs w:val="24"/>
          <w:lang w:eastAsia="en-US"/>
        </w:rPr>
      </w:pPr>
      <w:r w:rsidRPr="00493DE5">
        <w:rPr>
          <w:rFonts w:eastAsia="Calibri"/>
          <w:sz w:val="24"/>
          <w:szCs w:val="24"/>
          <w:lang w:eastAsia="en-US"/>
        </w:rPr>
        <w:lastRenderedPageBreak/>
        <w:t>Забележка: Декларацията се попълва от всеки подизпълнител по отделно.</w:t>
      </w:r>
    </w:p>
    <w:p w:rsidR="005A47CF" w:rsidRPr="006143E8" w:rsidRDefault="00CA4F5C" w:rsidP="005A47CF">
      <w:pPr>
        <w:widowControl/>
        <w:autoSpaceDE/>
        <w:autoSpaceDN/>
        <w:adjustRightInd/>
        <w:spacing w:afterLines="120" w:after="288" w:line="276" w:lineRule="auto"/>
        <w:ind w:left="7371"/>
        <w:jc w:val="both"/>
        <w:rPr>
          <w:rFonts w:eastAsia="Calibri"/>
          <w:b/>
          <w:bCs/>
          <w:i/>
          <w:sz w:val="24"/>
          <w:szCs w:val="24"/>
          <w:lang w:eastAsia="en-US"/>
        </w:rPr>
      </w:pPr>
      <w:r>
        <w:rPr>
          <w:rFonts w:eastAsia="Calibri"/>
          <w:b/>
          <w:bCs/>
          <w:i/>
          <w:sz w:val="24"/>
          <w:szCs w:val="24"/>
          <w:lang w:val="ru-RU" w:eastAsia="en-US"/>
        </w:rPr>
        <w:t>О</w:t>
      </w:r>
      <w:r w:rsidR="005A47CF">
        <w:rPr>
          <w:rFonts w:eastAsia="Calibri"/>
          <w:b/>
          <w:bCs/>
          <w:i/>
          <w:sz w:val="24"/>
          <w:szCs w:val="24"/>
          <w:lang w:val="ru-RU" w:eastAsia="en-US"/>
        </w:rPr>
        <w:t>бразец</w:t>
      </w:r>
      <w:r w:rsidR="005A47CF" w:rsidRPr="00957855">
        <w:rPr>
          <w:rFonts w:eastAsia="Calibri"/>
          <w:b/>
          <w:bCs/>
          <w:i/>
          <w:sz w:val="24"/>
          <w:szCs w:val="24"/>
          <w:lang w:val="ru-RU" w:eastAsia="en-US"/>
        </w:rPr>
        <w:t xml:space="preserve"> №</w:t>
      </w:r>
      <w:r w:rsidR="005A47CF" w:rsidRPr="00957855">
        <w:rPr>
          <w:rFonts w:eastAsia="Calibri"/>
          <w:b/>
          <w:bCs/>
          <w:i/>
          <w:sz w:val="24"/>
          <w:szCs w:val="24"/>
          <w:lang w:val="en-US" w:eastAsia="en-US"/>
        </w:rPr>
        <w:t xml:space="preserve"> </w:t>
      </w:r>
      <w:r w:rsidR="005A47CF">
        <w:rPr>
          <w:rFonts w:eastAsia="Calibri"/>
          <w:b/>
          <w:bCs/>
          <w:i/>
          <w:sz w:val="24"/>
          <w:szCs w:val="24"/>
          <w:lang w:eastAsia="en-US"/>
        </w:rPr>
        <w:t>2</w:t>
      </w:r>
    </w:p>
    <w:p w:rsidR="005A47CF" w:rsidRPr="00957855" w:rsidRDefault="005A47CF" w:rsidP="005A47CF">
      <w:pPr>
        <w:widowControl/>
        <w:autoSpaceDE/>
        <w:autoSpaceDN/>
        <w:adjustRightInd/>
        <w:spacing w:afterLines="120" w:after="288" w:line="276" w:lineRule="auto"/>
        <w:jc w:val="center"/>
        <w:rPr>
          <w:rFonts w:eastAsia="Calibri"/>
          <w:b/>
          <w:bCs/>
          <w:sz w:val="24"/>
          <w:szCs w:val="24"/>
          <w:lang w:val="ru-RU" w:eastAsia="en-US"/>
        </w:rPr>
      </w:pPr>
      <w:r w:rsidRPr="00957855">
        <w:rPr>
          <w:rFonts w:eastAsia="Calibri"/>
          <w:b/>
          <w:bCs/>
          <w:sz w:val="24"/>
          <w:szCs w:val="24"/>
          <w:lang w:val="ru-RU" w:eastAsia="en-US"/>
        </w:rPr>
        <w:t>ТЕХНИЧЕСКО ПРЕДЛОЖЕНИЕ</w:t>
      </w:r>
    </w:p>
    <w:p w:rsidR="005A47CF" w:rsidRPr="00957855" w:rsidRDefault="005A47CF" w:rsidP="005A47CF">
      <w:pPr>
        <w:widowControl/>
        <w:autoSpaceDE/>
        <w:autoSpaceDN/>
        <w:adjustRightInd/>
        <w:spacing w:afterLines="120" w:after="288" w:line="276" w:lineRule="auto"/>
        <w:jc w:val="both"/>
        <w:rPr>
          <w:rFonts w:eastAsia="Calibri"/>
          <w:b/>
          <w:bCs/>
          <w:sz w:val="24"/>
          <w:szCs w:val="24"/>
          <w:lang w:val="ru-RU"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4968"/>
      </w:tblGrid>
      <w:tr w:rsidR="005A47CF" w:rsidRPr="00957855" w:rsidTr="00504766">
        <w:trPr>
          <w:jc w:val="center"/>
        </w:trPr>
        <w:tc>
          <w:tcPr>
            <w:tcW w:w="3708" w:type="dxa"/>
            <w:vAlign w:val="center"/>
          </w:tcPr>
          <w:p w:rsidR="005A47CF" w:rsidRPr="00957855" w:rsidRDefault="005A47CF" w:rsidP="00504766">
            <w:pPr>
              <w:widowControl/>
              <w:autoSpaceDE/>
              <w:autoSpaceDN/>
              <w:adjustRightInd/>
              <w:spacing w:afterLines="120" w:after="288" w:line="276" w:lineRule="auto"/>
              <w:jc w:val="both"/>
              <w:rPr>
                <w:rFonts w:eastAsia="Calibri"/>
                <w:b/>
                <w:bCs/>
                <w:sz w:val="24"/>
                <w:szCs w:val="24"/>
                <w:lang w:eastAsia="en-US"/>
              </w:rPr>
            </w:pPr>
            <w:r w:rsidRPr="00957855">
              <w:rPr>
                <w:rFonts w:eastAsia="Calibri"/>
                <w:b/>
                <w:bCs/>
                <w:sz w:val="24"/>
                <w:szCs w:val="24"/>
                <w:lang w:eastAsia="en-US"/>
              </w:rPr>
              <w:t>Наименование на участника :</w:t>
            </w:r>
          </w:p>
        </w:tc>
        <w:tc>
          <w:tcPr>
            <w:tcW w:w="4968" w:type="dxa"/>
          </w:tcPr>
          <w:p w:rsidR="005A47CF" w:rsidRPr="00957855" w:rsidRDefault="005A47CF" w:rsidP="00504766">
            <w:pPr>
              <w:widowControl/>
              <w:autoSpaceDE/>
              <w:autoSpaceDN/>
              <w:adjustRightInd/>
              <w:spacing w:afterLines="120" w:after="288" w:line="276" w:lineRule="auto"/>
              <w:jc w:val="both"/>
              <w:rPr>
                <w:rFonts w:eastAsia="Calibri"/>
                <w:i/>
                <w:iCs/>
                <w:sz w:val="24"/>
                <w:szCs w:val="24"/>
                <w:lang w:val="en-AU" w:eastAsia="en-US"/>
              </w:rPr>
            </w:pPr>
          </w:p>
        </w:tc>
      </w:tr>
      <w:tr w:rsidR="005A47CF" w:rsidRPr="00957855" w:rsidTr="00504766">
        <w:trPr>
          <w:jc w:val="center"/>
        </w:trPr>
        <w:tc>
          <w:tcPr>
            <w:tcW w:w="3708" w:type="dxa"/>
            <w:vAlign w:val="center"/>
          </w:tcPr>
          <w:p w:rsidR="005A47CF" w:rsidRPr="00957855" w:rsidRDefault="005A47CF" w:rsidP="00504766">
            <w:pPr>
              <w:widowControl/>
              <w:autoSpaceDE/>
              <w:autoSpaceDN/>
              <w:adjustRightInd/>
              <w:spacing w:afterLines="120" w:after="288" w:line="276" w:lineRule="auto"/>
              <w:jc w:val="both"/>
              <w:rPr>
                <w:rFonts w:eastAsia="Calibri"/>
                <w:b/>
                <w:bCs/>
                <w:sz w:val="24"/>
                <w:szCs w:val="24"/>
                <w:lang w:eastAsia="en-US"/>
              </w:rPr>
            </w:pPr>
            <w:r w:rsidRPr="00957855">
              <w:rPr>
                <w:rFonts w:eastAsia="Calibri"/>
                <w:b/>
                <w:bCs/>
                <w:sz w:val="24"/>
                <w:szCs w:val="24"/>
                <w:lang w:eastAsia="en-US"/>
              </w:rPr>
              <w:t>Представляващ:</w:t>
            </w:r>
          </w:p>
        </w:tc>
        <w:tc>
          <w:tcPr>
            <w:tcW w:w="4968" w:type="dxa"/>
          </w:tcPr>
          <w:p w:rsidR="005A47CF" w:rsidRPr="00957855" w:rsidRDefault="005A47CF" w:rsidP="00504766">
            <w:pPr>
              <w:widowControl/>
              <w:autoSpaceDE/>
              <w:autoSpaceDN/>
              <w:adjustRightInd/>
              <w:spacing w:afterLines="120" w:after="288" w:line="276" w:lineRule="auto"/>
              <w:jc w:val="both"/>
              <w:rPr>
                <w:rFonts w:eastAsia="Calibri"/>
                <w:i/>
                <w:iCs/>
                <w:sz w:val="24"/>
                <w:szCs w:val="24"/>
                <w:lang w:val="en-AU" w:eastAsia="en-US"/>
              </w:rPr>
            </w:pPr>
          </w:p>
        </w:tc>
      </w:tr>
      <w:tr w:rsidR="005A47CF" w:rsidRPr="00957855" w:rsidTr="00504766">
        <w:trPr>
          <w:jc w:val="center"/>
        </w:trPr>
        <w:tc>
          <w:tcPr>
            <w:tcW w:w="3708" w:type="dxa"/>
            <w:vAlign w:val="center"/>
          </w:tcPr>
          <w:p w:rsidR="005A47CF" w:rsidRPr="00957855" w:rsidRDefault="005A47CF" w:rsidP="00504766">
            <w:pPr>
              <w:widowControl/>
              <w:autoSpaceDE/>
              <w:autoSpaceDN/>
              <w:adjustRightInd/>
              <w:spacing w:afterLines="120" w:after="288" w:line="276" w:lineRule="auto"/>
              <w:jc w:val="both"/>
              <w:rPr>
                <w:rFonts w:eastAsia="Calibri"/>
                <w:b/>
                <w:bCs/>
                <w:sz w:val="24"/>
                <w:szCs w:val="24"/>
                <w:lang w:eastAsia="en-US"/>
              </w:rPr>
            </w:pPr>
            <w:r w:rsidRPr="00957855">
              <w:rPr>
                <w:rFonts w:eastAsia="Calibri"/>
                <w:b/>
                <w:bCs/>
                <w:sz w:val="24"/>
                <w:szCs w:val="24"/>
                <w:lang w:eastAsia="en-US"/>
              </w:rPr>
              <w:t xml:space="preserve">Седалище по регистрация : </w:t>
            </w:r>
          </w:p>
        </w:tc>
        <w:tc>
          <w:tcPr>
            <w:tcW w:w="4968" w:type="dxa"/>
          </w:tcPr>
          <w:p w:rsidR="005A47CF" w:rsidRPr="00957855" w:rsidRDefault="005A47CF" w:rsidP="00504766">
            <w:pPr>
              <w:widowControl/>
              <w:autoSpaceDE/>
              <w:autoSpaceDN/>
              <w:adjustRightInd/>
              <w:spacing w:afterLines="120" w:after="288" w:line="276" w:lineRule="auto"/>
              <w:jc w:val="both"/>
              <w:rPr>
                <w:rFonts w:eastAsia="Calibri"/>
                <w:i/>
                <w:iCs/>
                <w:sz w:val="24"/>
                <w:szCs w:val="24"/>
                <w:lang w:val="en-AU" w:eastAsia="en-US"/>
              </w:rPr>
            </w:pPr>
          </w:p>
        </w:tc>
      </w:tr>
      <w:tr w:rsidR="005A47CF" w:rsidRPr="00957855" w:rsidTr="00504766">
        <w:trPr>
          <w:jc w:val="center"/>
        </w:trPr>
        <w:tc>
          <w:tcPr>
            <w:tcW w:w="3708" w:type="dxa"/>
            <w:vAlign w:val="center"/>
          </w:tcPr>
          <w:p w:rsidR="005A47CF" w:rsidRPr="00957855" w:rsidRDefault="005A47CF" w:rsidP="00504766">
            <w:pPr>
              <w:widowControl/>
              <w:autoSpaceDE/>
              <w:autoSpaceDN/>
              <w:adjustRightInd/>
              <w:spacing w:afterLines="120" w:after="288" w:line="276" w:lineRule="auto"/>
              <w:jc w:val="both"/>
              <w:rPr>
                <w:rFonts w:eastAsia="Calibri"/>
                <w:b/>
                <w:bCs/>
                <w:sz w:val="24"/>
                <w:szCs w:val="24"/>
                <w:lang w:eastAsia="en-US"/>
              </w:rPr>
            </w:pPr>
            <w:r w:rsidRPr="00957855">
              <w:rPr>
                <w:rFonts w:eastAsia="Calibri"/>
                <w:b/>
                <w:bCs/>
                <w:sz w:val="24"/>
                <w:szCs w:val="24"/>
                <w:lang w:eastAsia="en-US"/>
              </w:rPr>
              <w:t>ЕИК по Булстат :</w:t>
            </w:r>
          </w:p>
        </w:tc>
        <w:tc>
          <w:tcPr>
            <w:tcW w:w="4968" w:type="dxa"/>
          </w:tcPr>
          <w:p w:rsidR="005A47CF" w:rsidRPr="00957855" w:rsidRDefault="005A47CF" w:rsidP="00504766">
            <w:pPr>
              <w:widowControl/>
              <w:autoSpaceDE/>
              <w:autoSpaceDN/>
              <w:adjustRightInd/>
              <w:spacing w:afterLines="120" w:after="288" w:line="276" w:lineRule="auto"/>
              <w:jc w:val="both"/>
              <w:rPr>
                <w:rFonts w:eastAsia="Calibri"/>
                <w:i/>
                <w:iCs/>
                <w:sz w:val="24"/>
                <w:szCs w:val="24"/>
                <w:lang w:val="en-AU" w:eastAsia="en-US"/>
              </w:rPr>
            </w:pPr>
          </w:p>
        </w:tc>
      </w:tr>
      <w:tr w:rsidR="005A47CF" w:rsidRPr="00957855" w:rsidTr="00504766">
        <w:trPr>
          <w:jc w:val="center"/>
        </w:trPr>
        <w:tc>
          <w:tcPr>
            <w:tcW w:w="3708" w:type="dxa"/>
            <w:vAlign w:val="center"/>
          </w:tcPr>
          <w:p w:rsidR="005A47CF" w:rsidRPr="00957855" w:rsidRDefault="005A47CF" w:rsidP="00504766">
            <w:pPr>
              <w:widowControl/>
              <w:autoSpaceDE/>
              <w:autoSpaceDN/>
              <w:adjustRightInd/>
              <w:spacing w:afterLines="120" w:after="288" w:line="276" w:lineRule="auto"/>
              <w:jc w:val="both"/>
              <w:rPr>
                <w:rFonts w:eastAsia="Calibri"/>
                <w:b/>
                <w:bCs/>
                <w:sz w:val="24"/>
                <w:szCs w:val="24"/>
                <w:lang w:eastAsia="en-US"/>
              </w:rPr>
            </w:pPr>
            <w:r w:rsidRPr="00957855">
              <w:rPr>
                <w:rFonts w:eastAsia="Calibri"/>
                <w:b/>
                <w:bCs/>
                <w:sz w:val="24"/>
                <w:szCs w:val="24"/>
                <w:lang w:eastAsia="en-US"/>
              </w:rPr>
              <w:t>Адрес за кореспонденция:</w:t>
            </w:r>
          </w:p>
        </w:tc>
        <w:tc>
          <w:tcPr>
            <w:tcW w:w="4968" w:type="dxa"/>
            <w:vAlign w:val="center"/>
          </w:tcPr>
          <w:p w:rsidR="005A47CF" w:rsidRPr="00957855" w:rsidRDefault="005A47CF" w:rsidP="00504766">
            <w:pPr>
              <w:widowControl/>
              <w:autoSpaceDE/>
              <w:autoSpaceDN/>
              <w:adjustRightInd/>
              <w:spacing w:afterLines="120" w:after="288" w:line="276" w:lineRule="auto"/>
              <w:jc w:val="both"/>
              <w:rPr>
                <w:rFonts w:eastAsia="Calibri"/>
                <w:i/>
                <w:iCs/>
                <w:sz w:val="24"/>
                <w:szCs w:val="24"/>
                <w:lang w:val="ru-RU" w:eastAsia="en-US"/>
              </w:rPr>
            </w:pPr>
            <w:r w:rsidRPr="00957855">
              <w:rPr>
                <w:rFonts w:eastAsia="Calibri"/>
                <w:i/>
                <w:iCs/>
                <w:sz w:val="24"/>
                <w:szCs w:val="24"/>
                <w:lang w:val="ru-RU" w:eastAsia="en-US"/>
              </w:rPr>
              <w:t>(</w:t>
            </w:r>
            <w:proofErr w:type="spellStart"/>
            <w:r w:rsidRPr="00957855">
              <w:rPr>
                <w:rFonts w:eastAsia="Calibri"/>
                <w:i/>
                <w:iCs/>
                <w:sz w:val="24"/>
                <w:szCs w:val="24"/>
                <w:lang w:val="ru-RU" w:eastAsia="en-US"/>
              </w:rPr>
              <w:t>държава</w:t>
            </w:r>
            <w:proofErr w:type="spellEnd"/>
            <w:r w:rsidRPr="00957855">
              <w:rPr>
                <w:rFonts w:eastAsia="Calibri"/>
                <w:i/>
                <w:iCs/>
                <w:sz w:val="24"/>
                <w:szCs w:val="24"/>
                <w:lang w:val="ru-RU" w:eastAsia="en-US"/>
              </w:rPr>
              <w:t xml:space="preserve">, град, </w:t>
            </w:r>
            <w:proofErr w:type="spellStart"/>
            <w:r w:rsidRPr="00957855">
              <w:rPr>
                <w:rFonts w:eastAsia="Calibri"/>
                <w:i/>
                <w:iCs/>
                <w:sz w:val="24"/>
                <w:szCs w:val="24"/>
                <w:lang w:val="ru-RU" w:eastAsia="en-US"/>
              </w:rPr>
              <w:t>пощенски</w:t>
            </w:r>
            <w:proofErr w:type="spellEnd"/>
            <w:r w:rsidRPr="00957855">
              <w:rPr>
                <w:rFonts w:eastAsia="Calibri"/>
                <w:i/>
                <w:iCs/>
                <w:sz w:val="24"/>
                <w:szCs w:val="24"/>
                <w:lang w:val="ru-RU" w:eastAsia="en-US"/>
              </w:rPr>
              <w:t xml:space="preserve"> код, улица, №)</w:t>
            </w:r>
          </w:p>
        </w:tc>
      </w:tr>
      <w:tr w:rsidR="005A47CF" w:rsidRPr="00957855" w:rsidTr="00504766">
        <w:trPr>
          <w:jc w:val="center"/>
        </w:trPr>
        <w:tc>
          <w:tcPr>
            <w:tcW w:w="3708" w:type="dxa"/>
            <w:vAlign w:val="center"/>
          </w:tcPr>
          <w:p w:rsidR="005A47CF" w:rsidRPr="00957855" w:rsidRDefault="005A47CF" w:rsidP="00504766">
            <w:pPr>
              <w:widowControl/>
              <w:autoSpaceDE/>
              <w:autoSpaceDN/>
              <w:adjustRightInd/>
              <w:spacing w:afterLines="120" w:after="288" w:line="276" w:lineRule="auto"/>
              <w:jc w:val="both"/>
              <w:rPr>
                <w:rFonts w:eastAsia="Calibri"/>
                <w:b/>
                <w:bCs/>
                <w:sz w:val="24"/>
                <w:szCs w:val="24"/>
                <w:lang w:eastAsia="en-US"/>
              </w:rPr>
            </w:pPr>
            <w:r w:rsidRPr="00957855">
              <w:rPr>
                <w:rFonts w:eastAsia="Calibri"/>
                <w:b/>
                <w:bCs/>
                <w:sz w:val="24"/>
                <w:szCs w:val="24"/>
                <w:lang w:eastAsia="en-US"/>
              </w:rPr>
              <w:t>Телефон:</w:t>
            </w:r>
          </w:p>
        </w:tc>
        <w:tc>
          <w:tcPr>
            <w:tcW w:w="4968" w:type="dxa"/>
          </w:tcPr>
          <w:p w:rsidR="005A47CF" w:rsidRPr="00957855" w:rsidRDefault="005A47CF" w:rsidP="00504766">
            <w:pPr>
              <w:widowControl/>
              <w:autoSpaceDE/>
              <w:autoSpaceDN/>
              <w:adjustRightInd/>
              <w:spacing w:afterLines="120" w:after="288" w:line="276" w:lineRule="auto"/>
              <w:jc w:val="both"/>
              <w:rPr>
                <w:rFonts w:eastAsia="Calibri"/>
                <w:i/>
                <w:iCs/>
                <w:sz w:val="24"/>
                <w:szCs w:val="24"/>
                <w:lang w:eastAsia="en-US"/>
              </w:rPr>
            </w:pPr>
          </w:p>
        </w:tc>
      </w:tr>
      <w:tr w:rsidR="005A47CF" w:rsidRPr="00957855" w:rsidTr="00504766">
        <w:trPr>
          <w:jc w:val="center"/>
        </w:trPr>
        <w:tc>
          <w:tcPr>
            <w:tcW w:w="3708" w:type="dxa"/>
            <w:vAlign w:val="center"/>
          </w:tcPr>
          <w:p w:rsidR="005A47CF" w:rsidRPr="00957855" w:rsidRDefault="005A47CF" w:rsidP="00504766">
            <w:pPr>
              <w:widowControl/>
              <w:autoSpaceDE/>
              <w:autoSpaceDN/>
              <w:adjustRightInd/>
              <w:spacing w:afterLines="120" w:after="288" w:line="276" w:lineRule="auto"/>
              <w:jc w:val="both"/>
              <w:rPr>
                <w:rFonts w:eastAsia="Calibri"/>
                <w:b/>
                <w:bCs/>
                <w:sz w:val="24"/>
                <w:szCs w:val="24"/>
                <w:lang w:eastAsia="en-US"/>
              </w:rPr>
            </w:pPr>
            <w:r w:rsidRPr="00957855">
              <w:rPr>
                <w:rFonts w:eastAsia="Calibri"/>
                <w:b/>
                <w:bCs/>
                <w:sz w:val="24"/>
                <w:szCs w:val="24"/>
                <w:lang w:eastAsia="en-US"/>
              </w:rPr>
              <w:t>Факс:</w:t>
            </w:r>
          </w:p>
        </w:tc>
        <w:tc>
          <w:tcPr>
            <w:tcW w:w="4968" w:type="dxa"/>
          </w:tcPr>
          <w:p w:rsidR="005A47CF" w:rsidRPr="00957855" w:rsidRDefault="005A47CF" w:rsidP="00504766">
            <w:pPr>
              <w:widowControl/>
              <w:autoSpaceDE/>
              <w:autoSpaceDN/>
              <w:adjustRightInd/>
              <w:spacing w:afterLines="120" w:after="288" w:line="276" w:lineRule="auto"/>
              <w:jc w:val="both"/>
              <w:rPr>
                <w:rFonts w:eastAsia="Calibri"/>
                <w:i/>
                <w:iCs/>
                <w:sz w:val="24"/>
                <w:szCs w:val="24"/>
                <w:lang w:eastAsia="en-US"/>
              </w:rPr>
            </w:pPr>
          </w:p>
        </w:tc>
      </w:tr>
      <w:tr w:rsidR="005A47CF" w:rsidRPr="00957855" w:rsidTr="00504766">
        <w:trPr>
          <w:jc w:val="center"/>
        </w:trPr>
        <w:tc>
          <w:tcPr>
            <w:tcW w:w="3708" w:type="dxa"/>
            <w:vAlign w:val="center"/>
          </w:tcPr>
          <w:p w:rsidR="005A47CF" w:rsidRPr="00957855" w:rsidRDefault="005A47CF" w:rsidP="00504766">
            <w:pPr>
              <w:widowControl/>
              <w:autoSpaceDE/>
              <w:autoSpaceDN/>
              <w:adjustRightInd/>
              <w:spacing w:afterLines="120" w:after="288" w:line="276" w:lineRule="auto"/>
              <w:jc w:val="both"/>
              <w:rPr>
                <w:rFonts w:eastAsia="Calibri"/>
                <w:b/>
                <w:bCs/>
                <w:sz w:val="24"/>
                <w:szCs w:val="24"/>
                <w:lang w:eastAsia="en-US"/>
              </w:rPr>
            </w:pPr>
            <w:r w:rsidRPr="00957855">
              <w:rPr>
                <w:rFonts w:eastAsia="Calibri"/>
                <w:b/>
                <w:bCs/>
                <w:sz w:val="24"/>
                <w:szCs w:val="24"/>
                <w:lang w:eastAsia="en-US"/>
              </w:rPr>
              <w:t>Лице за контакт:</w:t>
            </w:r>
          </w:p>
        </w:tc>
        <w:tc>
          <w:tcPr>
            <w:tcW w:w="4968" w:type="dxa"/>
          </w:tcPr>
          <w:p w:rsidR="005A47CF" w:rsidRPr="00957855" w:rsidRDefault="005A47CF" w:rsidP="00504766">
            <w:pPr>
              <w:widowControl/>
              <w:autoSpaceDE/>
              <w:autoSpaceDN/>
              <w:adjustRightInd/>
              <w:spacing w:afterLines="120" w:after="288" w:line="276" w:lineRule="auto"/>
              <w:jc w:val="both"/>
              <w:rPr>
                <w:rFonts w:eastAsia="Calibri"/>
                <w:i/>
                <w:iCs/>
                <w:sz w:val="24"/>
                <w:szCs w:val="24"/>
                <w:lang w:eastAsia="en-US"/>
              </w:rPr>
            </w:pPr>
          </w:p>
        </w:tc>
      </w:tr>
      <w:tr w:rsidR="005A47CF" w:rsidRPr="00957855" w:rsidTr="00504766">
        <w:trPr>
          <w:jc w:val="center"/>
        </w:trPr>
        <w:tc>
          <w:tcPr>
            <w:tcW w:w="3708" w:type="dxa"/>
            <w:vAlign w:val="center"/>
          </w:tcPr>
          <w:p w:rsidR="005A47CF" w:rsidRPr="00957855" w:rsidRDefault="005A47CF" w:rsidP="00504766">
            <w:pPr>
              <w:widowControl/>
              <w:autoSpaceDE/>
              <w:autoSpaceDN/>
              <w:adjustRightInd/>
              <w:spacing w:afterLines="120" w:after="288" w:line="276" w:lineRule="auto"/>
              <w:jc w:val="both"/>
              <w:rPr>
                <w:rFonts w:eastAsia="Calibri"/>
                <w:b/>
                <w:bCs/>
                <w:sz w:val="24"/>
                <w:szCs w:val="24"/>
                <w:lang w:eastAsia="en-US"/>
              </w:rPr>
            </w:pPr>
            <w:r w:rsidRPr="00957855">
              <w:rPr>
                <w:rFonts w:eastAsia="Calibri"/>
                <w:b/>
                <w:bCs/>
                <w:sz w:val="24"/>
                <w:szCs w:val="24"/>
                <w:lang w:eastAsia="en-US"/>
              </w:rPr>
              <w:t xml:space="preserve">e </w:t>
            </w:r>
            <w:proofErr w:type="spellStart"/>
            <w:r w:rsidRPr="00957855">
              <w:rPr>
                <w:rFonts w:eastAsia="Calibri"/>
                <w:b/>
                <w:bCs/>
                <w:sz w:val="24"/>
                <w:szCs w:val="24"/>
                <w:lang w:eastAsia="en-US"/>
              </w:rPr>
              <w:t>mail</w:t>
            </w:r>
            <w:proofErr w:type="spellEnd"/>
            <w:r w:rsidRPr="00957855">
              <w:rPr>
                <w:rFonts w:eastAsia="Calibri"/>
                <w:b/>
                <w:bCs/>
                <w:sz w:val="24"/>
                <w:szCs w:val="24"/>
                <w:lang w:eastAsia="en-US"/>
              </w:rPr>
              <w:t>:</w:t>
            </w:r>
          </w:p>
        </w:tc>
        <w:tc>
          <w:tcPr>
            <w:tcW w:w="4968" w:type="dxa"/>
          </w:tcPr>
          <w:p w:rsidR="005A47CF" w:rsidRPr="00957855" w:rsidRDefault="005A47CF" w:rsidP="00504766">
            <w:pPr>
              <w:widowControl/>
              <w:autoSpaceDE/>
              <w:autoSpaceDN/>
              <w:adjustRightInd/>
              <w:spacing w:afterLines="120" w:after="288" w:line="276" w:lineRule="auto"/>
              <w:jc w:val="both"/>
              <w:rPr>
                <w:rFonts w:eastAsia="Calibri"/>
                <w:i/>
                <w:iCs/>
                <w:sz w:val="24"/>
                <w:szCs w:val="24"/>
                <w:lang w:eastAsia="en-US"/>
              </w:rPr>
            </w:pPr>
          </w:p>
        </w:tc>
      </w:tr>
    </w:tbl>
    <w:p w:rsidR="005A47CF" w:rsidRPr="00957855" w:rsidRDefault="005A47CF" w:rsidP="005A47CF">
      <w:pPr>
        <w:widowControl/>
        <w:autoSpaceDE/>
        <w:autoSpaceDN/>
        <w:adjustRightInd/>
        <w:spacing w:afterLines="120" w:after="288" w:line="276" w:lineRule="auto"/>
        <w:jc w:val="both"/>
        <w:rPr>
          <w:rFonts w:eastAsia="Calibri"/>
          <w:b/>
          <w:bCs/>
          <w:sz w:val="24"/>
          <w:szCs w:val="24"/>
          <w:lang w:eastAsia="en-US"/>
        </w:rPr>
      </w:pPr>
    </w:p>
    <w:p w:rsidR="005A47CF" w:rsidRPr="00957855" w:rsidRDefault="005A47CF" w:rsidP="005A47CF">
      <w:pPr>
        <w:widowControl/>
        <w:autoSpaceDE/>
        <w:autoSpaceDN/>
        <w:adjustRightInd/>
        <w:spacing w:afterLines="120" w:after="288" w:line="276" w:lineRule="auto"/>
        <w:jc w:val="both"/>
        <w:rPr>
          <w:rFonts w:eastAsia="Calibri"/>
          <w:sz w:val="24"/>
          <w:szCs w:val="24"/>
          <w:lang w:eastAsia="en-US"/>
        </w:rPr>
      </w:pPr>
      <w:r w:rsidRPr="00957855">
        <w:rPr>
          <w:rFonts w:eastAsia="Calibri"/>
          <w:b/>
          <w:bCs/>
          <w:sz w:val="24"/>
          <w:szCs w:val="24"/>
          <w:lang w:val="ru-RU" w:eastAsia="en-US"/>
        </w:rPr>
        <w:t>УВАЖАЕМИ ГОСПОЖИ И ГОСПОДА,</w:t>
      </w:r>
    </w:p>
    <w:p w:rsidR="005A47CF" w:rsidRPr="005A47CF" w:rsidRDefault="005A47CF" w:rsidP="005A47CF">
      <w:pPr>
        <w:tabs>
          <w:tab w:val="left" w:pos="0"/>
          <w:tab w:val="left" w:pos="360"/>
        </w:tabs>
        <w:spacing w:before="120" w:after="360"/>
        <w:jc w:val="both"/>
        <w:rPr>
          <w:b/>
          <w:sz w:val="24"/>
          <w:szCs w:val="24"/>
          <w:lang w:eastAsia="en-US"/>
        </w:rPr>
      </w:pPr>
      <w:r w:rsidRPr="00957855">
        <w:rPr>
          <w:rFonts w:eastAsia="Calibri"/>
          <w:sz w:val="24"/>
          <w:szCs w:val="24"/>
          <w:lang w:eastAsia="en-US"/>
        </w:rPr>
        <w:t xml:space="preserve">С настоящото, представяме нашето техническо предложение за </w:t>
      </w:r>
      <w:r>
        <w:rPr>
          <w:rFonts w:eastAsia="Calibri"/>
          <w:sz w:val="24"/>
          <w:szCs w:val="24"/>
          <w:lang w:eastAsia="en-US"/>
        </w:rPr>
        <w:t xml:space="preserve">изпълнение по </w:t>
      </w:r>
      <w:r w:rsidRPr="00957855">
        <w:rPr>
          <w:rFonts w:eastAsia="Calibri"/>
          <w:sz w:val="24"/>
          <w:szCs w:val="24"/>
          <w:lang w:eastAsia="en-US"/>
        </w:rPr>
        <w:t xml:space="preserve"> обявената от Вас обществена поръчка с предмет: </w:t>
      </w:r>
      <w:r w:rsidR="00CB7321" w:rsidRPr="00CB7321">
        <w:rPr>
          <w:b/>
          <w:sz w:val="24"/>
          <w:szCs w:val="24"/>
          <w:lang w:eastAsia="en-US"/>
        </w:rPr>
        <w:t>„Избор на консултант за съставяне на Акт за публична държавна собственост по реда на чл. 71, ал. 1 от Закона за държавната собственост и в изпълнение на указанията на министъра на регионалното развитие и благоустройство за недвижим имот, намиращ се на ул. “Проф. Петър Мутафчиев“ № 2 и промяна Подробен устройствен план за имоти предоставени за управление на ДАМТН в гр. Хасково и гр. Бургас“.</w:t>
      </w:r>
    </w:p>
    <w:p w:rsidR="005A47CF" w:rsidRDefault="005A47CF" w:rsidP="005A47CF">
      <w:pPr>
        <w:widowControl/>
        <w:autoSpaceDE/>
        <w:autoSpaceDN/>
        <w:adjustRightInd/>
        <w:spacing w:afterLines="120" w:after="288" w:line="276" w:lineRule="auto"/>
        <w:jc w:val="both"/>
        <w:rPr>
          <w:rFonts w:eastAsia="Calibri"/>
          <w:sz w:val="24"/>
          <w:szCs w:val="24"/>
          <w:lang w:eastAsia="en-US"/>
        </w:rPr>
      </w:pPr>
      <w:r w:rsidRPr="0000284A">
        <w:rPr>
          <w:rFonts w:eastAsia="Calibri"/>
          <w:sz w:val="24"/>
          <w:szCs w:val="24"/>
          <w:lang w:eastAsia="en-US"/>
        </w:rPr>
        <w:t>Предлагаме да изпълним, без резерви и ограничения, в съответствие с нормативните разпоредби и изискванията на Възложителя,</w:t>
      </w:r>
      <w:r w:rsidRPr="0000284A">
        <w:rPr>
          <w:rFonts w:eastAsia="Calibri"/>
          <w:sz w:val="24"/>
          <w:szCs w:val="24"/>
          <w:lang w:val="en-US" w:eastAsia="en-US"/>
        </w:rPr>
        <w:t xml:space="preserve"> </w:t>
      </w:r>
      <w:r w:rsidRPr="0000284A">
        <w:rPr>
          <w:rFonts w:eastAsia="Calibri"/>
          <w:sz w:val="24"/>
          <w:szCs w:val="24"/>
          <w:lang w:eastAsia="en-US"/>
        </w:rPr>
        <w:t>предмета на обществената поръчка, както след</w:t>
      </w:r>
      <w:r w:rsidR="0000284A" w:rsidRPr="0000284A">
        <w:rPr>
          <w:rFonts w:eastAsia="Calibri"/>
          <w:sz w:val="24"/>
          <w:szCs w:val="24"/>
          <w:lang w:eastAsia="en-US"/>
        </w:rPr>
        <w:t>в</w:t>
      </w:r>
      <w:r w:rsidRPr="0000284A">
        <w:rPr>
          <w:rFonts w:eastAsia="Calibri"/>
          <w:sz w:val="24"/>
          <w:szCs w:val="24"/>
          <w:lang w:eastAsia="en-US"/>
        </w:rPr>
        <w:t>а:</w:t>
      </w:r>
    </w:p>
    <w:p w:rsidR="0000284A" w:rsidRDefault="0000284A" w:rsidP="005A47CF">
      <w:pPr>
        <w:widowControl/>
        <w:autoSpaceDE/>
        <w:autoSpaceDN/>
        <w:adjustRightInd/>
        <w:spacing w:afterLines="120" w:after="288" w:line="276" w:lineRule="auto"/>
        <w:jc w:val="both"/>
        <w:rPr>
          <w:rFonts w:eastAsia="Calibri"/>
          <w:sz w:val="24"/>
          <w:szCs w:val="24"/>
          <w:lang w:eastAsia="en-US"/>
        </w:rPr>
      </w:pPr>
      <w:r>
        <w:rPr>
          <w:rFonts w:eastAsia="Calibri"/>
          <w:sz w:val="24"/>
          <w:szCs w:val="24"/>
          <w:lang w:eastAsia="en-US"/>
        </w:rPr>
        <w:t>…………………………………………………………………………………………..</w:t>
      </w:r>
    </w:p>
    <w:p w:rsidR="0000284A" w:rsidRPr="00957855" w:rsidRDefault="0000284A" w:rsidP="005A47CF">
      <w:pPr>
        <w:widowControl/>
        <w:autoSpaceDE/>
        <w:autoSpaceDN/>
        <w:adjustRightInd/>
        <w:spacing w:afterLines="120" w:after="288" w:line="276" w:lineRule="auto"/>
        <w:jc w:val="both"/>
        <w:rPr>
          <w:rFonts w:eastAsia="Calibri"/>
          <w:sz w:val="24"/>
          <w:szCs w:val="24"/>
          <w:lang w:eastAsia="en-US"/>
        </w:rPr>
      </w:pPr>
      <w:r>
        <w:rPr>
          <w:rFonts w:eastAsia="Calibri"/>
          <w:sz w:val="24"/>
          <w:szCs w:val="24"/>
          <w:lang w:eastAsia="en-US"/>
        </w:rPr>
        <w:t>…………………………………………………………………………………………..</w:t>
      </w:r>
    </w:p>
    <w:p w:rsidR="005A47CF" w:rsidRDefault="005A47CF" w:rsidP="005A47CF">
      <w:pPr>
        <w:widowControl/>
        <w:autoSpaceDE/>
        <w:autoSpaceDN/>
        <w:adjustRightInd/>
        <w:spacing w:afterLines="120" w:after="288" w:line="276" w:lineRule="auto"/>
        <w:jc w:val="both"/>
        <w:rPr>
          <w:rFonts w:eastAsia="Calibri"/>
          <w:sz w:val="24"/>
          <w:szCs w:val="24"/>
          <w:lang w:eastAsia="en-US"/>
        </w:rPr>
      </w:pPr>
      <w:r w:rsidRPr="003502BD">
        <w:rPr>
          <w:rFonts w:eastAsia="Calibri"/>
          <w:sz w:val="24"/>
          <w:szCs w:val="24"/>
          <w:lang w:eastAsia="en-US"/>
        </w:rPr>
        <w:lastRenderedPageBreak/>
        <w:t xml:space="preserve">Декларираме, че ще изпълним качествено и в пълен обем </w:t>
      </w:r>
      <w:r>
        <w:rPr>
          <w:rFonts w:eastAsia="Calibri"/>
          <w:sz w:val="24"/>
          <w:szCs w:val="24"/>
          <w:lang w:eastAsia="en-US"/>
        </w:rPr>
        <w:t xml:space="preserve">услугата, </w:t>
      </w:r>
      <w:r w:rsidRPr="003502BD">
        <w:rPr>
          <w:rFonts w:eastAsia="Calibri"/>
          <w:sz w:val="24"/>
          <w:szCs w:val="24"/>
          <w:lang w:eastAsia="en-US"/>
        </w:rPr>
        <w:t>в съответствие</w:t>
      </w:r>
      <w:r>
        <w:rPr>
          <w:rFonts w:eastAsia="Calibri"/>
          <w:sz w:val="24"/>
          <w:szCs w:val="24"/>
          <w:lang w:eastAsia="en-US"/>
        </w:rPr>
        <w:t xml:space="preserve"> с изискванията на възложителя. </w:t>
      </w:r>
    </w:p>
    <w:p w:rsidR="005A47CF" w:rsidRPr="005A47CF" w:rsidRDefault="005A47CF" w:rsidP="005A47CF">
      <w:pPr>
        <w:widowControl/>
        <w:autoSpaceDE/>
        <w:autoSpaceDN/>
        <w:adjustRightInd/>
        <w:spacing w:afterLines="120" w:after="288" w:line="276" w:lineRule="auto"/>
        <w:jc w:val="both"/>
        <w:rPr>
          <w:rFonts w:eastAsia="Calibri"/>
          <w:sz w:val="24"/>
          <w:szCs w:val="24"/>
          <w:lang w:eastAsia="en-US"/>
        </w:rPr>
      </w:pPr>
      <w:r w:rsidRPr="00CD4F43">
        <w:rPr>
          <w:rFonts w:eastAsia="Calibri"/>
          <w:sz w:val="24"/>
          <w:szCs w:val="24"/>
          <w:lang w:eastAsia="en-US"/>
        </w:rPr>
        <w:t>Представям документ за упълномощаване, тъй като подавам офертата в качеството си на лице, което не е законният представител на участника.</w:t>
      </w:r>
      <w:r>
        <w:rPr>
          <w:rFonts w:eastAsia="Calibri"/>
          <w:sz w:val="24"/>
          <w:szCs w:val="24"/>
          <w:lang w:val="en-US" w:eastAsia="en-US"/>
        </w:rPr>
        <w:t>*</w:t>
      </w:r>
    </w:p>
    <w:p w:rsidR="005A47CF" w:rsidRPr="00CD4F43" w:rsidRDefault="005A47CF" w:rsidP="005A47CF">
      <w:pPr>
        <w:widowControl/>
        <w:autoSpaceDE/>
        <w:autoSpaceDN/>
        <w:adjustRightInd/>
        <w:spacing w:afterLines="120" w:after="288" w:line="276" w:lineRule="auto"/>
        <w:jc w:val="both"/>
        <w:rPr>
          <w:rFonts w:eastAsia="Calibri"/>
          <w:b/>
          <w:i/>
          <w:sz w:val="24"/>
          <w:szCs w:val="24"/>
          <w:lang w:eastAsia="en-US"/>
        </w:rPr>
      </w:pPr>
      <w:r>
        <w:rPr>
          <w:rFonts w:eastAsia="Calibri"/>
          <w:b/>
          <w:i/>
          <w:sz w:val="24"/>
          <w:szCs w:val="24"/>
          <w:lang w:eastAsia="en-US"/>
        </w:rPr>
        <w:t>*</w:t>
      </w:r>
      <w:r w:rsidRPr="00CD4F43">
        <w:rPr>
          <w:rFonts w:eastAsia="Calibri"/>
          <w:b/>
          <w:i/>
          <w:sz w:val="24"/>
          <w:szCs w:val="24"/>
          <w:lang w:eastAsia="en-US"/>
        </w:rPr>
        <w:t>Забележка: Записва се само, когато офертата не е подадена от законния представител.</w:t>
      </w:r>
    </w:p>
    <w:p w:rsidR="005A47CF" w:rsidRPr="00957855" w:rsidRDefault="005A47CF" w:rsidP="005A47CF">
      <w:pPr>
        <w:widowControl/>
        <w:autoSpaceDE/>
        <w:autoSpaceDN/>
        <w:adjustRightInd/>
        <w:spacing w:afterLines="120" w:after="288" w:line="276" w:lineRule="auto"/>
        <w:jc w:val="both"/>
        <w:rPr>
          <w:rFonts w:eastAsia="Calibri"/>
          <w:sz w:val="24"/>
          <w:szCs w:val="24"/>
          <w:lang w:eastAsia="en-US"/>
        </w:rPr>
      </w:pPr>
      <w:r w:rsidRPr="00957855">
        <w:rPr>
          <w:rFonts w:eastAsia="Calibri"/>
          <w:sz w:val="24"/>
          <w:szCs w:val="24"/>
          <w:lang w:eastAsia="en-US"/>
        </w:rPr>
        <w:t>Декларирам</w:t>
      </w:r>
      <w:r>
        <w:rPr>
          <w:rFonts w:eastAsia="Calibri"/>
          <w:sz w:val="24"/>
          <w:szCs w:val="24"/>
          <w:lang w:eastAsia="en-US"/>
        </w:rPr>
        <w:t>е</w:t>
      </w:r>
      <w:r w:rsidRPr="00957855">
        <w:rPr>
          <w:rFonts w:eastAsia="Calibri"/>
          <w:sz w:val="24"/>
          <w:szCs w:val="24"/>
          <w:lang w:eastAsia="en-US"/>
        </w:rPr>
        <w:t xml:space="preserve">, че </w:t>
      </w:r>
      <w:r>
        <w:rPr>
          <w:rFonts w:eastAsia="Calibri"/>
          <w:sz w:val="24"/>
          <w:szCs w:val="24"/>
          <w:lang w:eastAsia="en-US"/>
        </w:rPr>
        <w:t>сме съгласни</w:t>
      </w:r>
      <w:r w:rsidRPr="00957855">
        <w:rPr>
          <w:rFonts w:eastAsia="Calibri"/>
          <w:sz w:val="24"/>
          <w:szCs w:val="24"/>
          <w:lang w:eastAsia="en-US"/>
        </w:rPr>
        <w:t xml:space="preserve"> с клаузите на приложения проект на договора.</w:t>
      </w:r>
    </w:p>
    <w:p w:rsidR="005A47CF" w:rsidRPr="00957855" w:rsidRDefault="005A47CF" w:rsidP="005A47CF">
      <w:pPr>
        <w:widowControl/>
        <w:autoSpaceDE/>
        <w:autoSpaceDN/>
        <w:adjustRightInd/>
        <w:spacing w:afterLines="120" w:after="288" w:line="276" w:lineRule="auto"/>
        <w:jc w:val="both"/>
        <w:rPr>
          <w:rFonts w:eastAsia="Calibri"/>
          <w:sz w:val="24"/>
          <w:szCs w:val="24"/>
          <w:lang w:eastAsia="en-US"/>
        </w:rPr>
      </w:pPr>
      <w:r w:rsidRPr="00957855">
        <w:rPr>
          <w:rFonts w:eastAsia="Calibri"/>
          <w:sz w:val="24"/>
          <w:szCs w:val="24"/>
          <w:lang w:eastAsia="en-US"/>
        </w:rPr>
        <w:t>Декларирам</w:t>
      </w:r>
      <w:r>
        <w:rPr>
          <w:rFonts w:eastAsia="Calibri"/>
          <w:sz w:val="24"/>
          <w:szCs w:val="24"/>
          <w:lang w:eastAsia="en-US"/>
        </w:rPr>
        <w:t>е</w:t>
      </w:r>
      <w:r w:rsidRPr="00957855">
        <w:rPr>
          <w:rFonts w:eastAsia="Calibri"/>
          <w:sz w:val="24"/>
          <w:szCs w:val="24"/>
          <w:lang w:eastAsia="en-US"/>
        </w:rPr>
        <w:t>, че срокът на валидност на офертата</w:t>
      </w:r>
      <w:r w:rsidRPr="00957855">
        <w:rPr>
          <w:rFonts w:eastAsia="Calibri"/>
          <w:sz w:val="24"/>
          <w:szCs w:val="24"/>
          <w:lang w:val="en-US" w:eastAsia="en-US"/>
        </w:rPr>
        <w:t xml:space="preserve"> </w:t>
      </w:r>
      <w:r w:rsidRPr="005A47CF">
        <w:rPr>
          <w:rFonts w:eastAsia="Calibri"/>
          <w:sz w:val="24"/>
          <w:szCs w:val="24"/>
          <w:lang w:val="en-US" w:eastAsia="en-US"/>
        </w:rPr>
        <w:t xml:space="preserve">e </w:t>
      </w:r>
      <w:r w:rsidRPr="005A47CF">
        <w:rPr>
          <w:rFonts w:eastAsia="Calibri"/>
          <w:sz w:val="24"/>
          <w:szCs w:val="24"/>
          <w:lang w:eastAsia="en-US"/>
        </w:rPr>
        <w:t>2 (два) месеца</w:t>
      </w:r>
      <w:r w:rsidRPr="00957855">
        <w:rPr>
          <w:rFonts w:eastAsia="Calibri"/>
          <w:sz w:val="24"/>
          <w:szCs w:val="24"/>
          <w:lang w:eastAsia="en-US"/>
        </w:rPr>
        <w:t xml:space="preserve"> от обявената крайна дата на подаването им.</w:t>
      </w:r>
    </w:p>
    <w:p w:rsidR="005A47CF" w:rsidRDefault="005A47CF" w:rsidP="005A47CF">
      <w:pPr>
        <w:widowControl/>
        <w:autoSpaceDE/>
        <w:autoSpaceDN/>
        <w:adjustRightInd/>
        <w:spacing w:afterLines="120" w:after="288" w:line="276" w:lineRule="auto"/>
        <w:jc w:val="both"/>
        <w:rPr>
          <w:rFonts w:eastAsia="Calibri"/>
          <w:i/>
          <w:sz w:val="24"/>
          <w:szCs w:val="24"/>
          <w:lang w:eastAsia="en-US"/>
        </w:rPr>
      </w:pPr>
      <w:r w:rsidRPr="00957855">
        <w:rPr>
          <w:rFonts w:eastAsia="Calibri"/>
          <w:i/>
          <w:sz w:val="24"/>
          <w:szCs w:val="24"/>
          <w:lang w:eastAsia="en-US"/>
        </w:rPr>
        <w:t>Дата……………………………………………</w:t>
      </w:r>
      <w:r w:rsidRPr="00957855">
        <w:rPr>
          <w:rFonts w:eastAsia="Calibri"/>
          <w:i/>
          <w:sz w:val="24"/>
          <w:szCs w:val="24"/>
          <w:lang w:eastAsia="en-US"/>
        </w:rPr>
        <w:tab/>
      </w:r>
      <w:r w:rsidRPr="00957855">
        <w:rPr>
          <w:rFonts w:eastAsia="Calibri"/>
          <w:i/>
          <w:sz w:val="24"/>
          <w:szCs w:val="24"/>
          <w:lang w:eastAsia="en-US"/>
        </w:rPr>
        <w:tab/>
      </w:r>
    </w:p>
    <w:p w:rsidR="005A47CF" w:rsidRPr="00957855" w:rsidRDefault="005A47CF" w:rsidP="005A47CF">
      <w:pPr>
        <w:widowControl/>
        <w:autoSpaceDE/>
        <w:autoSpaceDN/>
        <w:adjustRightInd/>
        <w:spacing w:afterLines="120" w:after="288" w:line="276" w:lineRule="auto"/>
        <w:jc w:val="both"/>
        <w:rPr>
          <w:rFonts w:eastAsia="Calibri"/>
          <w:i/>
          <w:sz w:val="24"/>
          <w:szCs w:val="24"/>
          <w:lang w:eastAsia="en-US"/>
        </w:rPr>
      </w:pPr>
      <w:r w:rsidRPr="00957855">
        <w:rPr>
          <w:rFonts w:eastAsia="Calibri"/>
          <w:i/>
          <w:sz w:val="24"/>
          <w:szCs w:val="24"/>
          <w:lang w:eastAsia="en-US"/>
        </w:rPr>
        <w:t>Подпис и печат……………….………………………….</w:t>
      </w:r>
    </w:p>
    <w:p w:rsidR="005A47CF" w:rsidRDefault="005A47CF" w:rsidP="005A47CF">
      <w:pPr>
        <w:widowControl/>
        <w:autoSpaceDE/>
        <w:autoSpaceDN/>
        <w:adjustRightInd/>
        <w:spacing w:afterLines="120" w:after="288" w:line="276" w:lineRule="auto"/>
        <w:jc w:val="both"/>
        <w:rPr>
          <w:rFonts w:eastAsia="Calibri"/>
          <w:b/>
          <w:bCs/>
          <w:iCs/>
          <w:sz w:val="24"/>
          <w:szCs w:val="24"/>
          <w:lang w:eastAsia="en-US"/>
        </w:rPr>
      </w:pPr>
      <w:r w:rsidRPr="00957855">
        <w:rPr>
          <w:rFonts w:eastAsia="Calibri"/>
          <w:i/>
          <w:sz w:val="24"/>
          <w:szCs w:val="24"/>
          <w:lang w:eastAsia="en-US"/>
        </w:rPr>
        <w:t>Име, фамилия, длъжност…………………………………….</w:t>
      </w:r>
    </w:p>
    <w:p w:rsidR="00D112E6" w:rsidRDefault="00D112E6" w:rsidP="005A47CF">
      <w:pPr>
        <w:widowControl/>
        <w:autoSpaceDE/>
        <w:autoSpaceDN/>
        <w:adjustRightInd/>
        <w:spacing w:afterLines="120" w:after="288" w:line="276" w:lineRule="auto"/>
        <w:ind w:left="7655"/>
        <w:jc w:val="both"/>
        <w:rPr>
          <w:rFonts w:eastAsia="Calibri"/>
          <w:b/>
          <w:bCs/>
          <w:iCs/>
          <w:sz w:val="24"/>
          <w:szCs w:val="24"/>
          <w:lang w:eastAsia="en-US"/>
        </w:rPr>
      </w:pPr>
    </w:p>
    <w:p w:rsidR="00D112E6" w:rsidRPr="00157D4F" w:rsidRDefault="00D112E6" w:rsidP="00D112E6">
      <w:pPr>
        <w:rPr>
          <w:sz w:val="24"/>
          <w:szCs w:val="24"/>
        </w:rPr>
      </w:pPr>
    </w:p>
    <w:p w:rsidR="00D112E6" w:rsidRPr="00157D4F" w:rsidRDefault="00D112E6" w:rsidP="00D112E6">
      <w:pPr>
        <w:widowControl/>
        <w:autoSpaceDE/>
        <w:autoSpaceDN/>
        <w:adjustRightInd/>
        <w:spacing w:afterLines="120" w:after="288" w:line="276" w:lineRule="auto"/>
        <w:ind w:left="7655"/>
        <w:jc w:val="both"/>
        <w:rPr>
          <w:rFonts w:eastAsia="Calibri"/>
          <w:b/>
          <w:bCs/>
          <w:iCs/>
          <w:sz w:val="24"/>
          <w:szCs w:val="24"/>
          <w:lang w:eastAsia="en-US"/>
        </w:rPr>
      </w:pPr>
      <w:r w:rsidRPr="00157D4F">
        <w:rPr>
          <w:rFonts w:eastAsia="Calibri"/>
          <w:b/>
          <w:bCs/>
          <w:iCs/>
          <w:sz w:val="24"/>
          <w:szCs w:val="24"/>
          <w:lang w:eastAsia="en-US"/>
        </w:rPr>
        <w:t>Образец № 3</w:t>
      </w:r>
    </w:p>
    <w:p w:rsidR="00D112E6" w:rsidRPr="00157D4F" w:rsidRDefault="00D112E6" w:rsidP="00D112E6">
      <w:pPr>
        <w:widowControl/>
        <w:autoSpaceDE/>
        <w:autoSpaceDN/>
        <w:adjustRightInd/>
        <w:spacing w:afterLines="120" w:after="288" w:line="276" w:lineRule="auto"/>
        <w:jc w:val="center"/>
        <w:rPr>
          <w:rFonts w:eastAsia="Calibri"/>
          <w:sz w:val="24"/>
          <w:szCs w:val="24"/>
          <w:lang w:val="ru-RU" w:eastAsia="en-US"/>
        </w:rPr>
      </w:pPr>
      <w:r w:rsidRPr="00157D4F">
        <w:rPr>
          <w:rFonts w:eastAsia="Calibri"/>
          <w:sz w:val="24"/>
          <w:szCs w:val="24"/>
          <w:lang w:val="ru-RU" w:eastAsia="en-US"/>
        </w:rPr>
        <w:t>...................................................................................................................................................</w:t>
      </w:r>
    </w:p>
    <w:p w:rsidR="00D112E6" w:rsidRPr="00157D4F" w:rsidRDefault="00D112E6" w:rsidP="00D112E6">
      <w:pPr>
        <w:widowControl/>
        <w:autoSpaceDE/>
        <w:autoSpaceDN/>
        <w:adjustRightInd/>
        <w:spacing w:afterLines="120" w:after="288" w:line="276" w:lineRule="auto"/>
        <w:jc w:val="center"/>
        <w:rPr>
          <w:rFonts w:eastAsia="Calibri"/>
          <w:i/>
          <w:iCs/>
          <w:sz w:val="24"/>
          <w:szCs w:val="24"/>
          <w:lang w:val="ru-RU" w:eastAsia="en-US"/>
        </w:rPr>
      </w:pPr>
      <w:r w:rsidRPr="00157D4F">
        <w:rPr>
          <w:rFonts w:eastAsia="Calibri"/>
          <w:i/>
          <w:iCs/>
          <w:sz w:val="24"/>
          <w:szCs w:val="24"/>
          <w:lang w:val="ru-RU" w:eastAsia="en-US"/>
        </w:rPr>
        <w:t>(наименование на участника)</w:t>
      </w:r>
    </w:p>
    <w:p w:rsidR="00D112E6" w:rsidRPr="00157D4F" w:rsidRDefault="00D112E6" w:rsidP="00D112E6">
      <w:pPr>
        <w:widowControl/>
        <w:autoSpaceDE/>
        <w:autoSpaceDN/>
        <w:adjustRightInd/>
        <w:spacing w:afterLines="120" w:after="288" w:line="276" w:lineRule="auto"/>
        <w:jc w:val="both"/>
        <w:rPr>
          <w:rFonts w:eastAsia="Calibri"/>
          <w:b/>
          <w:sz w:val="24"/>
          <w:szCs w:val="24"/>
          <w:lang w:val="ru-RU" w:eastAsia="en-US"/>
        </w:rPr>
      </w:pPr>
    </w:p>
    <w:p w:rsidR="00D112E6" w:rsidRPr="00157D4F" w:rsidRDefault="00D112E6" w:rsidP="00D112E6">
      <w:pPr>
        <w:widowControl/>
        <w:autoSpaceDE/>
        <w:autoSpaceDN/>
        <w:adjustRightInd/>
        <w:spacing w:afterLines="120" w:after="288" w:line="276" w:lineRule="auto"/>
        <w:jc w:val="center"/>
        <w:rPr>
          <w:rFonts w:eastAsia="Calibri"/>
          <w:b/>
          <w:sz w:val="24"/>
          <w:szCs w:val="24"/>
          <w:lang w:val="ru-RU" w:eastAsia="en-US"/>
        </w:rPr>
      </w:pPr>
      <w:r w:rsidRPr="00157D4F">
        <w:rPr>
          <w:rFonts w:eastAsia="Calibri"/>
          <w:b/>
          <w:sz w:val="24"/>
          <w:szCs w:val="24"/>
          <w:lang w:val="ru-RU" w:eastAsia="en-US"/>
        </w:rPr>
        <w:t>ЦЕНОВО ПРЕДЛОЖЕНИЕ</w:t>
      </w:r>
    </w:p>
    <w:p w:rsidR="00D112E6" w:rsidRPr="00157D4F" w:rsidRDefault="00D112E6" w:rsidP="00D112E6">
      <w:pPr>
        <w:tabs>
          <w:tab w:val="left" w:pos="0"/>
          <w:tab w:val="left" w:pos="360"/>
        </w:tabs>
        <w:spacing w:before="120" w:after="360"/>
        <w:jc w:val="center"/>
        <w:rPr>
          <w:b/>
          <w:sz w:val="24"/>
          <w:szCs w:val="24"/>
        </w:rPr>
      </w:pPr>
      <w:r w:rsidRPr="00157D4F">
        <w:rPr>
          <w:rFonts w:eastAsia="Calibri"/>
          <w:sz w:val="24"/>
          <w:szCs w:val="24"/>
          <w:lang w:eastAsia="en-US"/>
        </w:rPr>
        <w:t xml:space="preserve">за изпълнение на доставките по  обявената от Вас обществена поръчка с предмет: </w:t>
      </w:r>
      <w:r w:rsidRPr="00157D4F">
        <w:rPr>
          <w:b/>
          <w:sz w:val="24"/>
          <w:szCs w:val="24"/>
        </w:rPr>
        <w:t>„Избор на консултант за съставяне на Акт за публична държавна собственост по реда на чл. 71, ал. 1 от Закона за държавната собственост и в изпълнение на указанията на министъра на регионалното развитие и благоустройство за недвижим имот, намиращ се на ул. “Проф. Петър Мутафчиев“ № 2 и промяна Подробен устройствен план за имоти предоставени за управление на ДАМТН в гр. Хасково и гр. Бургас“.</w:t>
      </w:r>
    </w:p>
    <w:p w:rsidR="00D112E6" w:rsidRPr="00157D4F" w:rsidRDefault="00D112E6" w:rsidP="00D112E6">
      <w:pPr>
        <w:widowControl/>
        <w:autoSpaceDE/>
        <w:autoSpaceDN/>
        <w:adjustRightInd/>
        <w:spacing w:afterLines="120" w:after="288" w:line="276" w:lineRule="auto"/>
        <w:jc w:val="both"/>
        <w:rPr>
          <w:rFonts w:eastAsia="Calibri"/>
          <w:sz w:val="24"/>
          <w:szCs w:val="24"/>
          <w:lang w:val="pl-PL" w:eastAsia="en-US"/>
        </w:rPr>
      </w:pPr>
    </w:p>
    <w:p w:rsidR="00D112E6" w:rsidRPr="00157D4F" w:rsidRDefault="00D112E6" w:rsidP="00D112E6">
      <w:pPr>
        <w:widowControl/>
        <w:autoSpaceDE/>
        <w:autoSpaceDN/>
        <w:adjustRightInd/>
        <w:spacing w:afterLines="120" w:after="288" w:line="276" w:lineRule="auto"/>
        <w:jc w:val="both"/>
        <w:rPr>
          <w:rFonts w:eastAsia="Calibri"/>
          <w:b/>
          <w:bCs/>
          <w:sz w:val="24"/>
          <w:szCs w:val="24"/>
          <w:lang w:val="ru-RU" w:eastAsia="en-US"/>
        </w:rPr>
      </w:pPr>
      <w:r w:rsidRPr="00157D4F">
        <w:rPr>
          <w:rFonts w:eastAsia="Calibri"/>
          <w:b/>
          <w:bCs/>
          <w:sz w:val="24"/>
          <w:szCs w:val="24"/>
          <w:lang w:val="ru-RU" w:eastAsia="en-US"/>
        </w:rPr>
        <w:t xml:space="preserve">УВАЖАЕМИ ДАМИ И ГОСПОДА, </w:t>
      </w:r>
    </w:p>
    <w:p w:rsidR="00D112E6" w:rsidRPr="00157D4F" w:rsidRDefault="00D112E6" w:rsidP="00D112E6">
      <w:pPr>
        <w:widowControl/>
        <w:autoSpaceDE/>
        <w:autoSpaceDN/>
        <w:adjustRightInd/>
        <w:spacing w:afterLines="120" w:after="288" w:line="276" w:lineRule="auto"/>
        <w:jc w:val="both"/>
        <w:rPr>
          <w:rFonts w:eastAsia="Calibri"/>
          <w:bCs/>
          <w:sz w:val="24"/>
          <w:szCs w:val="24"/>
          <w:lang w:val="ru-RU" w:eastAsia="en-US"/>
        </w:rPr>
      </w:pPr>
      <w:proofErr w:type="spellStart"/>
      <w:r w:rsidRPr="00157D4F">
        <w:rPr>
          <w:rFonts w:eastAsia="Calibri"/>
          <w:bCs/>
          <w:sz w:val="24"/>
          <w:szCs w:val="24"/>
          <w:lang w:val="ru-RU" w:eastAsia="en-US"/>
        </w:rPr>
        <w:lastRenderedPageBreak/>
        <w:t>Представяме</w:t>
      </w:r>
      <w:proofErr w:type="spellEnd"/>
      <w:r w:rsidRPr="00157D4F">
        <w:rPr>
          <w:rFonts w:eastAsia="Calibri"/>
          <w:bCs/>
          <w:sz w:val="24"/>
          <w:szCs w:val="24"/>
          <w:lang w:val="ru-RU" w:eastAsia="en-US"/>
        </w:rPr>
        <w:t xml:space="preserve"> Ви </w:t>
      </w:r>
      <w:proofErr w:type="spellStart"/>
      <w:r w:rsidRPr="00157D4F">
        <w:rPr>
          <w:rFonts w:eastAsia="Calibri"/>
          <w:bCs/>
          <w:sz w:val="24"/>
          <w:szCs w:val="24"/>
          <w:lang w:val="ru-RU" w:eastAsia="en-US"/>
        </w:rPr>
        <w:t>нашето</w:t>
      </w:r>
      <w:proofErr w:type="spellEnd"/>
      <w:r w:rsidRPr="00157D4F">
        <w:rPr>
          <w:rFonts w:eastAsia="Calibri"/>
          <w:bCs/>
          <w:sz w:val="24"/>
          <w:szCs w:val="24"/>
          <w:lang w:val="ru-RU" w:eastAsia="en-US"/>
        </w:rPr>
        <w:t xml:space="preserve"> </w:t>
      </w:r>
      <w:proofErr w:type="spellStart"/>
      <w:r w:rsidRPr="00157D4F">
        <w:rPr>
          <w:rFonts w:eastAsia="Calibri"/>
          <w:bCs/>
          <w:sz w:val="24"/>
          <w:szCs w:val="24"/>
          <w:lang w:val="ru-RU" w:eastAsia="en-US"/>
        </w:rPr>
        <w:t>ценово</w:t>
      </w:r>
      <w:proofErr w:type="spellEnd"/>
      <w:r w:rsidRPr="00157D4F">
        <w:rPr>
          <w:rFonts w:eastAsia="Calibri"/>
          <w:bCs/>
          <w:sz w:val="24"/>
          <w:szCs w:val="24"/>
          <w:lang w:val="ru-RU" w:eastAsia="en-US"/>
        </w:rPr>
        <w:t xml:space="preserve"> предложение за </w:t>
      </w:r>
      <w:proofErr w:type="spellStart"/>
      <w:r w:rsidRPr="00157D4F">
        <w:rPr>
          <w:rFonts w:eastAsia="Calibri"/>
          <w:bCs/>
          <w:sz w:val="24"/>
          <w:szCs w:val="24"/>
          <w:lang w:val="ru-RU" w:eastAsia="en-US"/>
        </w:rPr>
        <w:t>изпълнение</w:t>
      </w:r>
      <w:proofErr w:type="spellEnd"/>
      <w:r w:rsidRPr="00157D4F">
        <w:rPr>
          <w:rFonts w:eastAsia="Calibri"/>
          <w:bCs/>
          <w:sz w:val="24"/>
          <w:szCs w:val="24"/>
          <w:lang w:val="ru-RU" w:eastAsia="en-US"/>
        </w:rPr>
        <w:t xml:space="preserve"> на </w:t>
      </w:r>
      <w:proofErr w:type="spellStart"/>
      <w:r w:rsidRPr="00157D4F">
        <w:rPr>
          <w:rFonts w:eastAsia="Calibri"/>
          <w:bCs/>
          <w:sz w:val="24"/>
          <w:szCs w:val="24"/>
          <w:lang w:val="ru-RU" w:eastAsia="en-US"/>
        </w:rPr>
        <w:t>обществената</w:t>
      </w:r>
      <w:proofErr w:type="spellEnd"/>
      <w:r w:rsidRPr="00157D4F">
        <w:rPr>
          <w:rFonts w:eastAsia="Calibri"/>
          <w:bCs/>
          <w:sz w:val="24"/>
          <w:szCs w:val="24"/>
          <w:lang w:val="ru-RU" w:eastAsia="en-US"/>
        </w:rPr>
        <w:t xml:space="preserve"> </w:t>
      </w:r>
      <w:proofErr w:type="spellStart"/>
      <w:r w:rsidRPr="00157D4F">
        <w:rPr>
          <w:rFonts w:eastAsia="Calibri"/>
          <w:bCs/>
          <w:sz w:val="24"/>
          <w:szCs w:val="24"/>
          <w:lang w:val="ru-RU" w:eastAsia="en-US"/>
        </w:rPr>
        <w:t>поръчка</w:t>
      </w:r>
      <w:proofErr w:type="spellEnd"/>
      <w:r w:rsidRPr="00157D4F">
        <w:rPr>
          <w:rFonts w:eastAsia="Calibri"/>
          <w:bCs/>
          <w:sz w:val="24"/>
          <w:szCs w:val="24"/>
          <w:lang w:val="ru-RU" w:eastAsia="en-US"/>
        </w:rPr>
        <w:t xml:space="preserve"> с </w:t>
      </w:r>
      <w:proofErr w:type="spellStart"/>
      <w:r w:rsidRPr="00157D4F">
        <w:rPr>
          <w:rFonts w:eastAsia="Calibri"/>
          <w:bCs/>
          <w:sz w:val="24"/>
          <w:szCs w:val="24"/>
          <w:lang w:val="ru-RU" w:eastAsia="en-US"/>
        </w:rPr>
        <w:t>горепосочения</w:t>
      </w:r>
      <w:proofErr w:type="spellEnd"/>
      <w:r w:rsidRPr="00157D4F">
        <w:rPr>
          <w:rFonts w:eastAsia="Calibri"/>
          <w:bCs/>
          <w:sz w:val="24"/>
          <w:szCs w:val="24"/>
          <w:lang w:val="ru-RU" w:eastAsia="en-US"/>
        </w:rPr>
        <w:t xml:space="preserve"> предмет, </w:t>
      </w:r>
      <w:proofErr w:type="spellStart"/>
      <w:r w:rsidRPr="00157D4F">
        <w:rPr>
          <w:rFonts w:eastAsia="Calibri"/>
          <w:bCs/>
          <w:sz w:val="24"/>
          <w:szCs w:val="24"/>
          <w:lang w:val="ru-RU" w:eastAsia="en-US"/>
        </w:rPr>
        <w:t>както</w:t>
      </w:r>
      <w:proofErr w:type="spellEnd"/>
      <w:r w:rsidRPr="00157D4F">
        <w:rPr>
          <w:rFonts w:eastAsia="Calibri"/>
          <w:bCs/>
          <w:sz w:val="24"/>
          <w:szCs w:val="24"/>
          <w:lang w:val="ru-RU" w:eastAsia="en-US"/>
        </w:rPr>
        <w:t xml:space="preserve"> </w:t>
      </w:r>
      <w:proofErr w:type="spellStart"/>
      <w:r w:rsidRPr="00157D4F">
        <w:rPr>
          <w:rFonts w:eastAsia="Calibri"/>
          <w:bCs/>
          <w:sz w:val="24"/>
          <w:szCs w:val="24"/>
          <w:lang w:val="ru-RU" w:eastAsia="en-US"/>
        </w:rPr>
        <w:t>следва</w:t>
      </w:r>
      <w:proofErr w:type="spellEnd"/>
      <w:r w:rsidRPr="00157D4F">
        <w:rPr>
          <w:rFonts w:eastAsia="Calibri"/>
          <w:bCs/>
          <w:sz w:val="24"/>
          <w:szCs w:val="24"/>
          <w:lang w:val="ru-RU" w:eastAsia="en-US"/>
        </w:rPr>
        <w:t>:</w:t>
      </w:r>
    </w:p>
    <w:p w:rsidR="00D112E6" w:rsidRPr="00157D4F" w:rsidRDefault="00D112E6" w:rsidP="00D112E6">
      <w:pPr>
        <w:widowControl/>
        <w:numPr>
          <w:ilvl w:val="0"/>
          <w:numId w:val="5"/>
        </w:numPr>
        <w:autoSpaceDE/>
        <w:autoSpaceDN/>
        <w:adjustRightInd/>
        <w:spacing w:after="200" w:line="276" w:lineRule="auto"/>
        <w:jc w:val="both"/>
        <w:rPr>
          <w:sz w:val="24"/>
          <w:szCs w:val="24"/>
        </w:rPr>
      </w:pPr>
      <w:r w:rsidRPr="00157D4F">
        <w:rPr>
          <w:sz w:val="24"/>
          <w:szCs w:val="24"/>
          <w:lang w:eastAsia="en-US"/>
        </w:rPr>
        <w:t>Предлаганата</w:t>
      </w:r>
      <w:r w:rsidRPr="00157D4F">
        <w:rPr>
          <w:sz w:val="24"/>
          <w:szCs w:val="24"/>
        </w:rPr>
        <w:t xml:space="preserve"> </w:t>
      </w:r>
      <w:r w:rsidRPr="00157D4F">
        <w:rPr>
          <w:b/>
          <w:sz w:val="24"/>
          <w:szCs w:val="24"/>
        </w:rPr>
        <w:t>обща</w:t>
      </w:r>
      <w:r w:rsidRPr="00157D4F">
        <w:rPr>
          <w:b/>
          <w:sz w:val="24"/>
          <w:szCs w:val="24"/>
          <w:lang w:eastAsia="en-US"/>
        </w:rPr>
        <w:t xml:space="preserve"> цена за цялостно изпълнение на обществената поръчка </w:t>
      </w:r>
      <w:r w:rsidRPr="00157D4F">
        <w:rPr>
          <w:sz w:val="24"/>
          <w:szCs w:val="24"/>
          <w:lang w:eastAsia="en-US"/>
        </w:rPr>
        <w:t>е ………………..(цифром) (………………………словом………………) лева, без ДДС, включваща</w:t>
      </w:r>
      <w:r w:rsidRPr="00157D4F">
        <w:rPr>
          <w:sz w:val="24"/>
          <w:szCs w:val="24"/>
        </w:rPr>
        <w:t>:</w:t>
      </w:r>
      <w:r w:rsidRPr="00157D4F">
        <w:rPr>
          <w:sz w:val="24"/>
          <w:szCs w:val="24"/>
          <w:lang w:eastAsia="en-US"/>
        </w:rPr>
        <w:t xml:space="preserve"> </w:t>
      </w:r>
    </w:p>
    <w:p w:rsidR="00D112E6" w:rsidRPr="00D112E6" w:rsidRDefault="00D112E6" w:rsidP="00D112E6">
      <w:pPr>
        <w:pStyle w:val="a4"/>
        <w:widowControl/>
        <w:numPr>
          <w:ilvl w:val="1"/>
          <w:numId w:val="1"/>
        </w:numPr>
        <w:autoSpaceDE/>
        <w:autoSpaceDN/>
        <w:adjustRightInd/>
        <w:spacing w:after="200" w:line="276" w:lineRule="auto"/>
        <w:jc w:val="both"/>
        <w:rPr>
          <w:sz w:val="24"/>
          <w:szCs w:val="24"/>
        </w:rPr>
      </w:pPr>
      <w:r>
        <w:rPr>
          <w:sz w:val="24"/>
          <w:szCs w:val="24"/>
        </w:rPr>
        <w:t xml:space="preserve"> </w:t>
      </w:r>
      <w:r w:rsidRPr="00D112E6">
        <w:rPr>
          <w:sz w:val="24"/>
          <w:szCs w:val="24"/>
        </w:rPr>
        <w:t>Цената за изпълнение на дейностите описани в Техническата спецификация, свързани с имот находящ се в гр. София е………………..(цифром) (………………………словом………………) лева, без ДДС;</w:t>
      </w:r>
    </w:p>
    <w:p w:rsidR="00D112E6" w:rsidRPr="00D112E6" w:rsidRDefault="00D112E6" w:rsidP="00D112E6">
      <w:pPr>
        <w:pStyle w:val="a4"/>
        <w:widowControl/>
        <w:numPr>
          <w:ilvl w:val="1"/>
          <w:numId w:val="1"/>
        </w:numPr>
        <w:autoSpaceDE/>
        <w:autoSpaceDN/>
        <w:adjustRightInd/>
        <w:spacing w:after="200" w:line="276" w:lineRule="auto"/>
        <w:jc w:val="both"/>
        <w:rPr>
          <w:sz w:val="24"/>
          <w:szCs w:val="24"/>
        </w:rPr>
      </w:pPr>
      <w:r>
        <w:rPr>
          <w:sz w:val="24"/>
          <w:szCs w:val="24"/>
        </w:rPr>
        <w:t xml:space="preserve"> </w:t>
      </w:r>
      <w:r w:rsidRPr="00D112E6">
        <w:rPr>
          <w:sz w:val="24"/>
          <w:szCs w:val="24"/>
        </w:rPr>
        <w:t xml:space="preserve">Цената за изпълнение на дейностите описани в Техническата спецификация, свързани с имот находящ се в гр. Хасково е………………..(цифром) (………………………словом………………) лева, без ДДС; </w:t>
      </w:r>
    </w:p>
    <w:p w:rsidR="00D112E6" w:rsidRPr="00B75269" w:rsidRDefault="00D112E6" w:rsidP="00D112E6">
      <w:pPr>
        <w:pStyle w:val="a4"/>
        <w:widowControl/>
        <w:numPr>
          <w:ilvl w:val="1"/>
          <w:numId w:val="1"/>
        </w:numPr>
        <w:autoSpaceDE/>
        <w:autoSpaceDN/>
        <w:adjustRightInd/>
        <w:spacing w:after="200" w:line="276" w:lineRule="auto"/>
        <w:jc w:val="both"/>
        <w:rPr>
          <w:sz w:val="24"/>
          <w:szCs w:val="24"/>
        </w:rPr>
      </w:pPr>
      <w:r>
        <w:rPr>
          <w:sz w:val="24"/>
          <w:szCs w:val="24"/>
        </w:rPr>
        <w:t xml:space="preserve"> </w:t>
      </w:r>
      <w:r w:rsidRPr="00B75269">
        <w:rPr>
          <w:sz w:val="24"/>
          <w:szCs w:val="24"/>
        </w:rPr>
        <w:t>Цената за изпълнение на дейностите описани в Техническата спецификация, свързани с имот находящ се в гр. Бургас е………………..(цифром) (………………………словом………………) лева, без ДДС.</w:t>
      </w:r>
    </w:p>
    <w:p w:rsidR="00D112E6" w:rsidRPr="00157D4F" w:rsidRDefault="00D112E6" w:rsidP="00D112E6">
      <w:pPr>
        <w:shd w:val="clear" w:color="auto" w:fill="FFFFFF"/>
        <w:ind w:right="40"/>
        <w:contextualSpacing/>
        <w:jc w:val="both"/>
        <w:rPr>
          <w:i/>
          <w:sz w:val="24"/>
          <w:szCs w:val="24"/>
          <w:lang w:eastAsia="x-none"/>
        </w:rPr>
      </w:pPr>
      <w:r w:rsidRPr="00157D4F">
        <w:rPr>
          <w:i/>
          <w:sz w:val="24"/>
          <w:szCs w:val="24"/>
          <w:u w:val="single"/>
          <w:lang w:eastAsia="en-US"/>
        </w:rPr>
        <w:t xml:space="preserve">Забележка: </w:t>
      </w:r>
      <w:r w:rsidRPr="00157D4F">
        <w:rPr>
          <w:i/>
          <w:sz w:val="24"/>
          <w:szCs w:val="24"/>
          <w:lang w:eastAsia="x-none"/>
        </w:rPr>
        <w:t>Цената за цялостното изпълнение не трябва да надхвърля 30 000 лв.  без ДДС.</w:t>
      </w:r>
    </w:p>
    <w:p w:rsidR="00D112E6" w:rsidRPr="00157D4F" w:rsidRDefault="00D112E6" w:rsidP="00D112E6">
      <w:pPr>
        <w:ind w:firstLine="720"/>
        <w:jc w:val="both"/>
        <w:rPr>
          <w:sz w:val="24"/>
          <w:szCs w:val="24"/>
        </w:rPr>
      </w:pPr>
      <w:r w:rsidRPr="00157D4F">
        <w:rPr>
          <w:i/>
          <w:sz w:val="24"/>
          <w:szCs w:val="24"/>
        </w:rPr>
        <w:t>В случай на несъответствие между цената изписана цифром и словом, за вярна се приема изписаната словом</w:t>
      </w:r>
      <w:r w:rsidRPr="00157D4F">
        <w:rPr>
          <w:sz w:val="24"/>
          <w:szCs w:val="24"/>
        </w:rPr>
        <w:t xml:space="preserve">. </w:t>
      </w:r>
    </w:p>
    <w:p w:rsidR="00D112E6" w:rsidRPr="00B75269" w:rsidRDefault="00D112E6" w:rsidP="00D112E6">
      <w:pPr>
        <w:spacing w:after="200" w:line="276" w:lineRule="auto"/>
        <w:ind w:left="720"/>
        <w:jc w:val="both"/>
        <w:rPr>
          <w:i/>
          <w:sz w:val="24"/>
          <w:szCs w:val="24"/>
        </w:rPr>
      </w:pPr>
      <w:r w:rsidRPr="00157D4F">
        <w:rPr>
          <w:i/>
          <w:sz w:val="24"/>
          <w:szCs w:val="24"/>
        </w:rPr>
        <w:t xml:space="preserve">Цената за </w:t>
      </w:r>
      <w:r w:rsidRPr="00157D4F">
        <w:rPr>
          <w:i/>
          <w:sz w:val="24"/>
          <w:szCs w:val="24"/>
          <w:lang w:eastAsia="x-none"/>
        </w:rPr>
        <w:t xml:space="preserve">цялостното изпълнение включва </w:t>
      </w:r>
      <w:r w:rsidRPr="00157D4F">
        <w:rPr>
          <w:i/>
          <w:sz w:val="24"/>
          <w:szCs w:val="24"/>
          <w:lang w:eastAsia="en-US"/>
        </w:rPr>
        <w:t xml:space="preserve">всички разходи свързани с изпълнението на поръчката. </w:t>
      </w:r>
    </w:p>
    <w:p w:rsidR="00D112E6" w:rsidRPr="00157D4F" w:rsidRDefault="00D112E6" w:rsidP="00D112E6">
      <w:pPr>
        <w:widowControl/>
        <w:autoSpaceDE/>
        <w:adjustRightInd/>
        <w:spacing w:afterLines="120" w:after="288" w:line="276" w:lineRule="auto"/>
        <w:ind w:firstLine="708"/>
        <w:jc w:val="both"/>
        <w:rPr>
          <w:rFonts w:eastAsia="Calibri"/>
          <w:bCs/>
          <w:i/>
          <w:iCs/>
          <w:sz w:val="24"/>
          <w:szCs w:val="24"/>
          <w:lang w:val="ru-RU" w:eastAsia="en-US"/>
        </w:rPr>
      </w:pPr>
      <w:proofErr w:type="spellStart"/>
      <w:r w:rsidRPr="00157D4F">
        <w:rPr>
          <w:rFonts w:eastAsia="Calibri"/>
          <w:bCs/>
          <w:i/>
          <w:iCs/>
          <w:sz w:val="24"/>
          <w:szCs w:val="24"/>
          <w:lang w:val="ru-RU" w:eastAsia="en-US"/>
        </w:rPr>
        <w:t>Декларираме</w:t>
      </w:r>
      <w:proofErr w:type="spellEnd"/>
      <w:r w:rsidRPr="00157D4F">
        <w:rPr>
          <w:rFonts w:eastAsia="Calibri"/>
          <w:bCs/>
          <w:i/>
          <w:iCs/>
          <w:sz w:val="24"/>
          <w:szCs w:val="24"/>
          <w:lang w:val="ru-RU" w:eastAsia="en-US"/>
        </w:rPr>
        <w:t xml:space="preserve">, че </w:t>
      </w:r>
      <w:proofErr w:type="spellStart"/>
      <w:r w:rsidRPr="00157D4F">
        <w:rPr>
          <w:rFonts w:eastAsia="Calibri"/>
          <w:bCs/>
          <w:i/>
          <w:iCs/>
          <w:sz w:val="24"/>
          <w:szCs w:val="24"/>
          <w:lang w:val="ru-RU" w:eastAsia="en-US"/>
        </w:rPr>
        <w:t>предложената</w:t>
      </w:r>
      <w:proofErr w:type="spellEnd"/>
      <w:r w:rsidRPr="00157D4F">
        <w:rPr>
          <w:rFonts w:eastAsia="Calibri"/>
          <w:bCs/>
          <w:i/>
          <w:iCs/>
          <w:sz w:val="24"/>
          <w:szCs w:val="24"/>
          <w:lang w:val="ru-RU" w:eastAsia="en-US"/>
        </w:rPr>
        <w:t xml:space="preserve"> цена е </w:t>
      </w:r>
      <w:proofErr w:type="spellStart"/>
      <w:r w:rsidRPr="00157D4F">
        <w:rPr>
          <w:rFonts w:eastAsia="Calibri"/>
          <w:bCs/>
          <w:i/>
          <w:iCs/>
          <w:sz w:val="24"/>
          <w:szCs w:val="24"/>
          <w:lang w:val="ru-RU" w:eastAsia="en-US"/>
        </w:rPr>
        <w:t>обвързваща</w:t>
      </w:r>
      <w:proofErr w:type="spellEnd"/>
      <w:r w:rsidRPr="00157D4F">
        <w:rPr>
          <w:rFonts w:eastAsia="Calibri"/>
          <w:bCs/>
          <w:i/>
          <w:iCs/>
          <w:sz w:val="24"/>
          <w:szCs w:val="24"/>
          <w:lang w:val="ru-RU" w:eastAsia="en-US"/>
        </w:rPr>
        <w:t xml:space="preserve"> за </w:t>
      </w:r>
      <w:proofErr w:type="spellStart"/>
      <w:r w:rsidRPr="00157D4F">
        <w:rPr>
          <w:rFonts w:eastAsia="Calibri"/>
          <w:bCs/>
          <w:i/>
          <w:iCs/>
          <w:sz w:val="24"/>
          <w:szCs w:val="24"/>
          <w:lang w:val="ru-RU" w:eastAsia="en-US"/>
        </w:rPr>
        <w:t>целия</w:t>
      </w:r>
      <w:proofErr w:type="spellEnd"/>
      <w:r w:rsidRPr="00157D4F">
        <w:rPr>
          <w:rFonts w:eastAsia="Calibri"/>
          <w:bCs/>
          <w:i/>
          <w:iCs/>
          <w:sz w:val="24"/>
          <w:szCs w:val="24"/>
          <w:lang w:val="ru-RU" w:eastAsia="en-US"/>
        </w:rPr>
        <w:t xml:space="preserve"> срок на </w:t>
      </w:r>
      <w:proofErr w:type="spellStart"/>
      <w:r w:rsidRPr="00157D4F">
        <w:rPr>
          <w:rFonts w:eastAsia="Calibri"/>
          <w:bCs/>
          <w:i/>
          <w:iCs/>
          <w:sz w:val="24"/>
          <w:szCs w:val="24"/>
          <w:lang w:val="ru-RU" w:eastAsia="en-US"/>
        </w:rPr>
        <w:t>изпълнение</w:t>
      </w:r>
      <w:proofErr w:type="spellEnd"/>
      <w:r w:rsidRPr="00157D4F">
        <w:rPr>
          <w:rFonts w:eastAsia="Calibri"/>
          <w:bCs/>
          <w:i/>
          <w:iCs/>
          <w:sz w:val="24"/>
          <w:szCs w:val="24"/>
          <w:lang w:val="ru-RU" w:eastAsia="en-US"/>
        </w:rPr>
        <w:t xml:space="preserve"> на договора.</w:t>
      </w:r>
    </w:p>
    <w:p w:rsidR="00D112E6" w:rsidRPr="00157D4F" w:rsidRDefault="00D112E6" w:rsidP="00D112E6">
      <w:pPr>
        <w:widowControl/>
        <w:autoSpaceDE/>
        <w:autoSpaceDN/>
        <w:adjustRightInd/>
        <w:spacing w:afterLines="120" w:after="288" w:line="276" w:lineRule="auto"/>
        <w:jc w:val="both"/>
        <w:rPr>
          <w:rFonts w:eastAsia="Calibri"/>
          <w:b/>
          <w:bCs/>
          <w:sz w:val="24"/>
          <w:szCs w:val="24"/>
          <w:lang w:val="ru-RU" w:eastAsia="en-US"/>
        </w:rPr>
      </w:pPr>
    </w:p>
    <w:p w:rsidR="00D112E6" w:rsidRPr="00157D4F" w:rsidRDefault="00D112E6" w:rsidP="00D112E6">
      <w:pPr>
        <w:widowControl/>
        <w:autoSpaceDE/>
        <w:autoSpaceDN/>
        <w:adjustRightInd/>
        <w:spacing w:afterLines="120" w:after="288" w:line="276" w:lineRule="auto"/>
        <w:jc w:val="both"/>
        <w:rPr>
          <w:rFonts w:eastAsia="Calibri"/>
          <w:b/>
          <w:bCs/>
          <w:sz w:val="24"/>
          <w:szCs w:val="24"/>
          <w:lang w:val="ru-RU" w:eastAsia="en-US"/>
        </w:rPr>
      </w:pPr>
      <w:r w:rsidRPr="00157D4F">
        <w:rPr>
          <w:rFonts w:eastAsia="Calibri"/>
          <w:b/>
          <w:bCs/>
          <w:sz w:val="24"/>
          <w:szCs w:val="24"/>
          <w:lang w:val="ru-RU" w:eastAsia="en-US"/>
        </w:rPr>
        <w:t>Дата:</w:t>
      </w:r>
      <w:r w:rsidRPr="00157D4F">
        <w:rPr>
          <w:rFonts w:eastAsia="Calibri"/>
          <w:b/>
          <w:bCs/>
          <w:sz w:val="24"/>
          <w:szCs w:val="24"/>
          <w:lang w:val="ru-RU" w:eastAsia="en-US"/>
        </w:rPr>
        <w:tab/>
      </w:r>
      <w:r w:rsidRPr="00157D4F">
        <w:rPr>
          <w:rFonts w:eastAsia="Calibri"/>
          <w:b/>
          <w:bCs/>
          <w:sz w:val="24"/>
          <w:szCs w:val="24"/>
          <w:lang w:val="ru-RU" w:eastAsia="en-US"/>
        </w:rPr>
        <w:tab/>
      </w:r>
      <w:r w:rsidRPr="00157D4F">
        <w:rPr>
          <w:rFonts w:eastAsia="Calibri"/>
          <w:b/>
          <w:bCs/>
          <w:sz w:val="24"/>
          <w:szCs w:val="24"/>
          <w:lang w:val="ru-RU" w:eastAsia="en-US"/>
        </w:rPr>
        <w:tab/>
      </w:r>
      <w:r w:rsidRPr="00157D4F">
        <w:rPr>
          <w:rFonts w:eastAsia="Calibri"/>
          <w:b/>
          <w:bCs/>
          <w:sz w:val="24"/>
          <w:szCs w:val="24"/>
          <w:lang w:val="ru-RU" w:eastAsia="en-US"/>
        </w:rPr>
        <w:tab/>
      </w:r>
      <w:r w:rsidRPr="00157D4F">
        <w:rPr>
          <w:rFonts w:eastAsia="Calibri"/>
          <w:b/>
          <w:bCs/>
          <w:sz w:val="24"/>
          <w:szCs w:val="24"/>
          <w:lang w:val="ru-RU" w:eastAsia="en-US"/>
        </w:rPr>
        <w:tab/>
      </w:r>
      <w:r w:rsidRPr="00157D4F">
        <w:rPr>
          <w:rFonts w:eastAsia="Calibri"/>
          <w:b/>
          <w:bCs/>
          <w:sz w:val="24"/>
          <w:szCs w:val="24"/>
          <w:lang w:val="ru-RU" w:eastAsia="en-US"/>
        </w:rPr>
        <w:tab/>
      </w:r>
      <w:r w:rsidRPr="00157D4F">
        <w:rPr>
          <w:rFonts w:eastAsia="Calibri"/>
          <w:b/>
          <w:bCs/>
          <w:sz w:val="24"/>
          <w:szCs w:val="24"/>
          <w:lang w:val="ru-RU" w:eastAsia="en-US"/>
        </w:rPr>
        <w:tab/>
      </w:r>
      <w:proofErr w:type="spellStart"/>
      <w:proofErr w:type="gramStart"/>
      <w:r w:rsidRPr="00157D4F">
        <w:rPr>
          <w:rFonts w:eastAsia="Calibri"/>
          <w:b/>
          <w:bCs/>
          <w:sz w:val="24"/>
          <w:szCs w:val="24"/>
          <w:lang w:val="ru-RU" w:eastAsia="en-US"/>
        </w:rPr>
        <w:t>Подпис</w:t>
      </w:r>
      <w:proofErr w:type="spellEnd"/>
      <w:r w:rsidRPr="00157D4F">
        <w:rPr>
          <w:rFonts w:eastAsia="Calibri"/>
          <w:b/>
          <w:bCs/>
          <w:sz w:val="24"/>
          <w:szCs w:val="24"/>
          <w:lang w:val="ru-RU" w:eastAsia="en-US"/>
        </w:rPr>
        <w:t xml:space="preserve"> и</w:t>
      </w:r>
      <w:proofErr w:type="gramEnd"/>
      <w:r w:rsidRPr="00157D4F">
        <w:rPr>
          <w:rFonts w:eastAsia="Calibri"/>
          <w:b/>
          <w:bCs/>
          <w:sz w:val="24"/>
          <w:szCs w:val="24"/>
          <w:lang w:val="ru-RU" w:eastAsia="en-US"/>
        </w:rPr>
        <w:t xml:space="preserve"> </w:t>
      </w:r>
      <w:proofErr w:type="spellStart"/>
      <w:r w:rsidRPr="00157D4F">
        <w:rPr>
          <w:rFonts w:eastAsia="Calibri"/>
          <w:b/>
          <w:bCs/>
          <w:sz w:val="24"/>
          <w:szCs w:val="24"/>
          <w:lang w:val="ru-RU" w:eastAsia="en-US"/>
        </w:rPr>
        <w:t>печат</w:t>
      </w:r>
      <w:proofErr w:type="spellEnd"/>
      <w:r w:rsidRPr="00157D4F">
        <w:rPr>
          <w:rFonts w:eastAsia="Calibri"/>
          <w:b/>
          <w:bCs/>
          <w:sz w:val="24"/>
          <w:szCs w:val="24"/>
          <w:lang w:val="ru-RU" w:eastAsia="en-US"/>
        </w:rPr>
        <w:t>:  ……………………....</w:t>
      </w:r>
    </w:p>
    <w:p w:rsidR="00D112E6" w:rsidRPr="00157D4F" w:rsidRDefault="00D112E6" w:rsidP="00D112E6">
      <w:pPr>
        <w:widowControl/>
        <w:autoSpaceDE/>
        <w:autoSpaceDN/>
        <w:adjustRightInd/>
        <w:spacing w:afterLines="120" w:after="288" w:line="276" w:lineRule="auto"/>
        <w:jc w:val="both"/>
        <w:rPr>
          <w:rFonts w:eastAsia="Calibri"/>
          <w:b/>
          <w:bCs/>
          <w:i/>
          <w:iCs/>
          <w:sz w:val="24"/>
          <w:szCs w:val="24"/>
          <w:lang w:val="ru-RU" w:eastAsia="en-US"/>
        </w:rPr>
      </w:pPr>
      <w:r w:rsidRPr="00157D4F">
        <w:rPr>
          <w:rFonts w:eastAsia="Calibri"/>
          <w:sz w:val="24"/>
          <w:szCs w:val="24"/>
          <w:lang w:val="ru-RU" w:eastAsia="en-US"/>
        </w:rPr>
        <w:t>(</w:t>
      </w:r>
      <w:proofErr w:type="spellStart"/>
      <w:r w:rsidRPr="00157D4F">
        <w:rPr>
          <w:rFonts w:eastAsia="Calibri"/>
          <w:sz w:val="24"/>
          <w:szCs w:val="24"/>
          <w:lang w:val="ru-RU" w:eastAsia="en-US"/>
        </w:rPr>
        <w:t>име</w:t>
      </w:r>
      <w:proofErr w:type="spellEnd"/>
      <w:r w:rsidRPr="00157D4F">
        <w:rPr>
          <w:rFonts w:eastAsia="Calibri"/>
          <w:sz w:val="24"/>
          <w:szCs w:val="24"/>
          <w:lang w:val="ru-RU" w:eastAsia="en-US"/>
        </w:rPr>
        <w:t xml:space="preserve">, </w:t>
      </w:r>
      <w:proofErr w:type="spellStart"/>
      <w:r w:rsidRPr="00157D4F">
        <w:rPr>
          <w:rFonts w:eastAsia="Calibri"/>
          <w:sz w:val="24"/>
          <w:szCs w:val="24"/>
          <w:lang w:val="ru-RU" w:eastAsia="en-US"/>
        </w:rPr>
        <w:t>длъжност</w:t>
      </w:r>
      <w:proofErr w:type="spellEnd"/>
      <w:r w:rsidRPr="00157D4F">
        <w:rPr>
          <w:rFonts w:eastAsia="Calibri"/>
          <w:sz w:val="24"/>
          <w:szCs w:val="24"/>
          <w:lang w:val="ru-RU" w:eastAsia="en-US"/>
        </w:rPr>
        <w:t>)</w:t>
      </w:r>
    </w:p>
    <w:p w:rsidR="00D112E6" w:rsidRPr="00157D4F" w:rsidRDefault="00D112E6" w:rsidP="00D112E6">
      <w:pPr>
        <w:widowControl/>
        <w:autoSpaceDE/>
        <w:autoSpaceDN/>
        <w:adjustRightInd/>
        <w:spacing w:afterLines="120" w:after="288" w:line="276" w:lineRule="auto"/>
        <w:jc w:val="both"/>
        <w:rPr>
          <w:rFonts w:eastAsia="Calibri"/>
          <w:sz w:val="24"/>
          <w:szCs w:val="24"/>
          <w:lang w:eastAsia="en-US"/>
        </w:rPr>
      </w:pPr>
      <w:r w:rsidRPr="00157D4F">
        <w:rPr>
          <w:rFonts w:eastAsia="Calibri"/>
          <w:sz w:val="24"/>
          <w:szCs w:val="24"/>
          <w:lang w:eastAsia="en-US"/>
        </w:rPr>
        <w:t>Име и фамилия</w:t>
      </w:r>
      <w:r w:rsidRPr="00157D4F">
        <w:rPr>
          <w:rFonts w:eastAsia="Calibri"/>
          <w:sz w:val="24"/>
          <w:szCs w:val="24"/>
          <w:lang w:eastAsia="en-US"/>
        </w:rPr>
        <w:tab/>
        <w:t>..........................................................................................</w:t>
      </w:r>
    </w:p>
    <w:p w:rsidR="005A47CF" w:rsidRPr="002031D4" w:rsidRDefault="00D112E6" w:rsidP="005A47CF">
      <w:pPr>
        <w:widowControl/>
        <w:autoSpaceDE/>
        <w:autoSpaceDN/>
        <w:adjustRightInd/>
        <w:spacing w:afterLines="120" w:after="288" w:line="276" w:lineRule="auto"/>
        <w:jc w:val="both"/>
        <w:rPr>
          <w:rFonts w:eastAsia="Calibri"/>
          <w:sz w:val="24"/>
          <w:szCs w:val="24"/>
          <w:lang w:eastAsia="en-US"/>
        </w:rPr>
      </w:pPr>
      <w:r w:rsidRPr="00157D4F">
        <w:rPr>
          <w:rFonts w:eastAsia="Calibri"/>
          <w:sz w:val="24"/>
          <w:szCs w:val="24"/>
          <w:lang w:eastAsia="en-US"/>
        </w:rPr>
        <w:t>Подпис на лицето и печат</w:t>
      </w:r>
      <w:r w:rsidRPr="00157D4F">
        <w:rPr>
          <w:rFonts w:eastAsia="Calibri"/>
          <w:sz w:val="24"/>
          <w:szCs w:val="24"/>
          <w:lang w:eastAsia="en-US"/>
        </w:rPr>
        <w:tab/>
        <w:t>...........................................................................................</w:t>
      </w:r>
    </w:p>
    <w:p w:rsidR="005D7B7D" w:rsidRDefault="005D7B7D" w:rsidP="005A47CF">
      <w:pPr>
        <w:widowControl/>
        <w:autoSpaceDE/>
        <w:autoSpaceDN/>
        <w:adjustRightInd/>
        <w:spacing w:afterLines="120" w:after="288" w:line="276" w:lineRule="auto"/>
        <w:jc w:val="both"/>
        <w:rPr>
          <w:rFonts w:eastAsia="Calibri"/>
          <w:sz w:val="24"/>
          <w:szCs w:val="24"/>
          <w:lang w:eastAsia="en-US"/>
        </w:rPr>
      </w:pPr>
    </w:p>
    <w:p w:rsidR="005D7B7D" w:rsidRPr="00CF5DA7" w:rsidRDefault="005D7B7D" w:rsidP="005D7B7D">
      <w:pPr>
        <w:widowControl/>
        <w:autoSpaceDE/>
        <w:autoSpaceDN/>
        <w:adjustRightInd/>
        <w:spacing w:afterLines="120" w:after="288" w:line="276" w:lineRule="auto"/>
        <w:ind w:left="5670"/>
        <w:jc w:val="center"/>
        <w:rPr>
          <w:rFonts w:eastAsia="Calibri"/>
          <w:b/>
          <w:sz w:val="24"/>
          <w:szCs w:val="24"/>
          <w:lang w:eastAsia="en-US"/>
        </w:rPr>
      </w:pPr>
      <w:r>
        <w:rPr>
          <w:rFonts w:eastAsia="Calibri"/>
          <w:b/>
          <w:sz w:val="24"/>
          <w:szCs w:val="24"/>
          <w:lang w:eastAsia="en-US"/>
        </w:rPr>
        <w:t>Приложение № 4</w:t>
      </w:r>
    </w:p>
    <w:p w:rsidR="005D7B7D" w:rsidRDefault="005D7B7D" w:rsidP="005D7B7D">
      <w:pPr>
        <w:widowControl/>
        <w:autoSpaceDE/>
        <w:autoSpaceDN/>
        <w:adjustRightInd/>
        <w:spacing w:afterLines="120" w:after="288" w:line="276" w:lineRule="auto"/>
        <w:jc w:val="center"/>
        <w:rPr>
          <w:rFonts w:eastAsia="Calibri"/>
          <w:b/>
          <w:sz w:val="24"/>
          <w:szCs w:val="24"/>
          <w:lang w:val="en-US" w:eastAsia="en-US"/>
        </w:rPr>
      </w:pPr>
    </w:p>
    <w:p w:rsidR="005D7B7D" w:rsidRDefault="005D7B7D" w:rsidP="005D7B7D">
      <w:pPr>
        <w:widowControl/>
        <w:autoSpaceDE/>
        <w:autoSpaceDN/>
        <w:adjustRightInd/>
        <w:spacing w:line="276" w:lineRule="auto"/>
        <w:jc w:val="center"/>
        <w:rPr>
          <w:rFonts w:eastAsia="Calibri"/>
          <w:b/>
          <w:sz w:val="24"/>
          <w:szCs w:val="24"/>
          <w:lang w:eastAsia="en-US"/>
        </w:rPr>
      </w:pPr>
      <w:r w:rsidRPr="00AE6F77">
        <w:rPr>
          <w:rFonts w:eastAsia="Calibri"/>
          <w:b/>
          <w:sz w:val="24"/>
          <w:szCs w:val="24"/>
          <w:lang w:eastAsia="en-US"/>
        </w:rPr>
        <w:t>ДЕКЛАРАЦИЯ</w:t>
      </w:r>
    </w:p>
    <w:p w:rsidR="005D7B7D" w:rsidRDefault="005D7B7D" w:rsidP="005D7B7D">
      <w:pPr>
        <w:widowControl/>
        <w:autoSpaceDE/>
        <w:autoSpaceDN/>
        <w:adjustRightInd/>
        <w:spacing w:line="276" w:lineRule="auto"/>
        <w:jc w:val="center"/>
        <w:rPr>
          <w:rFonts w:eastAsia="Calibri"/>
          <w:b/>
          <w:sz w:val="24"/>
          <w:szCs w:val="24"/>
          <w:lang w:val="en-US" w:eastAsia="en-US"/>
        </w:rPr>
      </w:pPr>
      <w:r>
        <w:rPr>
          <w:rFonts w:eastAsia="Calibri"/>
          <w:b/>
          <w:sz w:val="24"/>
          <w:szCs w:val="24"/>
          <w:lang w:eastAsia="en-US"/>
        </w:rPr>
        <w:t>По чл. 97, ал. 5 от ППЗОП</w:t>
      </w:r>
    </w:p>
    <w:p w:rsidR="005D7B7D" w:rsidRPr="00AE6F77" w:rsidRDefault="005D7B7D" w:rsidP="005D7B7D">
      <w:pPr>
        <w:widowControl/>
        <w:autoSpaceDE/>
        <w:autoSpaceDN/>
        <w:adjustRightInd/>
        <w:spacing w:line="276" w:lineRule="auto"/>
        <w:jc w:val="center"/>
        <w:rPr>
          <w:rFonts w:eastAsia="Calibri"/>
          <w:b/>
          <w:sz w:val="24"/>
          <w:szCs w:val="24"/>
          <w:lang w:eastAsia="en-US"/>
        </w:rPr>
      </w:pPr>
      <w:r>
        <w:rPr>
          <w:rFonts w:eastAsia="Calibri"/>
          <w:b/>
          <w:sz w:val="24"/>
          <w:szCs w:val="24"/>
          <w:lang w:eastAsia="en-US"/>
        </w:rPr>
        <w:t>з</w:t>
      </w:r>
      <w:r w:rsidRPr="00AE6F77">
        <w:rPr>
          <w:rFonts w:eastAsia="Calibri"/>
          <w:b/>
          <w:sz w:val="24"/>
          <w:szCs w:val="24"/>
          <w:lang w:eastAsia="en-US"/>
        </w:rPr>
        <w:t>а обстоятелствата по чл.</w:t>
      </w:r>
      <w:r w:rsidRPr="00AE6F77">
        <w:rPr>
          <w:rFonts w:eastAsia="Calibri"/>
          <w:sz w:val="24"/>
          <w:szCs w:val="24"/>
          <w:lang w:eastAsia="en-US"/>
        </w:rPr>
        <w:t xml:space="preserve"> </w:t>
      </w:r>
      <w:r w:rsidRPr="00AE6F77">
        <w:rPr>
          <w:rFonts w:eastAsia="Calibri"/>
          <w:b/>
          <w:sz w:val="24"/>
          <w:szCs w:val="24"/>
          <w:lang w:eastAsia="en-US"/>
        </w:rPr>
        <w:t>чл. 54, ал. 1, т. 1, 2 и 7 ЗОП</w:t>
      </w:r>
    </w:p>
    <w:p w:rsidR="005D7B7D" w:rsidRPr="00AE6F77" w:rsidRDefault="005D7B7D" w:rsidP="005D7B7D">
      <w:pPr>
        <w:widowControl/>
        <w:autoSpaceDE/>
        <w:autoSpaceDN/>
        <w:adjustRightInd/>
        <w:spacing w:afterLines="120" w:after="288" w:line="276" w:lineRule="auto"/>
        <w:jc w:val="both"/>
        <w:rPr>
          <w:rFonts w:eastAsia="Calibri"/>
          <w:b/>
          <w:sz w:val="24"/>
          <w:szCs w:val="24"/>
          <w:lang w:val="en-US" w:eastAsia="en-US"/>
        </w:rPr>
      </w:pPr>
    </w:p>
    <w:p w:rsidR="005D7B7D" w:rsidRPr="00AE6F77" w:rsidRDefault="005D7B7D" w:rsidP="005D7B7D">
      <w:pPr>
        <w:widowControl/>
        <w:autoSpaceDE/>
        <w:autoSpaceDN/>
        <w:adjustRightInd/>
        <w:spacing w:afterLines="120" w:after="288" w:line="276" w:lineRule="auto"/>
        <w:jc w:val="both"/>
        <w:rPr>
          <w:rFonts w:eastAsia="Calibri"/>
          <w:i/>
          <w:sz w:val="24"/>
          <w:szCs w:val="24"/>
          <w:lang w:eastAsia="en-US"/>
        </w:rPr>
      </w:pPr>
      <w:r w:rsidRPr="00AE6F77">
        <w:rPr>
          <w:rFonts w:eastAsia="Calibri"/>
          <w:sz w:val="24"/>
          <w:szCs w:val="24"/>
          <w:lang w:eastAsia="en-US"/>
        </w:rPr>
        <w:t xml:space="preserve">Подписаният/ата .................................................................................................................................................. </w:t>
      </w:r>
      <w:r w:rsidRPr="00AE6F77">
        <w:rPr>
          <w:rFonts w:eastAsia="Calibri"/>
          <w:i/>
          <w:sz w:val="24"/>
          <w:szCs w:val="24"/>
          <w:lang w:eastAsia="en-US"/>
        </w:rPr>
        <w:t>(трите имена)</w:t>
      </w:r>
    </w:p>
    <w:p w:rsidR="005D7B7D" w:rsidRPr="00AE6F77" w:rsidRDefault="005D7B7D" w:rsidP="005D7B7D">
      <w:pPr>
        <w:widowControl/>
        <w:autoSpaceDE/>
        <w:autoSpaceDN/>
        <w:adjustRightInd/>
        <w:spacing w:afterLines="120" w:after="288" w:line="276" w:lineRule="auto"/>
        <w:jc w:val="both"/>
        <w:rPr>
          <w:rFonts w:eastAsia="Calibri"/>
          <w:i/>
          <w:sz w:val="24"/>
          <w:szCs w:val="24"/>
          <w:lang w:eastAsia="en-US"/>
        </w:rPr>
      </w:pPr>
      <w:r w:rsidRPr="00AE6F77">
        <w:rPr>
          <w:rFonts w:eastAsia="Calibri"/>
          <w:sz w:val="24"/>
          <w:szCs w:val="24"/>
          <w:lang w:eastAsia="en-US"/>
        </w:rPr>
        <w:t xml:space="preserve">с данни по документ за самоличност ...................................................................................................... </w:t>
      </w:r>
      <w:r w:rsidRPr="00AE6F77">
        <w:rPr>
          <w:rFonts w:eastAsia="Calibri"/>
          <w:i/>
          <w:sz w:val="24"/>
          <w:szCs w:val="24"/>
          <w:lang w:eastAsia="en-US"/>
        </w:rPr>
        <w:t>(номер на лична карта, дата, орган и място на издаването)</w:t>
      </w:r>
    </w:p>
    <w:p w:rsidR="005D7B7D" w:rsidRPr="00AE6F77" w:rsidRDefault="005D7B7D" w:rsidP="005D7B7D">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 xml:space="preserve">в качеството си на ..................................................................................................................................... </w:t>
      </w:r>
    </w:p>
    <w:p w:rsidR="005D7B7D" w:rsidRPr="00AE6F77" w:rsidRDefault="005D7B7D" w:rsidP="005D7B7D">
      <w:pPr>
        <w:widowControl/>
        <w:autoSpaceDE/>
        <w:autoSpaceDN/>
        <w:adjustRightInd/>
        <w:spacing w:afterLines="120" w:after="288" w:line="276" w:lineRule="auto"/>
        <w:jc w:val="both"/>
        <w:rPr>
          <w:rFonts w:eastAsia="Calibri"/>
          <w:sz w:val="24"/>
          <w:szCs w:val="24"/>
          <w:lang w:eastAsia="en-US"/>
        </w:rPr>
      </w:pPr>
      <w:r w:rsidRPr="00AE6F77">
        <w:rPr>
          <w:rFonts w:eastAsia="Calibri"/>
          <w:i/>
          <w:sz w:val="24"/>
          <w:szCs w:val="24"/>
          <w:lang w:eastAsia="en-US"/>
        </w:rPr>
        <w:t>(длъжност)</w:t>
      </w:r>
      <w:r w:rsidRPr="00AE6F77">
        <w:rPr>
          <w:rFonts w:eastAsia="Calibri"/>
          <w:sz w:val="24"/>
          <w:szCs w:val="24"/>
          <w:lang w:eastAsia="en-US"/>
        </w:rPr>
        <w:t xml:space="preserve"> </w:t>
      </w:r>
    </w:p>
    <w:p w:rsidR="005D7B7D" w:rsidRPr="00AE6F77" w:rsidRDefault="005D7B7D" w:rsidP="005D7B7D">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на .......................................................................................................................................................</w:t>
      </w:r>
    </w:p>
    <w:p w:rsidR="005D7B7D" w:rsidRPr="00AE6F77" w:rsidRDefault="005D7B7D" w:rsidP="005D7B7D">
      <w:pPr>
        <w:widowControl/>
        <w:autoSpaceDE/>
        <w:autoSpaceDN/>
        <w:adjustRightInd/>
        <w:spacing w:afterLines="120" w:after="288" w:line="276" w:lineRule="auto"/>
        <w:jc w:val="both"/>
        <w:rPr>
          <w:rFonts w:eastAsia="Calibri"/>
          <w:sz w:val="24"/>
          <w:szCs w:val="24"/>
          <w:lang w:eastAsia="en-US"/>
        </w:rPr>
      </w:pPr>
      <w:r w:rsidRPr="00AE6F77">
        <w:rPr>
          <w:rFonts w:eastAsia="Calibri"/>
          <w:i/>
          <w:sz w:val="24"/>
          <w:szCs w:val="24"/>
          <w:lang w:eastAsia="en-US"/>
        </w:rPr>
        <w:t>(наименование на участника)</w:t>
      </w:r>
    </w:p>
    <w:p w:rsidR="005D7B7D" w:rsidRPr="00AE6F77" w:rsidRDefault="005D7B7D" w:rsidP="005D7B7D">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ЕИК/БУЛСТАТ ….................................................................</w:t>
      </w:r>
      <w:r w:rsidRPr="00AE6F77">
        <w:rPr>
          <w:rFonts w:eastAsia="Calibri"/>
          <w:sz w:val="24"/>
          <w:szCs w:val="24"/>
          <w:lang w:val="en-US" w:eastAsia="en-US"/>
        </w:rPr>
        <w:t>...........</w:t>
      </w:r>
      <w:r w:rsidRPr="00AE6F77">
        <w:rPr>
          <w:rFonts w:eastAsia="Calibri"/>
          <w:sz w:val="24"/>
          <w:szCs w:val="24"/>
          <w:lang w:eastAsia="en-US"/>
        </w:rPr>
        <w:t>,</w:t>
      </w:r>
    </w:p>
    <w:p w:rsidR="005D7B7D" w:rsidRDefault="005D7B7D" w:rsidP="005D7B7D">
      <w:pPr>
        <w:widowControl/>
        <w:autoSpaceDE/>
        <w:autoSpaceDN/>
        <w:adjustRightInd/>
        <w:spacing w:afterLines="120" w:after="288" w:line="276" w:lineRule="auto"/>
        <w:jc w:val="both"/>
        <w:rPr>
          <w:b/>
          <w:sz w:val="24"/>
          <w:szCs w:val="24"/>
          <w:lang w:eastAsia="en-US"/>
        </w:rPr>
      </w:pPr>
      <w:r w:rsidRPr="00AE6F77">
        <w:rPr>
          <w:rFonts w:eastAsia="Calibri"/>
          <w:sz w:val="24"/>
          <w:szCs w:val="24"/>
          <w:lang w:eastAsia="en-US"/>
        </w:rPr>
        <w:t xml:space="preserve">в изпълнение на изискванията на Закона за обществените поръчки, Правилника за прилагане на Закона за обществените поръчки и на </w:t>
      </w:r>
      <w:r w:rsidRPr="00AE6F77">
        <w:rPr>
          <w:rFonts w:eastAsia="Calibri"/>
          <w:sz w:val="24"/>
          <w:szCs w:val="24"/>
          <w:lang w:eastAsia="en-US"/>
        </w:rPr>
        <w:br/>
        <w:t xml:space="preserve">Възложителя при възлагане на обществена поръчка с предмет: </w:t>
      </w:r>
      <w:r w:rsidR="00903400" w:rsidRPr="00903400">
        <w:rPr>
          <w:b/>
          <w:sz w:val="24"/>
          <w:szCs w:val="24"/>
          <w:lang w:eastAsia="en-US"/>
        </w:rPr>
        <w:t>„Избор на консултант за съставяне на Акт за публична държавна собственост по реда на чл. 71, ал. 1 от Закона за държавната собственост и в изпълнение на указанията на министъра на регионалното развитие и благоустройство за недвижим имот, намиращ се на ул. “Проф. Петър Мутафчиев“ № 2 и промяна Подробен устройствен план за имоти предоставени за управление на ДАМТН в гр. Хасково и гр. Бургас</w:t>
      </w:r>
      <w:r w:rsidR="00903400">
        <w:rPr>
          <w:b/>
          <w:sz w:val="24"/>
          <w:szCs w:val="24"/>
          <w:lang w:eastAsia="en-US"/>
        </w:rPr>
        <w:t>“,</w:t>
      </w:r>
    </w:p>
    <w:p w:rsidR="005D7B7D" w:rsidRPr="00AE6F77" w:rsidRDefault="005D7B7D" w:rsidP="005D7B7D">
      <w:pPr>
        <w:widowControl/>
        <w:autoSpaceDE/>
        <w:autoSpaceDN/>
        <w:adjustRightInd/>
        <w:spacing w:afterLines="120" w:after="288" w:line="276" w:lineRule="auto"/>
        <w:jc w:val="center"/>
        <w:rPr>
          <w:rFonts w:eastAsia="Calibri"/>
          <w:b/>
          <w:sz w:val="24"/>
          <w:szCs w:val="24"/>
          <w:lang w:val="en-US" w:eastAsia="en-US"/>
        </w:rPr>
      </w:pPr>
      <w:r w:rsidRPr="00AE6F77">
        <w:rPr>
          <w:rFonts w:eastAsia="Calibri"/>
          <w:b/>
          <w:sz w:val="24"/>
          <w:szCs w:val="24"/>
          <w:lang w:eastAsia="en-US"/>
        </w:rPr>
        <w:t>ДЕКЛАРИРАМ, че:</w:t>
      </w:r>
    </w:p>
    <w:p w:rsidR="005D7B7D" w:rsidRPr="00AE6F77" w:rsidRDefault="005D7B7D" w:rsidP="005D7B7D">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1. Не съм осъждан с влязла в сила присъда/ реабилитиран съм (невярното се зачертава), за престъпление по чл. 108а, чл. 159а - 159г, чл. 172, чл. 192а, чл. 194 - 217, чл. 219 - 252, чл. 253 - 260, чл. 301 - 307, чл. 321, 321а и чл. 352 - 353е от Наказателния кодекс;</w:t>
      </w:r>
    </w:p>
    <w:p w:rsidR="005D7B7D" w:rsidRPr="00AE6F77" w:rsidRDefault="005D7B7D" w:rsidP="005D7B7D">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2. Не съм осъждан с влязла в сила присъда/реабилитиран съм (невярното се зачертава), за престъпление, аналогично на тези по т. 1, в друга държава членка или трета страна;</w:t>
      </w:r>
    </w:p>
    <w:p w:rsidR="005D7B7D" w:rsidRPr="00AE6F77" w:rsidRDefault="005D7B7D" w:rsidP="005D7B7D">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3. По отношение на мен не е налице конфликт на интереси, к</w:t>
      </w:r>
      <w:r w:rsidR="00903400">
        <w:rPr>
          <w:rFonts w:eastAsia="Calibri"/>
          <w:sz w:val="24"/>
          <w:szCs w:val="24"/>
          <w:lang w:eastAsia="en-US"/>
        </w:rPr>
        <w:t>ойто не може да бъде отстранен.</w:t>
      </w:r>
    </w:p>
    <w:p w:rsidR="005D7B7D" w:rsidRPr="00AE6F77" w:rsidRDefault="005D7B7D" w:rsidP="005D7B7D">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 xml:space="preserve">Известна ми е отговорността по чл. 313 от Наказателния кодекс за неверни данни. </w:t>
      </w:r>
    </w:p>
    <w:p w:rsidR="005D7B7D" w:rsidRPr="00AE6F77" w:rsidRDefault="005D7B7D" w:rsidP="005D7B7D">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lastRenderedPageBreak/>
        <w:t>Задължавам се при промени в горепосочените обстоятелства да уведомя Възложителя в 7-дневен срок от настъпването им.</w:t>
      </w:r>
    </w:p>
    <w:p w:rsidR="005D7B7D" w:rsidRPr="00AE6F77" w:rsidRDefault="005D7B7D" w:rsidP="005D7B7D">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 xml:space="preserve">Публичните регистри (съгласно законодателството на държавата, в която участникът е установен), в които се съдържа информация за посочените обстоятелства, са: </w:t>
      </w:r>
    </w:p>
    <w:p w:rsidR="005D7B7D" w:rsidRPr="00AE6F77" w:rsidRDefault="005D7B7D" w:rsidP="005D7B7D">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1.....................................................................................................................................................</w:t>
      </w:r>
    </w:p>
    <w:p w:rsidR="005D7B7D" w:rsidRPr="00AE6F77" w:rsidRDefault="005D7B7D" w:rsidP="005D7B7D">
      <w:pPr>
        <w:widowControl/>
        <w:autoSpaceDE/>
        <w:autoSpaceDN/>
        <w:adjustRightInd/>
        <w:spacing w:afterLines="120" w:after="288" w:line="276" w:lineRule="auto"/>
        <w:jc w:val="both"/>
        <w:rPr>
          <w:rFonts w:eastAsia="Calibri"/>
          <w:sz w:val="24"/>
          <w:szCs w:val="24"/>
          <w:lang w:eastAsia="en-US"/>
        </w:rPr>
      </w:pPr>
    </w:p>
    <w:p w:rsidR="005D7B7D" w:rsidRPr="00AE6F77" w:rsidRDefault="005D7B7D" w:rsidP="005D7B7D">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2....................................................................................................................................................</w:t>
      </w:r>
    </w:p>
    <w:p w:rsidR="005D7B7D" w:rsidRPr="00AE6F77" w:rsidRDefault="005D7B7D" w:rsidP="005D7B7D">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 xml:space="preserve">Компетентните органи (съгласно законодателството на държавата, в която участникът е установен), които са длъжни да предоставят служебно на Възложителя информация за обстоятелствата, са: </w:t>
      </w:r>
    </w:p>
    <w:p w:rsidR="005D7B7D" w:rsidRPr="00AE6F77" w:rsidRDefault="005D7B7D" w:rsidP="005D7B7D">
      <w:pPr>
        <w:widowControl/>
        <w:autoSpaceDE/>
        <w:autoSpaceDN/>
        <w:adjustRightInd/>
        <w:spacing w:afterLines="120" w:after="288" w:line="276" w:lineRule="auto"/>
        <w:jc w:val="both"/>
        <w:rPr>
          <w:rFonts w:eastAsia="Calibri"/>
          <w:sz w:val="24"/>
          <w:szCs w:val="24"/>
          <w:lang w:eastAsia="en-US"/>
        </w:rPr>
      </w:pPr>
    </w:p>
    <w:p w:rsidR="005D7B7D" w:rsidRPr="00AE6F77" w:rsidRDefault="005D7B7D" w:rsidP="005D7B7D">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1.....................................................................................................................................................</w:t>
      </w:r>
    </w:p>
    <w:p w:rsidR="005D7B7D" w:rsidRPr="00AE6F77" w:rsidRDefault="005D7B7D" w:rsidP="005D7B7D">
      <w:pPr>
        <w:widowControl/>
        <w:autoSpaceDE/>
        <w:autoSpaceDN/>
        <w:adjustRightInd/>
        <w:spacing w:afterLines="120" w:after="288" w:line="276" w:lineRule="auto"/>
        <w:jc w:val="both"/>
        <w:rPr>
          <w:rFonts w:eastAsia="Calibri"/>
          <w:sz w:val="24"/>
          <w:szCs w:val="24"/>
          <w:lang w:eastAsia="en-US"/>
        </w:rPr>
      </w:pPr>
    </w:p>
    <w:p w:rsidR="005D7B7D" w:rsidRPr="00AE6F77" w:rsidRDefault="005D7B7D" w:rsidP="005D7B7D">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 xml:space="preserve">2..................................................................................................................................................... </w:t>
      </w:r>
    </w:p>
    <w:p w:rsidR="005D7B7D" w:rsidRPr="00AE6F77" w:rsidRDefault="005D7B7D" w:rsidP="005D7B7D">
      <w:pPr>
        <w:widowControl/>
        <w:autoSpaceDE/>
        <w:autoSpaceDN/>
        <w:adjustRightInd/>
        <w:spacing w:afterLines="120" w:after="288" w:line="276" w:lineRule="auto"/>
        <w:jc w:val="both"/>
        <w:rPr>
          <w:rFonts w:eastAsia="Calibri"/>
          <w:sz w:val="24"/>
          <w:szCs w:val="24"/>
          <w:lang w:eastAsia="en-US"/>
        </w:rPr>
      </w:pPr>
    </w:p>
    <w:p w:rsidR="005D7B7D" w:rsidRPr="00AE6F77" w:rsidRDefault="005D7B7D" w:rsidP="005D7B7D">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 xml:space="preserve">Дата </w:t>
      </w:r>
      <w:r w:rsidRPr="00AE6F77">
        <w:rPr>
          <w:rFonts w:eastAsia="Calibri"/>
          <w:sz w:val="24"/>
          <w:szCs w:val="24"/>
          <w:lang w:eastAsia="en-US"/>
        </w:rPr>
        <w:tab/>
        <w:t>............................/ ............................/ ............................</w:t>
      </w:r>
    </w:p>
    <w:p w:rsidR="005D7B7D" w:rsidRPr="00AE6F77" w:rsidRDefault="005D7B7D" w:rsidP="005D7B7D">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Име и фамилия</w:t>
      </w:r>
      <w:r w:rsidRPr="00AE6F77">
        <w:rPr>
          <w:rFonts w:eastAsia="Calibri"/>
          <w:sz w:val="24"/>
          <w:szCs w:val="24"/>
          <w:lang w:eastAsia="en-US"/>
        </w:rPr>
        <w:tab/>
        <w:t>..........................................................................................</w:t>
      </w:r>
    </w:p>
    <w:p w:rsidR="005D7B7D" w:rsidRPr="00AE6F77" w:rsidRDefault="005D7B7D" w:rsidP="005D7B7D">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Подпис на лицето и печат</w:t>
      </w:r>
      <w:r w:rsidRPr="00AE6F77">
        <w:rPr>
          <w:rFonts w:eastAsia="Calibri"/>
          <w:sz w:val="24"/>
          <w:szCs w:val="24"/>
          <w:lang w:eastAsia="en-US"/>
        </w:rPr>
        <w:tab/>
        <w:t>...........................................................................................</w:t>
      </w:r>
    </w:p>
    <w:p w:rsidR="005D7B7D" w:rsidRPr="00AE6F77" w:rsidRDefault="005D7B7D" w:rsidP="005D7B7D">
      <w:pPr>
        <w:widowControl/>
        <w:autoSpaceDE/>
        <w:autoSpaceDN/>
        <w:adjustRightInd/>
        <w:spacing w:afterLines="120" w:after="288" w:line="276" w:lineRule="auto"/>
        <w:jc w:val="both"/>
        <w:rPr>
          <w:rFonts w:eastAsia="Calibri"/>
          <w:sz w:val="24"/>
          <w:szCs w:val="24"/>
          <w:lang w:eastAsia="en-US"/>
        </w:rPr>
      </w:pPr>
    </w:p>
    <w:p w:rsidR="005D7B7D" w:rsidRPr="00AE6F77" w:rsidRDefault="005D7B7D" w:rsidP="005D7B7D">
      <w:pPr>
        <w:widowControl/>
        <w:autoSpaceDE/>
        <w:autoSpaceDN/>
        <w:adjustRightInd/>
        <w:spacing w:line="276" w:lineRule="auto"/>
        <w:jc w:val="both"/>
        <w:rPr>
          <w:rFonts w:eastAsia="Calibri"/>
          <w:b/>
          <w:i/>
          <w:sz w:val="24"/>
          <w:szCs w:val="24"/>
          <w:lang w:eastAsia="en-US"/>
        </w:rPr>
      </w:pPr>
      <w:r w:rsidRPr="00AE6F77">
        <w:rPr>
          <w:rFonts w:eastAsia="Calibri"/>
          <w:b/>
          <w:i/>
          <w:sz w:val="24"/>
          <w:szCs w:val="24"/>
          <w:lang w:eastAsia="en-US"/>
        </w:rPr>
        <w:t xml:space="preserve">Забележка: </w:t>
      </w:r>
      <w:r w:rsidRPr="00AE6F77">
        <w:rPr>
          <w:rFonts w:eastAsia="Calibri"/>
          <w:i/>
          <w:sz w:val="24"/>
          <w:szCs w:val="24"/>
          <w:lang w:eastAsia="en-US"/>
        </w:rPr>
        <w:t xml:space="preserve">Декларацията </w:t>
      </w:r>
      <w:r>
        <w:rPr>
          <w:rFonts w:eastAsia="Calibri"/>
          <w:i/>
          <w:sz w:val="24"/>
          <w:szCs w:val="24"/>
          <w:lang w:eastAsia="en-US"/>
        </w:rPr>
        <w:t xml:space="preserve">по чл. 97, ал. 5 ППЗОП за липсата на обстоятелствата по чл. 54, ал. 1, т. 1, 2 и 7 от ЗОП </w:t>
      </w:r>
      <w:proofErr w:type="spellStart"/>
      <w:r w:rsidRPr="00AE6F77">
        <w:rPr>
          <w:rFonts w:eastAsia="Calibri"/>
          <w:i/>
          <w:sz w:val="24"/>
          <w:szCs w:val="24"/>
          <w:lang w:val="en" w:eastAsia="en-US"/>
        </w:rPr>
        <w:t>се</w:t>
      </w:r>
      <w:proofErr w:type="spellEnd"/>
      <w:r w:rsidRPr="00AE6F77">
        <w:rPr>
          <w:rFonts w:eastAsia="Calibri"/>
          <w:i/>
          <w:sz w:val="24"/>
          <w:szCs w:val="24"/>
          <w:lang w:val="en" w:eastAsia="en-US"/>
        </w:rPr>
        <w:t xml:space="preserve"> </w:t>
      </w:r>
      <w:proofErr w:type="spellStart"/>
      <w:r w:rsidRPr="00AE6F77">
        <w:rPr>
          <w:rFonts w:eastAsia="Calibri"/>
          <w:i/>
          <w:sz w:val="24"/>
          <w:szCs w:val="24"/>
          <w:lang w:val="en" w:eastAsia="en-US"/>
        </w:rPr>
        <w:t>подписва</w:t>
      </w:r>
      <w:proofErr w:type="spellEnd"/>
      <w:r w:rsidRPr="00AE6F77">
        <w:rPr>
          <w:rFonts w:eastAsia="Calibri"/>
          <w:i/>
          <w:sz w:val="24"/>
          <w:szCs w:val="24"/>
          <w:lang w:val="en" w:eastAsia="en-US"/>
        </w:rPr>
        <w:t xml:space="preserve"> </w:t>
      </w:r>
      <w:proofErr w:type="spellStart"/>
      <w:r w:rsidRPr="00AE6F77">
        <w:rPr>
          <w:rFonts w:eastAsia="Calibri"/>
          <w:i/>
          <w:sz w:val="24"/>
          <w:szCs w:val="24"/>
          <w:lang w:val="en" w:eastAsia="en-US"/>
        </w:rPr>
        <w:t>от</w:t>
      </w:r>
      <w:proofErr w:type="spellEnd"/>
      <w:r w:rsidRPr="00AE6F77">
        <w:rPr>
          <w:rFonts w:eastAsia="Calibri"/>
          <w:i/>
          <w:sz w:val="24"/>
          <w:szCs w:val="24"/>
          <w:lang w:val="en" w:eastAsia="en-US"/>
        </w:rPr>
        <w:t xml:space="preserve"> </w:t>
      </w:r>
      <w:proofErr w:type="spellStart"/>
      <w:r w:rsidRPr="00AE6F77">
        <w:rPr>
          <w:rFonts w:eastAsia="Calibri"/>
          <w:i/>
          <w:sz w:val="24"/>
          <w:szCs w:val="24"/>
          <w:lang w:val="en" w:eastAsia="en-US"/>
        </w:rPr>
        <w:t>лицата</w:t>
      </w:r>
      <w:proofErr w:type="spellEnd"/>
      <w:r w:rsidRPr="00AE6F77">
        <w:rPr>
          <w:rFonts w:eastAsia="Calibri"/>
          <w:i/>
          <w:sz w:val="24"/>
          <w:szCs w:val="24"/>
          <w:lang w:val="en" w:eastAsia="en-US"/>
        </w:rPr>
        <w:t xml:space="preserve">, </w:t>
      </w:r>
      <w:proofErr w:type="spellStart"/>
      <w:r w:rsidRPr="00AE6F77">
        <w:rPr>
          <w:rFonts w:eastAsia="Calibri"/>
          <w:i/>
          <w:sz w:val="24"/>
          <w:szCs w:val="24"/>
          <w:lang w:val="en" w:eastAsia="en-US"/>
        </w:rPr>
        <w:t>които</w:t>
      </w:r>
      <w:proofErr w:type="spellEnd"/>
      <w:r w:rsidRPr="00AE6F77">
        <w:rPr>
          <w:rFonts w:eastAsia="Calibri"/>
          <w:i/>
          <w:sz w:val="24"/>
          <w:szCs w:val="24"/>
          <w:lang w:val="en" w:eastAsia="en-US"/>
        </w:rPr>
        <w:t xml:space="preserve"> </w:t>
      </w:r>
      <w:proofErr w:type="spellStart"/>
      <w:r w:rsidRPr="00AE6F77">
        <w:rPr>
          <w:rFonts w:eastAsia="Calibri"/>
          <w:i/>
          <w:sz w:val="24"/>
          <w:szCs w:val="24"/>
          <w:lang w:val="en" w:eastAsia="en-US"/>
        </w:rPr>
        <w:t>представляват</w:t>
      </w:r>
      <w:proofErr w:type="spellEnd"/>
      <w:r w:rsidRPr="00AE6F77">
        <w:rPr>
          <w:rFonts w:eastAsia="Calibri"/>
          <w:i/>
          <w:sz w:val="24"/>
          <w:szCs w:val="24"/>
          <w:lang w:val="en" w:eastAsia="en-US"/>
        </w:rPr>
        <w:t xml:space="preserve"> </w:t>
      </w:r>
      <w:proofErr w:type="spellStart"/>
      <w:r w:rsidRPr="00AE6F77">
        <w:rPr>
          <w:rFonts w:eastAsia="Calibri"/>
          <w:i/>
          <w:sz w:val="24"/>
          <w:szCs w:val="24"/>
          <w:lang w:val="en" w:eastAsia="en-US"/>
        </w:rPr>
        <w:t>участника</w:t>
      </w:r>
      <w:proofErr w:type="spellEnd"/>
      <w:r w:rsidRPr="00AE6F77">
        <w:rPr>
          <w:rFonts w:eastAsia="Calibri"/>
          <w:i/>
          <w:sz w:val="24"/>
          <w:szCs w:val="24"/>
          <w:lang w:val="en" w:eastAsia="en-US"/>
        </w:rPr>
        <w:t xml:space="preserve">. </w:t>
      </w:r>
    </w:p>
    <w:p w:rsidR="00376F96" w:rsidRDefault="00376F96"/>
    <w:p w:rsidR="005D7B7D" w:rsidRPr="00AE6F77" w:rsidRDefault="005D7B7D" w:rsidP="005D7B7D">
      <w:pPr>
        <w:widowControl/>
        <w:autoSpaceDE/>
        <w:autoSpaceDN/>
        <w:adjustRightInd/>
        <w:spacing w:afterLines="120" w:after="288" w:line="276" w:lineRule="auto"/>
        <w:ind w:left="6372" w:firstLine="708"/>
        <w:jc w:val="both"/>
        <w:rPr>
          <w:rFonts w:eastAsia="Calibri"/>
          <w:b/>
          <w:sz w:val="24"/>
          <w:szCs w:val="24"/>
          <w:u w:val="single"/>
          <w:lang w:eastAsia="en-US"/>
        </w:rPr>
      </w:pPr>
      <w:r>
        <w:rPr>
          <w:rFonts w:eastAsia="Calibri"/>
          <w:b/>
          <w:sz w:val="24"/>
          <w:szCs w:val="24"/>
          <w:lang w:eastAsia="en-US"/>
        </w:rPr>
        <w:t>Приложение</w:t>
      </w:r>
      <w:r w:rsidRPr="00AE6F77">
        <w:rPr>
          <w:rFonts w:eastAsia="Calibri"/>
          <w:b/>
          <w:sz w:val="24"/>
          <w:szCs w:val="24"/>
          <w:lang w:eastAsia="en-US"/>
        </w:rPr>
        <w:t xml:space="preserve"> № </w:t>
      </w:r>
      <w:r>
        <w:rPr>
          <w:rFonts w:eastAsia="Calibri"/>
          <w:b/>
          <w:sz w:val="24"/>
          <w:szCs w:val="24"/>
          <w:lang w:eastAsia="en-US"/>
        </w:rPr>
        <w:t>5</w:t>
      </w:r>
    </w:p>
    <w:p w:rsidR="005D7B7D" w:rsidRPr="00AE6F77" w:rsidRDefault="005D7B7D" w:rsidP="005D7B7D">
      <w:pPr>
        <w:widowControl/>
        <w:autoSpaceDE/>
        <w:autoSpaceDN/>
        <w:adjustRightInd/>
        <w:spacing w:afterLines="120" w:after="288" w:line="276" w:lineRule="auto"/>
        <w:jc w:val="both"/>
        <w:rPr>
          <w:rFonts w:eastAsia="Calibri"/>
          <w:i/>
          <w:sz w:val="24"/>
          <w:szCs w:val="24"/>
          <w:u w:val="single"/>
          <w:lang w:eastAsia="en-US"/>
        </w:rPr>
      </w:pPr>
    </w:p>
    <w:p w:rsidR="005D7B7D" w:rsidRDefault="005D7B7D" w:rsidP="005D7B7D">
      <w:pPr>
        <w:widowControl/>
        <w:autoSpaceDE/>
        <w:autoSpaceDN/>
        <w:adjustRightInd/>
        <w:spacing w:line="276" w:lineRule="auto"/>
        <w:jc w:val="center"/>
        <w:rPr>
          <w:rFonts w:eastAsia="Calibri"/>
          <w:b/>
          <w:bCs/>
          <w:sz w:val="24"/>
          <w:szCs w:val="24"/>
          <w:lang w:eastAsia="en-US"/>
        </w:rPr>
      </w:pPr>
      <w:r w:rsidRPr="00AE6F77">
        <w:rPr>
          <w:rFonts w:eastAsia="Calibri"/>
          <w:b/>
          <w:bCs/>
          <w:sz w:val="24"/>
          <w:szCs w:val="24"/>
          <w:lang w:eastAsia="en-US"/>
        </w:rPr>
        <w:t>Д Е К Л А Р А Ц И Я</w:t>
      </w:r>
    </w:p>
    <w:p w:rsidR="005D7B7D" w:rsidRPr="00AE6F77" w:rsidRDefault="005D7B7D" w:rsidP="005D7B7D">
      <w:pPr>
        <w:widowControl/>
        <w:autoSpaceDE/>
        <w:autoSpaceDN/>
        <w:adjustRightInd/>
        <w:spacing w:line="276" w:lineRule="auto"/>
        <w:jc w:val="center"/>
        <w:rPr>
          <w:rFonts w:eastAsia="Calibri"/>
          <w:b/>
          <w:bCs/>
          <w:sz w:val="24"/>
          <w:szCs w:val="24"/>
          <w:lang w:eastAsia="en-US"/>
        </w:rPr>
      </w:pPr>
      <w:r>
        <w:rPr>
          <w:rFonts w:eastAsia="Calibri"/>
          <w:b/>
          <w:bCs/>
          <w:sz w:val="24"/>
          <w:szCs w:val="24"/>
          <w:lang w:eastAsia="en-US"/>
        </w:rPr>
        <w:t>по чл. 97, ал. 5 от ППЗОП</w:t>
      </w:r>
    </w:p>
    <w:p w:rsidR="005D7B7D" w:rsidRPr="00AE6F77" w:rsidRDefault="005D7B7D" w:rsidP="005D7B7D">
      <w:pPr>
        <w:widowControl/>
        <w:autoSpaceDE/>
        <w:autoSpaceDN/>
        <w:adjustRightInd/>
        <w:spacing w:line="276" w:lineRule="auto"/>
        <w:jc w:val="center"/>
        <w:rPr>
          <w:rFonts w:eastAsia="Calibri"/>
          <w:b/>
          <w:sz w:val="24"/>
          <w:szCs w:val="24"/>
          <w:lang w:eastAsia="en-US"/>
        </w:rPr>
      </w:pPr>
      <w:r w:rsidRPr="00AE6F77">
        <w:rPr>
          <w:rFonts w:eastAsia="Calibri"/>
          <w:b/>
          <w:sz w:val="24"/>
          <w:szCs w:val="24"/>
          <w:lang w:eastAsia="en-US"/>
        </w:rPr>
        <w:t>за обстоятелствата по чл. 54, ал. 1, т. 3-5 от ЗОП</w:t>
      </w:r>
    </w:p>
    <w:p w:rsidR="00903400" w:rsidRPr="007470EB" w:rsidRDefault="005D7B7D" w:rsidP="00903400">
      <w:pPr>
        <w:tabs>
          <w:tab w:val="left" w:pos="0"/>
          <w:tab w:val="left" w:pos="360"/>
        </w:tabs>
        <w:spacing w:before="120" w:after="360"/>
        <w:jc w:val="center"/>
        <w:rPr>
          <w:b/>
          <w:sz w:val="24"/>
          <w:szCs w:val="24"/>
        </w:rPr>
      </w:pPr>
      <w:r w:rsidRPr="00AE6F77">
        <w:rPr>
          <w:rFonts w:eastAsia="Calibri"/>
          <w:b/>
          <w:sz w:val="24"/>
          <w:szCs w:val="24"/>
          <w:lang w:eastAsia="en-US"/>
        </w:rPr>
        <w:lastRenderedPageBreak/>
        <w:t>във връзка с участие в обществена</w:t>
      </w:r>
      <w:r>
        <w:rPr>
          <w:rFonts w:eastAsia="Calibri"/>
          <w:b/>
          <w:sz w:val="24"/>
          <w:szCs w:val="24"/>
          <w:lang w:eastAsia="en-US"/>
        </w:rPr>
        <w:t xml:space="preserve"> поръчка по чл. 20, ал. 3 </w:t>
      </w:r>
      <w:r w:rsidRPr="00AE6F77">
        <w:rPr>
          <w:rFonts w:eastAsia="Calibri"/>
          <w:b/>
          <w:sz w:val="24"/>
          <w:szCs w:val="24"/>
          <w:lang w:eastAsia="en-US"/>
        </w:rPr>
        <w:t xml:space="preserve">от ЗОП </w:t>
      </w:r>
      <w:r w:rsidRPr="00AE6F77">
        <w:rPr>
          <w:rFonts w:eastAsia="Calibri"/>
          <w:b/>
          <w:sz w:val="24"/>
          <w:szCs w:val="24"/>
          <w:lang w:val="ru-RU" w:eastAsia="en-US"/>
        </w:rPr>
        <w:t>с предмет</w:t>
      </w:r>
      <w:r w:rsidRPr="00AE6F77">
        <w:rPr>
          <w:rFonts w:eastAsia="Calibri"/>
          <w:b/>
          <w:sz w:val="24"/>
          <w:szCs w:val="24"/>
          <w:lang w:eastAsia="en-US"/>
        </w:rPr>
        <w:t xml:space="preserve">: </w:t>
      </w:r>
      <w:r w:rsidR="00903400">
        <w:rPr>
          <w:b/>
          <w:sz w:val="24"/>
          <w:szCs w:val="24"/>
        </w:rPr>
        <w:t xml:space="preserve">„Избор на консултант за съставяне на Акт за публична държавна собственост по реда на чл. 71, ал. 1 от Закона </w:t>
      </w:r>
      <w:r w:rsidR="00903400" w:rsidRPr="007470EB">
        <w:rPr>
          <w:b/>
          <w:sz w:val="24"/>
          <w:szCs w:val="24"/>
        </w:rPr>
        <w:t>за държавната собственост и в изпълнение на указанията на министъра на регионалнот</w:t>
      </w:r>
      <w:r w:rsidR="00903400">
        <w:rPr>
          <w:b/>
          <w:sz w:val="24"/>
          <w:szCs w:val="24"/>
        </w:rPr>
        <w:t>о развитие и благоустройство за</w:t>
      </w:r>
      <w:r w:rsidR="00903400" w:rsidRPr="007470EB">
        <w:rPr>
          <w:b/>
          <w:sz w:val="24"/>
          <w:szCs w:val="24"/>
        </w:rPr>
        <w:t xml:space="preserve"> недвижим имот, намиращ се на ул. “Проф. Петър Мутафчиев“ № 2 и промяна П</w:t>
      </w:r>
      <w:r w:rsidR="00903400">
        <w:rPr>
          <w:b/>
          <w:sz w:val="24"/>
          <w:szCs w:val="24"/>
        </w:rPr>
        <w:t>одробен устройствен план</w:t>
      </w:r>
      <w:r w:rsidR="00903400" w:rsidRPr="007470EB">
        <w:rPr>
          <w:b/>
          <w:sz w:val="24"/>
          <w:szCs w:val="24"/>
        </w:rPr>
        <w:t xml:space="preserve"> за имоти предоставени за управление на Д</w:t>
      </w:r>
      <w:r w:rsidR="00903400">
        <w:rPr>
          <w:b/>
          <w:sz w:val="24"/>
          <w:szCs w:val="24"/>
        </w:rPr>
        <w:t>АМТН в гр. Хасково и гр. Бургас“.</w:t>
      </w:r>
    </w:p>
    <w:p w:rsidR="005D7B7D" w:rsidRPr="00AE6F77" w:rsidRDefault="005D7B7D" w:rsidP="005D7B7D">
      <w:pPr>
        <w:widowControl/>
        <w:autoSpaceDE/>
        <w:autoSpaceDN/>
        <w:adjustRightInd/>
        <w:spacing w:line="276" w:lineRule="auto"/>
        <w:jc w:val="both"/>
        <w:rPr>
          <w:rFonts w:eastAsia="Calibri"/>
          <w:b/>
          <w:sz w:val="24"/>
          <w:szCs w:val="24"/>
          <w:lang w:eastAsia="en-US"/>
        </w:rPr>
      </w:pPr>
    </w:p>
    <w:p w:rsidR="005D7B7D" w:rsidRPr="00AE6F77" w:rsidRDefault="005D7B7D" w:rsidP="005D7B7D">
      <w:pPr>
        <w:widowControl/>
        <w:autoSpaceDE/>
        <w:autoSpaceDN/>
        <w:adjustRightInd/>
        <w:spacing w:afterLines="120" w:after="288" w:line="276" w:lineRule="auto"/>
        <w:jc w:val="both"/>
        <w:rPr>
          <w:rFonts w:eastAsia="Calibri"/>
          <w:sz w:val="24"/>
          <w:szCs w:val="24"/>
          <w:u w:val="single"/>
          <w:lang w:eastAsia="en-US"/>
        </w:rPr>
      </w:pPr>
      <w:r w:rsidRPr="00AE6F77">
        <w:rPr>
          <w:rFonts w:eastAsia="Calibri"/>
          <w:sz w:val="24"/>
          <w:szCs w:val="24"/>
          <w:lang w:eastAsia="en-US"/>
        </w:rPr>
        <w:t>Долуподписаният /-</w:t>
      </w:r>
      <w:proofErr w:type="spellStart"/>
      <w:r w:rsidRPr="00AE6F77">
        <w:rPr>
          <w:rFonts w:eastAsia="Calibri"/>
          <w:sz w:val="24"/>
          <w:szCs w:val="24"/>
          <w:lang w:eastAsia="en-US"/>
        </w:rPr>
        <w:t>ната</w:t>
      </w:r>
      <w:proofErr w:type="spellEnd"/>
      <w:r w:rsidRPr="00AE6F77">
        <w:rPr>
          <w:rFonts w:eastAsia="Calibri"/>
          <w:sz w:val="24"/>
          <w:szCs w:val="24"/>
          <w:lang w:eastAsia="en-US"/>
        </w:rPr>
        <w:t xml:space="preserve">/ </w:t>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p>
    <w:p w:rsidR="005D7B7D" w:rsidRPr="00AE6F77" w:rsidRDefault="005D7B7D" w:rsidP="005D7B7D">
      <w:pPr>
        <w:widowControl/>
        <w:autoSpaceDE/>
        <w:autoSpaceDN/>
        <w:adjustRightInd/>
        <w:spacing w:afterLines="120" w:after="288" w:line="276" w:lineRule="auto"/>
        <w:jc w:val="both"/>
        <w:rPr>
          <w:rFonts w:eastAsia="Calibri"/>
          <w:sz w:val="24"/>
          <w:szCs w:val="24"/>
          <w:u w:val="single"/>
          <w:lang w:eastAsia="en-US"/>
        </w:rPr>
      </w:pPr>
      <w:r w:rsidRPr="00AE6F77">
        <w:rPr>
          <w:rFonts w:eastAsia="Calibri"/>
          <w:sz w:val="24"/>
          <w:szCs w:val="24"/>
          <w:lang w:eastAsia="en-US"/>
        </w:rPr>
        <w:t>с ЕГН</w:t>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lang w:eastAsia="en-US"/>
        </w:rPr>
        <w:t xml:space="preserve">, притежаващ лична карта № </w:t>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lang w:eastAsia="en-US"/>
        </w:rPr>
        <w:t xml:space="preserve">, издадена на </w:t>
      </w:r>
      <w:r w:rsidRPr="00AE6F77">
        <w:rPr>
          <w:rFonts w:eastAsia="Calibri"/>
          <w:sz w:val="24"/>
          <w:szCs w:val="24"/>
          <w:u w:val="single"/>
          <w:lang w:eastAsia="en-US"/>
        </w:rPr>
        <w:tab/>
      </w:r>
      <w:r w:rsidRPr="00AE6F77">
        <w:rPr>
          <w:rFonts w:eastAsia="Calibri"/>
          <w:sz w:val="24"/>
          <w:szCs w:val="24"/>
          <w:u w:val="single"/>
          <w:lang w:eastAsia="en-US"/>
        </w:rPr>
        <w:tab/>
      </w:r>
    </w:p>
    <w:p w:rsidR="005D7B7D" w:rsidRPr="00AE6F77" w:rsidRDefault="005D7B7D" w:rsidP="005D7B7D">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 xml:space="preserve">от МВР, гр. </w:t>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lang w:eastAsia="en-US"/>
        </w:rPr>
        <w:t>, адрес:</w:t>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lang w:eastAsia="en-US"/>
        </w:rPr>
        <w:t>,</w:t>
      </w:r>
    </w:p>
    <w:p w:rsidR="005D7B7D" w:rsidRPr="00AE6F77" w:rsidRDefault="005D7B7D" w:rsidP="005D7B7D">
      <w:pPr>
        <w:widowControl/>
        <w:autoSpaceDE/>
        <w:autoSpaceDN/>
        <w:adjustRightInd/>
        <w:spacing w:afterLines="120" w:after="288" w:line="276" w:lineRule="auto"/>
        <w:jc w:val="both"/>
        <w:rPr>
          <w:rFonts w:eastAsia="Calibri"/>
          <w:sz w:val="24"/>
          <w:szCs w:val="24"/>
          <w:u w:val="single"/>
          <w:lang w:eastAsia="en-US"/>
        </w:rPr>
      </w:pPr>
      <w:r w:rsidRPr="00AE6F77">
        <w:rPr>
          <w:rFonts w:eastAsia="Calibri"/>
          <w:sz w:val="24"/>
          <w:szCs w:val="24"/>
          <w:lang w:eastAsia="en-US"/>
        </w:rPr>
        <w:t>представляващ</w:t>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lang w:eastAsia="en-US"/>
        </w:rPr>
        <w:t xml:space="preserve">в качеството си на </w:t>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p>
    <w:p w:rsidR="005D7B7D" w:rsidRPr="00AE6F77" w:rsidRDefault="005D7B7D" w:rsidP="005D7B7D">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lang w:eastAsia="en-US"/>
        </w:rPr>
        <w:t>със седалище</w:t>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lang w:eastAsia="en-US"/>
        </w:rPr>
        <w:t xml:space="preserve"> и адрес </w:t>
      </w:r>
    </w:p>
    <w:p w:rsidR="005D7B7D" w:rsidRPr="00AE6F77" w:rsidRDefault="005D7B7D" w:rsidP="005D7B7D">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 xml:space="preserve">на управление: </w:t>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lang w:eastAsia="en-US"/>
        </w:rPr>
        <w:t>, тел./факс:</w:t>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lang w:eastAsia="en-US"/>
        </w:rPr>
        <w:t xml:space="preserve">, вписано в търговския регистър към Агенцията по вписванията с ЕИК </w:t>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lang w:eastAsia="en-US"/>
        </w:rPr>
        <w:t>,</w:t>
      </w:r>
    </w:p>
    <w:p w:rsidR="005D7B7D" w:rsidRPr="00AE6F77" w:rsidRDefault="005D7B7D" w:rsidP="005D7B7D">
      <w:pPr>
        <w:widowControl/>
        <w:autoSpaceDE/>
        <w:autoSpaceDN/>
        <w:adjustRightInd/>
        <w:spacing w:afterLines="120" w:after="288" w:line="276" w:lineRule="auto"/>
        <w:jc w:val="center"/>
        <w:rPr>
          <w:rFonts w:eastAsia="Calibri"/>
          <w:b/>
          <w:sz w:val="24"/>
          <w:szCs w:val="24"/>
          <w:lang w:eastAsia="en-US"/>
        </w:rPr>
      </w:pPr>
      <w:r w:rsidRPr="00AE6F77">
        <w:rPr>
          <w:rFonts w:eastAsia="Calibri"/>
          <w:b/>
          <w:sz w:val="24"/>
          <w:szCs w:val="24"/>
          <w:lang w:eastAsia="en-US"/>
        </w:rPr>
        <w:t>Д Е К Л А Р И Р А М, Ч Е:</w:t>
      </w:r>
    </w:p>
    <w:tbl>
      <w:tblPr>
        <w:tblStyle w:val="a3"/>
        <w:tblW w:w="0" w:type="auto"/>
        <w:tblLook w:val="04A0" w:firstRow="1" w:lastRow="0" w:firstColumn="1" w:lastColumn="0" w:noHBand="0" w:noVBand="1"/>
      </w:tblPr>
      <w:tblGrid>
        <w:gridCol w:w="4531"/>
        <w:gridCol w:w="4531"/>
      </w:tblGrid>
      <w:tr w:rsidR="005D7B7D" w:rsidTr="00504766">
        <w:tc>
          <w:tcPr>
            <w:tcW w:w="4531" w:type="dxa"/>
          </w:tcPr>
          <w:p w:rsidR="005D7B7D" w:rsidRDefault="005D7B7D" w:rsidP="00504766">
            <w:pPr>
              <w:widowControl/>
              <w:autoSpaceDE/>
              <w:autoSpaceDN/>
              <w:adjustRightInd/>
              <w:spacing w:afterLines="120" w:after="288" w:line="276" w:lineRule="auto"/>
              <w:jc w:val="both"/>
              <w:rPr>
                <w:rFonts w:eastAsia="Calibri"/>
                <w:sz w:val="24"/>
                <w:szCs w:val="24"/>
                <w:lang w:eastAsia="en-US"/>
              </w:rPr>
            </w:pPr>
            <w:r>
              <w:rPr>
                <w:rFonts w:eastAsia="Calibri"/>
                <w:sz w:val="24"/>
                <w:szCs w:val="24"/>
                <w:lang w:eastAsia="en-US"/>
              </w:rPr>
              <w:t>З</w:t>
            </w:r>
            <w:r w:rsidRPr="00EA69FD">
              <w:rPr>
                <w:rFonts w:eastAsia="Calibri"/>
                <w:sz w:val="24"/>
                <w:szCs w:val="24"/>
                <w:lang w:eastAsia="en-US"/>
              </w:rPr>
              <w:t>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tc>
        <w:tc>
          <w:tcPr>
            <w:tcW w:w="4531" w:type="dxa"/>
          </w:tcPr>
          <w:p w:rsidR="005D7B7D" w:rsidRDefault="005D7B7D" w:rsidP="00504766">
            <w:pPr>
              <w:widowControl/>
              <w:autoSpaceDE/>
              <w:autoSpaceDN/>
              <w:adjustRightInd/>
              <w:spacing w:afterLines="120" w:after="288" w:line="276" w:lineRule="auto"/>
              <w:jc w:val="both"/>
              <w:rPr>
                <w:rFonts w:eastAsia="Calibri"/>
                <w:sz w:val="24"/>
                <w:szCs w:val="24"/>
                <w:lang w:eastAsia="en-US"/>
              </w:rPr>
            </w:pPr>
            <w:r>
              <w:rPr>
                <w:rFonts w:eastAsia="Calibri"/>
                <w:sz w:val="24"/>
                <w:szCs w:val="24"/>
                <w:lang w:eastAsia="en-US"/>
              </w:rPr>
              <w:t>а) Няма</w:t>
            </w:r>
          </w:p>
          <w:p w:rsidR="005D7B7D" w:rsidRDefault="005D7B7D" w:rsidP="00504766">
            <w:pPr>
              <w:widowControl/>
              <w:autoSpaceDE/>
              <w:autoSpaceDN/>
              <w:adjustRightInd/>
              <w:spacing w:afterLines="120" w:after="288" w:line="276" w:lineRule="auto"/>
              <w:jc w:val="both"/>
              <w:rPr>
                <w:rFonts w:eastAsia="Calibri"/>
                <w:sz w:val="24"/>
                <w:szCs w:val="24"/>
                <w:lang w:eastAsia="en-US"/>
              </w:rPr>
            </w:pPr>
            <w:r>
              <w:rPr>
                <w:rFonts w:eastAsia="Calibri"/>
                <w:sz w:val="24"/>
                <w:szCs w:val="24"/>
                <w:lang w:eastAsia="en-US"/>
              </w:rPr>
              <w:t>б) Допуснато е разсрочване, отсрочване или обезпечение.</w:t>
            </w:r>
          </w:p>
          <w:p w:rsidR="005D7B7D" w:rsidRDefault="005D7B7D" w:rsidP="00504766">
            <w:pPr>
              <w:widowControl/>
              <w:autoSpaceDE/>
              <w:autoSpaceDN/>
              <w:adjustRightInd/>
              <w:spacing w:afterLines="120" w:after="288" w:line="276" w:lineRule="auto"/>
              <w:jc w:val="both"/>
              <w:rPr>
                <w:rFonts w:eastAsia="Calibri"/>
                <w:sz w:val="24"/>
                <w:szCs w:val="24"/>
                <w:lang w:eastAsia="en-US"/>
              </w:rPr>
            </w:pPr>
            <w:r>
              <w:rPr>
                <w:rFonts w:eastAsia="Calibri"/>
                <w:sz w:val="24"/>
                <w:szCs w:val="24"/>
                <w:lang w:eastAsia="en-US"/>
              </w:rPr>
              <w:t xml:space="preserve">в) Има, установени с акт, който не е </w:t>
            </w:r>
            <w:proofErr w:type="spellStart"/>
            <w:r>
              <w:rPr>
                <w:rFonts w:eastAsia="Calibri"/>
                <w:sz w:val="24"/>
                <w:szCs w:val="24"/>
                <w:lang w:eastAsia="en-US"/>
              </w:rPr>
              <w:t>влазъл</w:t>
            </w:r>
            <w:proofErr w:type="spellEnd"/>
            <w:r>
              <w:rPr>
                <w:rFonts w:eastAsia="Calibri"/>
                <w:sz w:val="24"/>
                <w:szCs w:val="24"/>
                <w:lang w:eastAsia="en-US"/>
              </w:rPr>
              <w:t xml:space="preserve"> в сила</w:t>
            </w:r>
          </w:p>
          <w:p w:rsidR="005D7B7D" w:rsidRDefault="005D7B7D" w:rsidP="00504766">
            <w:pPr>
              <w:widowControl/>
              <w:autoSpaceDE/>
              <w:autoSpaceDN/>
              <w:adjustRightInd/>
              <w:spacing w:afterLines="120" w:after="288" w:line="276" w:lineRule="auto"/>
              <w:jc w:val="both"/>
              <w:rPr>
                <w:rFonts w:eastAsia="Calibri"/>
                <w:sz w:val="24"/>
                <w:szCs w:val="24"/>
                <w:lang w:eastAsia="en-US"/>
              </w:rPr>
            </w:pPr>
            <w:r>
              <w:rPr>
                <w:rFonts w:eastAsia="Calibri"/>
                <w:sz w:val="24"/>
                <w:szCs w:val="24"/>
                <w:lang w:eastAsia="en-US"/>
              </w:rPr>
              <w:t>г) Размерът на неплатените дължими данъци или социалноосигурителни вноски е не повече от 1 на сто от сумата на годишния оборот за последната приключила година.</w:t>
            </w:r>
          </w:p>
          <w:p w:rsidR="005D7B7D" w:rsidRPr="00E05A6C" w:rsidRDefault="005D7B7D" w:rsidP="00504766">
            <w:pPr>
              <w:widowControl/>
              <w:autoSpaceDE/>
              <w:autoSpaceDN/>
              <w:adjustRightInd/>
              <w:spacing w:afterLines="120" w:after="288" w:line="276" w:lineRule="auto"/>
              <w:jc w:val="both"/>
              <w:rPr>
                <w:rFonts w:eastAsia="Calibri"/>
                <w:b/>
                <w:i/>
                <w:sz w:val="24"/>
                <w:szCs w:val="24"/>
                <w:lang w:eastAsia="en-US"/>
              </w:rPr>
            </w:pPr>
            <w:r w:rsidRPr="00E05A6C">
              <w:rPr>
                <w:rFonts w:eastAsia="Calibri"/>
                <w:b/>
                <w:i/>
                <w:sz w:val="24"/>
                <w:szCs w:val="24"/>
                <w:lang w:eastAsia="en-US"/>
              </w:rPr>
              <w:t>*Ненужното се зачертава</w:t>
            </w:r>
          </w:p>
        </w:tc>
      </w:tr>
      <w:tr w:rsidR="005D7B7D" w:rsidTr="00504766">
        <w:tc>
          <w:tcPr>
            <w:tcW w:w="4531" w:type="dxa"/>
          </w:tcPr>
          <w:p w:rsidR="005D7B7D" w:rsidRDefault="005D7B7D" w:rsidP="00504766">
            <w:pPr>
              <w:widowControl/>
              <w:autoSpaceDE/>
              <w:autoSpaceDN/>
              <w:adjustRightInd/>
              <w:spacing w:afterLines="120" w:after="288" w:line="276" w:lineRule="auto"/>
              <w:jc w:val="both"/>
              <w:rPr>
                <w:rFonts w:eastAsia="Calibri"/>
                <w:sz w:val="24"/>
                <w:szCs w:val="24"/>
                <w:lang w:eastAsia="en-US"/>
              </w:rPr>
            </w:pPr>
            <w:r w:rsidRPr="00EA69FD">
              <w:rPr>
                <w:rFonts w:eastAsia="Calibri"/>
                <w:sz w:val="24"/>
                <w:szCs w:val="24"/>
                <w:lang w:eastAsia="en-US"/>
              </w:rPr>
              <w:lastRenderedPageBreak/>
              <w:t>Не е налице неравнопоставеност в случаите по чл. 44, ал. 5 от ЗОП</w:t>
            </w:r>
          </w:p>
        </w:tc>
        <w:tc>
          <w:tcPr>
            <w:tcW w:w="4531" w:type="dxa"/>
          </w:tcPr>
          <w:p w:rsidR="005D7B7D" w:rsidRDefault="005D7B7D" w:rsidP="00504766">
            <w:pPr>
              <w:widowControl/>
              <w:autoSpaceDE/>
              <w:autoSpaceDN/>
              <w:adjustRightInd/>
              <w:spacing w:afterLines="120" w:after="288" w:line="276" w:lineRule="auto"/>
              <w:jc w:val="both"/>
              <w:rPr>
                <w:rFonts w:eastAsia="Calibri"/>
                <w:sz w:val="24"/>
                <w:szCs w:val="24"/>
                <w:lang w:eastAsia="en-US"/>
              </w:rPr>
            </w:pPr>
            <w:r>
              <w:rPr>
                <w:rFonts w:eastAsia="Calibri"/>
                <w:sz w:val="24"/>
                <w:szCs w:val="24"/>
                <w:lang w:eastAsia="en-US"/>
              </w:rPr>
              <w:t>а) Представляваният от мен участник не е предоставял пазарни консултации и/или не е участвал в подготовката на обществената поръчка.</w:t>
            </w:r>
          </w:p>
          <w:p w:rsidR="005D7B7D" w:rsidRDefault="005D7B7D" w:rsidP="00504766">
            <w:pPr>
              <w:widowControl/>
              <w:tabs>
                <w:tab w:val="left" w:pos="287"/>
              </w:tabs>
              <w:autoSpaceDE/>
              <w:autoSpaceDN/>
              <w:adjustRightInd/>
              <w:spacing w:afterLines="120" w:after="288" w:line="276" w:lineRule="auto"/>
              <w:jc w:val="both"/>
              <w:rPr>
                <w:rFonts w:eastAsia="Calibri"/>
                <w:sz w:val="24"/>
                <w:szCs w:val="24"/>
                <w:lang w:eastAsia="en-US"/>
              </w:rPr>
            </w:pPr>
            <w:r>
              <w:rPr>
                <w:rFonts w:eastAsia="Calibri"/>
                <w:sz w:val="24"/>
                <w:szCs w:val="24"/>
                <w:lang w:eastAsia="en-US"/>
              </w:rPr>
              <w:t>б) Предоставянето на пазарни консултации и/или участието в подготовката на обществената поръчка на представлявания от мен участник не води до неравнопоставеност по чл. 44, ал. 5 от ЗОП</w:t>
            </w:r>
          </w:p>
          <w:p w:rsidR="005D7B7D" w:rsidRDefault="005D7B7D" w:rsidP="00504766">
            <w:pPr>
              <w:widowControl/>
              <w:autoSpaceDE/>
              <w:autoSpaceDN/>
              <w:adjustRightInd/>
              <w:spacing w:afterLines="120" w:after="288" w:line="276" w:lineRule="auto"/>
              <w:jc w:val="both"/>
              <w:rPr>
                <w:rFonts w:eastAsia="Calibri"/>
                <w:sz w:val="24"/>
                <w:szCs w:val="24"/>
                <w:lang w:eastAsia="en-US"/>
              </w:rPr>
            </w:pPr>
            <w:r w:rsidRPr="00E05A6C">
              <w:rPr>
                <w:rFonts w:eastAsia="Calibri"/>
                <w:b/>
                <w:i/>
                <w:sz w:val="24"/>
                <w:szCs w:val="24"/>
                <w:lang w:eastAsia="en-US"/>
              </w:rPr>
              <w:t>*Ненужното се зачертава</w:t>
            </w:r>
          </w:p>
        </w:tc>
      </w:tr>
    </w:tbl>
    <w:p w:rsidR="005D7B7D" w:rsidRDefault="005D7B7D" w:rsidP="005D7B7D">
      <w:pPr>
        <w:widowControl/>
        <w:autoSpaceDE/>
        <w:autoSpaceDN/>
        <w:adjustRightInd/>
        <w:spacing w:afterLines="120" w:after="288" w:line="276" w:lineRule="auto"/>
        <w:jc w:val="both"/>
        <w:rPr>
          <w:rFonts w:eastAsia="Calibri"/>
          <w:sz w:val="24"/>
          <w:szCs w:val="24"/>
          <w:lang w:eastAsia="en-US"/>
        </w:rPr>
      </w:pPr>
    </w:p>
    <w:p w:rsidR="005D7B7D" w:rsidRPr="00AE6F77" w:rsidRDefault="005D7B7D" w:rsidP="005D7B7D">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 xml:space="preserve">Участникът, който представлявам не е представил документ с невярно съдържание, свързан с удостоверяване липсата на основания за отстраняване или изпълнението на критериите за подбор, определени от възложителя. </w:t>
      </w:r>
    </w:p>
    <w:p w:rsidR="005D7B7D" w:rsidRPr="00AE6F77" w:rsidRDefault="005D7B7D" w:rsidP="005D7B7D">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 xml:space="preserve">Участникът, който представлявам </w:t>
      </w:r>
      <w:r>
        <w:rPr>
          <w:rFonts w:eastAsia="Calibri"/>
          <w:sz w:val="24"/>
          <w:szCs w:val="24"/>
          <w:lang w:eastAsia="en-US"/>
        </w:rPr>
        <w:t xml:space="preserve">ще </w:t>
      </w:r>
      <w:r w:rsidRPr="00AE6F77">
        <w:rPr>
          <w:rFonts w:eastAsia="Calibri"/>
          <w:sz w:val="24"/>
          <w:szCs w:val="24"/>
          <w:lang w:eastAsia="en-US"/>
        </w:rPr>
        <w:t>предостави изискващата се информация, свързана с удостоверяване липсата на основания за отстраняване или изпълнението на критериите за подбор, определени от възложи</w:t>
      </w:r>
      <w:r w:rsidR="00903400">
        <w:rPr>
          <w:rFonts w:eastAsia="Calibri"/>
          <w:sz w:val="24"/>
          <w:szCs w:val="24"/>
          <w:lang w:eastAsia="en-US"/>
        </w:rPr>
        <w:t>теля.</w:t>
      </w:r>
    </w:p>
    <w:p w:rsidR="005D7B7D" w:rsidRPr="00AE6F77" w:rsidRDefault="005D7B7D" w:rsidP="005D7B7D">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 xml:space="preserve">Декларирам, че посочената информация е вярна и съм наясно с последствията при представяне на неверни данни. </w:t>
      </w:r>
    </w:p>
    <w:p w:rsidR="005D7B7D" w:rsidRPr="00AE6F77" w:rsidRDefault="005D7B7D" w:rsidP="005D7B7D">
      <w:pPr>
        <w:widowControl/>
        <w:autoSpaceDE/>
        <w:autoSpaceDN/>
        <w:adjustRightInd/>
        <w:spacing w:afterLines="120" w:after="288" w:line="276" w:lineRule="auto"/>
        <w:jc w:val="both"/>
        <w:rPr>
          <w:rFonts w:eastAsia="Calibri"/>
          <w:sz w:val="24"/>
          <w:szCs w:val="24"/>
          <w:lang w:eastAsia="en-US"/>
        </w:rPr>
      </w:pPr>
    </w:p>
    <w:p w:rsidR="005D7B7D" w:rsidRPr="00AE6F77" w:rsidRDefault="005D7B7D" w:rsidP="005D7B7D">
      <w:pPr>
        <w:widowControl/>
        <w:autoSpaceDE/>
        <w:autoSpaceDN/>
        <w:adjustRightInd/>
        <w:spacing w:afterLines="120" w:after="288" w:line="276" w:lineRule="auto"/>
        <w:jc w:val="both"/>
        <w:rPr>
          <w:rFonts w:eastAsia="Calibri"/>
          <w:b/>
          <w:sz w:val="24"/>
          <w:szCs w:val="24"/>
          <w:lang w:eastAsia="en-US"/>
        </w:rPr>
      </w:pPr>
      <w:r w:rsidRPr="00AE6F77">
        <w:rPr>
          <w:rFonts w:eastAsia="Calibri"/>
          <w:b/>
          <w:sz w:val="24"/>
          <w:szCs w:val="24"/>
          <w:u w:val="single"/>
          <w:lang w:eastAsia="en-US"/>
        </w:rPr>
        <w:tab/>
      </w:r>
      <w:r w:rsidRPr="00AE6F77">
        <w:rPr>
          <w:rFonts w:eastAsia="Calibri"/>
          <w:b/>
          <w:sz w:val="24"/>
          <w:szCs w:val="24"/>
          <w:u w:val="single"/>
          <w:lang w:eastAsia="en-US"/>
        </w:rPr>
        <w:tab/>
      </w:r>
      <w:r w:rsidRPr="00AE6F77">
        <w:rPr>
          <w:rFonts w:eastAsia="Calibri"/>
          <w:b/>
          <w:sz w:val="24"/>
          <w:szCs w:val="24"/>
          <w:u w:val="single"/>
          <w:lang w:eastAsia="en-US"/>
        </w:rPr>
        <w:tab/>
      </w:r>
      <w:r w:rsidRPr="00AE6F77">
        <w:rPr>
          <w:rFonts w:eastAsia="Calibri"/>
          <w:b/>
          <w:sz w:val="24"/>
          <w:szCs w:val="24"/>
          <w:lang w:eastAsia="en-US"/>
        </w:rPr>
        <w:t xml:space="preserve">г. </w:t>
      </w:r>
      <w:r w:rsidRPr="00AE6F77">
        <w:rPr>
          <w:rFonts w:eastAsia="Calibri"/>
          <w:b/>
          <w:sz w:val="24"/>
          <w:szCs w:val="24"/>
          <w:lang w:eastAsia="en-US"/>
        </w:rPr>
        <w:tab/>
      </w:r>
      <w:r w:rsidRPr="00AE6F77">
        <w:rPr>
          <w:rFonts w:eastAsia="Calibri"/>
          <w:b/>
          <w:sz w:val="24"/>
          <w:szCs w:val="24"/>
          <w:lang w:eastAsia="en-US"/>
        </w:rPr>
        <w:tab/>
      </w:r>
      <w:r w:rsidRPr="00AE6F77">
        <w:rPr>
          <w:rFonts w:eastAsia="Calibri"/>
          <w:b/>
          <w:sz w:val="24"/>
          <w:szCs w:val="24"/>
          <w:lang w:eastAsia="en-US"/>
        </w:rPr>
        <w:tab/>
      </w:r>
      <w:r w:rsidRPr="00AE6F77">
        <w:rPr>
          <w:rFonts w:eastAsia="Calibri"/>
          <w:b/>
          <w:sz w:val="24"/>
          <w:szCs w:val="24"/>
          <w:lang w:eastAsia="en-US"/>
        </w:rPr>
        <w:tab/>
      </w:r>
      <w:r w:rsidRPr="00AE6F77">
        <w:rPr>
          <w:rFonts w:eastAsia="Calibri"/>
          <w:b/>
          <w:sz w:val="24"/>
          <w:szCs w:val="24"/>
          <w:lang w:eastAsia="en-US"/>
        </w:rPr>
        <w:tab/>
        <w:t xml:space="preserve">Декларатор:  </w:t>
      </w:r>
      <w:r w:rsidRPr="00AE6F77">
        <w:rPr>
          <w:rFonts w:eastAsia="Calibri"/>
          <w:b/>
          <w:sz w:val="24"/>
          <w:szCs w:val="24"/>
          <w:u w:val="single"/>
          <w:lang w:eastAsia="en-US"/>
        </w:rPr>
        <w:tab/>
      </w:r>
      <w:r w:rsidRPr="00AE6F77">
        <w:rPr>
          <w:rFonts w:eastAsia="Calibri"/>
          <w:b/>
          <w:sz w:val="24"/>
          <w:szCs w:val="24"/>
          <w:u w:val="single"/>
          <w:lang w:eastAsia="en-US"/>
        </w:rPr>
        <w:tab/>
      </w:r>
    </w:p>
    <w:p w:rsidR="005D7B7D" w:rsidRPr="00AE6F77" w:rsidRDefault="005D7B7D" w:rsidP="005D7B7D">
      <w:pPr>
        <w:widowControl/>
        <w:autoSpaceDE/>
        <w:autoSpaceDN/>
        <w:adjustRightInd/>
        <w:spacing w:line="276" w:lineRule="auto"/>
        <w:jc w:val="both"/>
        <w:rPr>
          <w:rFonts w:eastAsia="Calibri"/>
          <w:i/>
          <w:sz w:val="24"/>
          <w:szCs w:val="24"/>
          <w:lang w:eastAsia="en-US"/>
        </w:rPr>
      </w:pPr>
      <w:r>
        <w:rPr>
          <w:rFonts w:eastAsia="Calibri"/>
          <w:b/>
          <w:i/>
          <w:sz w:val="24"/>
          <w:szCs w:val="24"/>
          <w:lang w:eastAsia="en-US"/>
        </w:rPr>
        <w:t>З</w:t>
      </w:r>
      <w:r w:rsidRPr="00AE6F77">
        <w:rPr>
          <w:rFonts w:eastAsia="Calibri"/>
          <w:b/>
          <w:i/>
          <w:sz w:val="24"/>
          <w:szCs w:val="24"/>
          <w:lang w:eastAsia="en-US"/>
        </w:rPr>
        <w:t xml:space="preserve">абележка: </w:t>
      </w:r>
      <w:r w:rsidRPr="00AE6F77">
        <w:rPr>
          <w:rFonts w:eastAsia="Calibri"/>
          <w:i/>
          <w:sz w:val="24"/>
          <w:szCs w:val="24"/>
          <w:lang w:eastAsia="en-US"/>
        </w:rPr>
        <w:t xml:space="preserve">Декларацията </w:t>
      </w:r>
      <w:r>
        <w:rPr>
          <w:rFonts w:eastAsia="Calibri"/>
          <w:i/>
          <w:sz w:val="24"/>
          <w:szCs w:val="24"/>
          <w:lang w:eastAsia="en-US"/>
        </w:rPr>
        <w:t xml:space="preserve">по чл. 97, ал. 5 ППЗОП за липсата на обстоятелствата по чл. 54, ал. 1, т. 3 – 5 от </w:t>
      </w:r>
      <w:proofErr w:type="spellStart"/>
      <w:r>
        <w:rPr>
          <w:rFonts w:eastAsia="Calibri"/>
          <w:i/>
          <w:sz w:val="24"/>
          <w:szCs w:val="24"/>
          <w:lang w:eastAsia="en-US"/>
        </w:rPr>
        <w:t>ЗОПсе</w:t>
      </w:r>
      <w:proofErr w:type="spellEnd"/>
      <w:r>
        <w:rPr>
          <w:rFonts w:eastAsia="Calibri"/>
          <w:i/>
          <w:sz w:val="24"/>
          <w:szCs w:val="24"/>
          <w:lang w:eastAsia="en-US"/>
        </w:rPr>
        <w:t xml:space="preserve"> подписва от лицето, което може самостоятелно да представлява участника, в случай че участникът се представлява от повече от едно лице.</w:t>
      </w:r>
    </w:p>
    <w:p w:rsidR="005D7B7D" w:rsidRDefault="005D7B7D"/>
    <w:p w:rsidR="00202540" w:rsidRDefault="00202540"/>
    <w:p w:rsidR="00202540" w:rsidRDefault="00202540"/>
    <w:p w:rsidR="00202540" w:rsidRPr="00202540" w:rsidRDefault="00202540" w:rsidP="00202540">
      <w:pPr>
        <w:widowControl/>
        <w:autoSpaceDE/>
        <w:autoSpaceDN/>
        <w:adjustRightInd/>
        <w:spacing w:afterLines="120" w:after="288" w:line="276" w:lineRule="auto"/>
        <w:jc w:val="both"/>
        <w:rPr>
          <w:rFonts w:eastAsia="Calibri"/>
          <w:b/>
          <w:sz w:val="24"/>
          <w:szCs w:val="24"/>
          <w:lang w:eastAsia="en-US"/>
        </w:rPr>
      </w:pPr>
      <w:r>
        <w:rPr>
          <w:rFonts w:eastAsia="Calibri"/>
          <w:b/>
          <w:sz w:val="24"/>
          <w:szCs w:val="24"/>
          <w:lang w:eastAsia="en-US"/>
        </w:rPr>
        <w:t xml:space="preserve">                                                                                                                 </w:t>
      </w:r>
      <w:r w:rsidRPr="00202540">
        <w:rPr>
          <w:rFonts w:eastAsia="Calibri"/>
          <w:b/>
          <w:sz w:val="24"/>
          <w:szCs w:val="24"/>
          <w:lang w:eastAsia="en-US"/>
        </w:rPr>
        <w:t>Приложение № 6</w:t>
      </w:r>
    </w:p>
    <w:p w:rsidR="00202540" w:rsidRPr="004A4789" w:rsidRDefault="00202540" w:rsidP="00202540">
      <w:pPr>
        <w:widowControl/>
        <w:autoSpaceDE/>
        <w:autoSpaceDN/>
        <w:adjustRightInd/>
        <w:spacing w:line="276" w:lineRule="auto"/>
        <w:jc w:val="center"/>
        <w:rPr>
          <w:rFonts w:eastAsia="Calibri"/>
          <w:b/>
          <w:sz w:val="24"/>
          <w:szCs w:val="24"/>
          <w:lang w:eastAsia="en-US"/>
        </w:rPr>
      </w:pPr>
      <w:r w:rsidRPr="004A4789">
        <w:rPr>
          <w:rFonts w:eastAsia="Calibri"/>
          <w:b/>
          <w:sz w:val="24"/>
          <w:szCs w:val="24"/>
          <w:lang w:eastAsia="en-US"/>
        </w:rPr>
        <w:t>ДЕКЛАРАЦИЯ</w:t>
      </w:r>
    </w:p>
    <w:p w:rsidR="00202540" w:rsidRPr="00B41EA3" w:rsidRDefault="00202540" w:rsidP="00202540">
      <w:pPr>
        <w:widowControl/>
        <w:autoSpaceDE/>
        <w:autoSpaceDN/>
        <w:adjustRightInd/>
        <w:spacing w:line="276" w:lineRule="auto"/>
        <w:jc w:val="center"/>
        <w:rPr>
          <w:rFonts w:eastAsia="Calibri"/>
          <w:sz w:val="24"/>
          <w:szCs w:val="24"/>
          <w:lang w:eastAsia="en-US"/>
        </w:rPr>
      </w:pPr>
      <w:r w:rsidRPr="00B41EA3">
        <w:rPr>
          <w:rFonts w:eastAsia="Calibri"/>
          <w:sz w:val="24"/>
          <w:szCs w:val="24"/>
          <w:lang w:eastAsia="en-US"/>
        </w:rPr>
        <w:t>за липса на свързаност с друг участник по чл. 101, ал. 11 ЗОП</w:t>
      </w:r>
    </w:p>
    <w:p w:rsidR="00202540" w:rsidRPr="00B41EA3" w:rsidRDefault="00202540" w:rsidP="00202540">
      <w:pPr>
        <w:widowControl/>
        <w:autoSpaceDE/>
        <w:autoSpaceDN/>
        <w:adjustRightInd/>
        <w:spacing w:afterLines="120" w:after="288" w:line="276" w:lineRule="auto"/>
        <w:jc w:val="both"/>
        <w:rPr>
          <w:rFonts w:eastAsia="Calibri"/>
          <w:sz w:val="24"/>
          <w:szCs w:val="24"/>
          <w:lang w:eastAsia="en-US"/>
        </w:rPr>
      </w:pPr>
    </w:p>
    <w:p w:rsidR="00202540" w:rsidRPr="00B41EA3" w:rsidRDefault="00202540" w:rsidP="00202540">
      <w:pPr>
        <w:widowControl/>
        <w:autoSpaceDE/>
        <w:autoSpaceDN/>
        <w:adjustRightInd/>
        <w:spacing w:afterLines="120" w:after="288" w:line="276" w:lineRule="auto"/>
        <w:jc w:val="both"/>
        <w:rPr>
          <w:rFonts w:eastAsia="Calibri"/>
          <w:sz w:val="24"/>
          <w:szCs w:val="24"/>
          <w:lang w:eastAsia="en-US"/>
        </w:rPr>
      </w:pPr>
      <w:r w:rsidRPr="00B41EA3">
        <w:rPr>
          <w:rFonts w:eastAsia="Calibri"/>
          <w:sz w:val="24"/>
          <w:szCs w:val="24"/>
          <w:lang w:eastAsia="en-US"/>
        </w:rPr>
        <w:t xml:space="preserve">Подписаният/ата ........................................................................................ (трите имена) с данни по документ за самоличност ......................................................................................... </w:t>
      </w:r>
      <w:r w:rsidRPr="00B41EA3">
        <w:rPr>
          <w:rFonts w:eastAsia="Calibri"/>
          <w:sz w:val="24"/>
          <w:szCs w:val="24"/>
          <w:lang w:eastAsia="en-US"/>
        </w:rPr>
        <w:lastRenderedPageBreak/>
        <w:t>(номер на лична карта, дата, орган и място на издаването) в качеството си на ..............................................................(длъжност)……........................…………………………….на ............................................................................................................................................................</w:t>
      </w:r>
    </w:p>
    <w:p w:rsidR="00202540" w:rsidRPr="00B41EA3" w:rsidRDefault="00202540" w:rsidP="00202540">
      <w:pPr>
        <w:widowControl/>
        <w:autoSpaceDE/>
        <w:autoSpaceDN/>
        <w:adjustRightInd/>
        <w:spacing w:afterLines="120" w:after="288" w:line="276" w:lineRule="auto"/>
        <w:jc w:val="both"/>
        <w:rPr>
          <w:rFonts w:eastAsia="Calibri"/>
          <w:sz w:val="24"/>
          <w:szCs w:val="24"/>
          <w:lang w:eastAsia="en-US"/>
        </w:rPr>
      </w:pPr>
      <w:r w:rsidRPr="00B41EA3">
        <w:rPr>
          <w:rFonts w:eastAsia="Calibri"/>
          <w:sz w:val="24"/>
          <w:szCs w:val="24"/>
          <w:lang w:eastAsia="en-US"/>
        </w:rPr>
        <w:t xml:space="preserve">(наименование на участника) ЕИК/БУЛСТАТ …................................................................................................................................. </w:t>
      </w:r>
    </w:p>
    <w:p w:rsidR="00903400" w:rsidRPr="00903400" w:rsidRDefault="00202540" w:rsidP="00903400">
      <w:pPr>
        <w:widowControl/>
        <w:autoSpaceDE/>
        <w:autoSpaceDN/>
        <w:adjustRightInd/>
        <w:spacing w:afterLines="120" w:after="288" w:line="276" w:lineRule="auto"/>
        <w:jc w:val="both"/>
        <w:rPr>
          <w:rFonts w:eastAsia="Calibri"/>
          <w:b/>
          <w:sz w:val="24"/>
          <w:szCs w:val="24"/>
          <w:lang w:eastAsia="en-US"/>
        </w:rPr>
      </w:pPr>
      <w:r w:rsidRPr="00B41EA3">
        <w:rPr>
          <w:rFonts w:eastAsia="Calibri"/>
          <w:sz w:val="24"/>
          <w:szCs w:val="24"/>
          <w:lang w:eastAsia="en-US"/>
        </w:rPr>
        <w:t>– участник в обществена поръчка с предмет</w:t>
      </w:r>
      <w:r>
        <w:rPr>
          <w:rFonts w:eastAsia="Calibri"/>
          <w:sz w:val="24"/>
          <w:szCs w:val="24"/>
          <w:lang w:eastAsia="en-US"/>
        </w:rPr>
        <w:t>:</w:t>
      </w:r>
      <w:r w:rsidRPr="00B41EA3">
        <w:rPr>
          <w:rFonts w:eastAsia="Calibri"/>
          <w:sz w:val="24"/>
          <w:szCs w:val="24"/>
          <w:lang w:eastAsia="en-US"/>
        </w:rPr>
        <w:t xml:space="preserve"> </w:t>
      </w:r>
      <w:r w:rsidR="00903400" w:rsidRPr="00903400">
        <w:rPr>
          <w:rFonts w:eastAsia="Calibri"/>
          <w:b/>
          <w:sz w:val="24"/>
          <w:szCs w:val="24"/>
          <w:lang w:eastAsia="en-US"/>
        </w:rPr>
        <w:t>„Избор на консултант за съставяне на Акт за публична държавна собственост по реда на чл. 71, ал. 1 от Закона за държавната собственост и в изпълнение на указанията на министъра на регионалното развитие и благоустройство за недвижим имот, намиращ се на ул. “Проф. Петър Мутафчиев“ № 2 и промяна Подробен устройствен план за имоти предоставени за управление на ДАМТН в гр. Хасково и гр. Бургас</w:t>
      </w:r>
      <w:r w:rsidR="00903400">
        <w:rPr>
          <w:rFonts w:eastAsia="Calibri"/>
          <w:b/>
          <w:sz w:val="24"/>
          <w:szCs w:val="24"/>
          <w:lang w:eastAsia="en-US"/>
        </w:rPr>
        <w:t>“,</w:t>
      </w:r>
    </w:p>
    <w:p w:rsidR="00903400" w:rsidRDefault="00903400" w:rsidP="00202540">
      <w:pPr>
        <w:widowControl/>
        <w:autoSpaceDE/>
        <w:autoSpaceDN/>
        <w:adjustRightInd/>
        <w:spacing w:afterLines="120" w:after="288" w:line="276" w:lineRule="auto"/>
        <w:jc w:val="center"/>
        <w:rPr>
          <w:b/>
          <w:sz w:val="24"/>
          <w:szCs w:val="24"/>
          <w:lang w:eastAsia="en-US"/>
        </w:rPr>
      </w:pPr>
    </w:p>
    <w:p w:rsidR="00202540" w:rsidRPr="00B41EA3" w:rsidRDefault="00202540" w:rsidP="00202540">
      <w:pPr>
        <w:widowControl/>
        <w:autoSpaceDE/>
        <w:autoSpaceDN/>
        <w:adjustRightInd/>
        <w:spacing w:afterLines="120" w:after="288" w:line="276" w:lineRule="auto"/>
        <w:jc w:val="center"/>
        <w:rPr>
          <w:rFonts w:eastAsia="Calibri"/>
          <w:sz w:val="24"/>
          <w:szCs w:val="24"/>
          <w:lang w:eastAsia="en-US"/>
        </w:rPr>
      </w:pPr>
      <w:r w:rsidRPr="00B41EA3">
        <w:rPr>
          <w:rFonts w:eastAsia="Calibri"/>
          <w:sz w:val="24"/>
          <w:szCs w:val="24"/>
          <w:lang w:eastAsia="en-US"/>
        </w:rPr>
        <w:t>ДЕКЛАРИРАМ, че:</w:t>
      </w:r>
    </w:p>
    <w:p w:rsidR="00202540" w:rsidRPr="00B41EA3" w:rsidRDefault="00202540" w:rsidP="00202540">
      <w:pPr>
        <w:widowControl/>
        <w:autoSpaceDE/>
        <w:autoSpaceDN/>
        <w:adjustRightInd/>
        <w:spacing w:afterLines="120" w:after="288" w:line="276" w:lineRule="auto"/>
        <w:jc w:val="both"/>
        <w:rPr>
          <w:rFonts w:eastAsia="Calibri"/>
          <w:sz w:val="24"/>
          <w:szCs w:val="24"/>
          <w:lang w:eastAsia="en-US"/>
        </w:rPr>
      </w:pPr>
      <w:r w:rsidRPr="00B41EA3">
        <w:rPr>
          <w:rFonts w:eastAsia="Calibri"/>
          <w:sz w:val="24"/>
          <w:szCs w:val="24"/>
          <w:lang w:eastAsia="en-US"/>
        </w:rPr>
        <w:t>Представляваният от мен участник не е свързано лице по смисъла на § 1, т. 45 от Допълнителните разпоредби на ЗОП или свързано предприятие по смисъла на § 1, т. 44 от допълнителните разпоредби на ЗОП с друг участник в настоящата процедура.</w:t>
      </w:r>
    </w:p>
    <w:p w:rsidR="00202540" w:rsidRPr="00B41EA3" w:rsidRDefault="00202540" w:rsidP="00202540">
      <w:pPr>
        <w:widowControl/>
        <w:autoSpaceDE/>
        <w:autoSpaceDN/>
        <w:adjustRightInd/>
        <w:spacing w:afterLines="120" w:after="288" w:line="276" w:lineRule="auto"/>
        <w:jc w:val="both"/>
        <w:rPr>
          <w:rFonts w:eastAsia="Calibri"/>
          <w:sz w:val="24"/>
          <w:szCs w:val="24"/>
          <w:lang w:eastAsia="en-US"/>
        </w:rPr>
      </w:pPr>
      <w:r w:rsidRPr="00B41EA3">
        <w:rPr>
          <w:rFonts w:eastAsia="Calibri"/>
          <w:sz w:val="24"/>
          <w:szCs w:val="24"/>
          <w:lang w:eastAsia="en-US"/>
        </w:rPr>
        <w:t>Известна ми е отговорността по чл. 313 НК за неверни данни.</w:t>
      </w:r>
    </w:p>
    <w:p w:rsidR="00202540" w:rsidRPr="00B41EA3" w:rsidRDefault="00202540" w:rsidP="00202540">
      <w:pPr>
        <w:widowControl/>
        <w:autoSpaceDE/>
        <w:autoSpaceDN/>
        <w:adjustRightInd/>
        <w:spacing w:afterLines="120" w:after="288" w:line="276" w:lineRule="auto"/>
        <w:jc w:val="both"/>
        <w:rPr>
          <w:rFonts w:eastAsia="Calibri"/>
          <w:sz w:val="24"/>
          <w:szCs w:val="24"/>
          <w:lang w:eastAsia="en-US"/>
        </w:rPr>
      </w:pPr>
      <w:r w:rsidRPr="00B41EA3">
        <w:rPr>
          <w:rFonts w:eastAsia="Calibri"/>
          <w:sz w:val="24"/>
          <w:szCs w:val="24"/>
          <w:lang w:eastAsia="en-US"/>
        </w:rPr>
        <w:t>Задължавам се при промяна на посоченото по – горе обстоятелство да уведомя Възложителя........................</w:t>
      </w:r>
    </w:p>
    <w:p w:rsidR="00202540" w:rsidRPr="00B41EA3" w:rsidRDefault="00202540" w:rsidP="00202540">
      <w:pPr>
        <w:widowControl/>
        <w:autoSpaceDE/>
        <w:autoSpaceDN/>
        <w:adjustRightInd/>
        <w:spacing w:afterLines="120" w:after="288" w:line="276" w:lineRule="auto"/>
        <w:jc w:val="both"/>
        <w:rPr>
          <w:rFonts w:eastAsia="Calibri"/>
          <w:sz w:val="24"/>
          <w:szCs w:val="24"/>
          <w:lang w:eastAsia="en-US"/>
        </w:rPr>
      </w:pPr>
    </w:p>
    <w:p w:rsidR="00202540" w:rsidRPr="00B41EA3" w:rsidRDefault="00202540" w:rsidP="00202540">
      <w:pPr>
        <w:widowControl/>
        <w:autoSpaceDE/>
        <w:autoSpaceDN/>
        <w:adjustRightInd/>
        <w:spacing w:afterLines="120" w:after="288" w:line="276" w:lineRule="auto"/>
        <w:jc w:val="both"/>
        <w:rPr>
          <w:rFonts w:eastAsia="Calibri"/>
          <w:sz w:val="24"/>
          <w:szCs w:val="24"/>
          <w:lang w:eastAsia="en-US"/>
        </w:rPr>
      </w:pPr>
      <w:r w:rsidRPr="00B41EA3">
        <w:rPr>
          <w:rFonts w:eastAsia="Calibri"/>
          <w:sz w:val="24"/>
          <w:szCs w:val="24"/>
          <w:lang w:eastAsia="en-US"/>
        </w:rPr>
        <w:t xml:space="preserve">Дата </w:t>
      </w:r>
      <w:r w:rsidRPr="00B41EA3">
        <w:rPr>
          <w:rFonts w:eastAsia="Calibri"/>
          <w:sz w:val="24"/>
          <w:szCs w:val="24"/>
          <w:lang w:eastAsia="en-US"/>
        </w:rPr>
        <w:tab/>
        <w:t>............................/ ............................/ ............................</w:t>
      </w:r>
    </w:p>
    <w:p w:rsidR="00202540" w:rsidRPr="00B41EA3" w:rsidRDefault="00202540" w:rsidP="00202540">
      <w:pPr>
        <w:widowControl/>
        <w:autoSpaceDE/>
        <w:autoSpaceDN/>
        <w:adjustRightInd/>
        <w:spacing w:afterLines="120" w:after="288" w:line="276" w:lineRule="auto"/>
        <w:jc w:val="both"/>
        <w:rPr>
          <w:rFonts w:eastAsia="Calibri"/>
          <w:sz w:val="24"/>
          <w:szCs w:val="24"/>
          <w:lang w:eastAsia="en-US"/>
        </w:rPr>
      </w:pPr>
      <w:r w:rsidRPr="00B41EA3">
        <w:rPr>
          <w:rFonts w:eastAsia="Calibri"/>
          <w:sz w:val="24"/>
          <w:szCs w:val="24"/>
          <w:lang w:eastAsia="en-US"/>
        </w:rPr>
        <w:t>Име и фамилия</w:t>
      </w:r>
      <w:r w:rsidRPr="00B41EA3">
        <w:rPr>
          <w:rFonts w:eastAsia="Calibri"/>
          <w:sz w:val="24"/>
          <w:szCs w:val="24"/>
          <w:lang w:eastAsia="en-US"/>
        </w:rPr>
        <w:tab/>
        <w:t>..........................................................................................</w:t>
      </w:r>
    </w:p>
    <w:p w:rsidR="00202540" w:rsidRDefault="00202540" w:rsidP="00202540">
      <w:pPr>
        <w:widowControl/>
        <w:autoSpaceDE/>
        <w:autoSpaceDN/>
        <w:adjustRightInd/>
        <w:spacing w:afterLines="120" w:after="288" w:line="276" w:lineRule="auto"/>
        <w:jc w:val="both"/>
        <w:rPr>
          <w:rFonts w:eastAsia="Calibri"/>
          <w:sz w:val="24"/>
          <w:szCs w:val="24"/>
          <w:lang w:eastAsia="en-US"/>
        </w:rPr>
      </w:pPr>
      <w:r w:rsidRPr="00B41EA3">
        <w:rPr>
          <w:rFonts w:eastAsia="Calibri"/>
          <w:sz w:val="24"/>
          <w:szCs w:val="24"/>
          <w:lang w:eastAsia="en-US"/>
        </w:rPr>
        <w:t>Подпис на лицето и печат</w:t>
      </w:r>
      <w:r w:rsidRPr="00B41EA3">
        <w:rPr>
          <w:rFonts w:eastAsia="Calibri"/>
          <w:sz w:val="24"/>
          <w:szCs w:val="24"/>
          <w:lang w:eastAsia="en-US"/>
        </w:rPr>
        <w:tab/>
        <w:t>...........................................................................................</w:t>
      </w:r>
    </w:p>
    <w:p w:rsidR="00202540" w:rsidRPr="00B41EA3" w:rsidRDefault="00202540" w:rsidP="00202540">
      <w:pPr>
        <w:widowControl/>
        <w:autoSpaceDE/>
        <w:autoSpaceDN/>
        <w:adjustRightInd/>
        <w:spacing w:afterLines="120" w:after="288" w:line="276" w:lineRule="auto"/>
        <w:jc w:val="both"/>
        <w:rPr>
          <w:rFonts w:eastAsia="Calibri"/>
          <w:sz w:val="24"/>
          <w:szCs w:val="24"/>
          <w:lang w:eastAsia="en-US"/>
        </w:rPr>
      </w:pPr>
    </w:p>
    <w:p w:rsidR="00202540" w:rsidRPr="005C2D75" w:rsidRDefault="00202540" w:rsidP="00202540">
      <w:pPr>
        <w:widowControl/>
        <w:autoSpaceDE/>
        <w:autoSpaceDN/>
        <w:adjustRightInd/>
        <w:spacing w:afterLines="120" w:after="288" w:line="276" w:lineRule="auto"/>
        <w:jc w:val="center"/>
        <w:rPr>
          <w:rFonts w:eastAsia="Calibri"/>
          <w:b/>
          <w:sz w:val="24"/>
          <w:szCs w:val="24"/>
          <w:lang w:eastAsia="en-US"/>
        </w:rPr>
      </w:pPr>
      <w:r>
        <w:rPr>
          <w:rFonts w:eastAsia="Calibri"/>
          <w:b/>
          <w:sz w:val="24"/>
          <w:szCs w:val="24"/>
          <w:lang w:eastAsia="en-US"/>
        </w:rPr>
        <w:t xml:space="preserve">                                                                                                   </w:t>
      </w:r>
      <w:r w:rsidRPr="00202540">
        <w:rPr>
          <w:rFonts w:eastAsia="Calibri"/>
          <w:b/>
          <w:sz w:val="24"/>
          <w:szCs w:val="24"/>
          <w:lang w:eastAsia="en-US"/>
        </w:rPr>
        <w:t>Приложение №</w:t>
      </w:r>
      <w:r>
        <w:rPr>
          <w:rFonts w:eastAsia="Calibri"/>
          <w:b/>
          <w:sz w:val="24"/>
          <w:szCs w:val="24"/>
          <w:lang w:eastAsia="en-US"/>
        </w:rPr>
        <w:t xml:space="preserve"> 7</w:t>
      </w:r>
      <w:r w:rsidRPr="00202540">
        <w:rPr>
          <w:rFonts w:eastAsia="Calibri"/>
          <w:b/>
          <w:sz w:val="24"/>
          <w:szCs w:val="24"/>
          <w:lang w:eastAsia="en-US"/>
        </w:rPr>
        <w:t xml:space="preserve"> </w:t>
      </w:r>
      <w:r w:rsidRPr="005C2D75">
        <w:rPr>
          <w:rFonts w:eastAsia="Calibri"/>
          <w:b/>
          <w:sz w:val="24"/>
          <w:szCs w:val="24"/>
          <w:lang w:eastAsia="en-US"/>
        </w:rPr>
        <w:t>ДЕКЛАРАЦИЯ</w:t>
      </w:r>
    </w:p>
    <w:p w:rsidR="00202540" w:rsidRPr="005C2D75" w:rsidRDefault="00202540" w:rsidP="00202540">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по чл. 3, т. 8, във връзка с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202540" w:rsidRPr="005C2D75" w:rsidRDefault="00202540" w:rsidP="00202540">
      <w:pPr>
        <w:widowControl/>
        <w:autoSpaceDE/>
        <w:autoSpaceDN/>
        <w:adjustRightInd/>
        <w:spacing w:afterLines="120" w:after="288" w:line="276" w:lineRule="auto"/>
        <w:jc w:val="both"/>
        <w:rPr>
          <w:rFonts w:eastAsia="Calibri"/>
          <w:sz w:val="24"/>
          <w:szCs w:val="24"/>
          <w:lang w:eastAsia="en-US"/>
        </w:rPr>
      </w:pPr>
    </w:p>
    <w:p w:rsidR="00202540" w:rsidRPr="00903400" w:rsidRDefault="00202540" w:rsidP="00202540">
      <w:pPr>
        <w:widowControl/>
        <w:autoSpaceDE/>
        <w:autoSpaceDN/>
        <w:adjustRightInd/>
        <w:spacing w:afterLines="120" w:after="288" w:line="276" w:lineRule="auto"/>
        <w:jc w:val="both"/>
        <w:rPr>
          <w:rFonts w:eastAsia="Calibri"/>
          <w:b/>
          <w:sz w:val="24"/>
          <w:szCs w:val="24"/>
          <w:lang w:eastAsia="en-US"/>
        </w:rPr>
      </w:pPr>
      <w:r w:rsidRPr="005C2D75">
        <w:rPr>
          <w:rFonts w:eastAsia="Calibri"/>
          <w:sz w:val="24"/>
          <w:szCs w:val="24"/>
          <w:lang w:eastAsia="en-US"/>
        </w:rPr>
        <w:t>Подписаният/ата .........................................................................</w:t>
      </w:r>
      <w:r>
        <w:rPr>
          <w:rFonts w:eastAsia="Calibri"/>
          <w:sz w:val="24"/>
          <w:szCs w:val="24"/>
          <w:lang w:eastAsia="en-US"/>
        </w:rPr>
        <w:t xml:space="preserve">............... (трите имена) </w:t>
      </w:r>
      <w:r w:rsidRPr="005C2D75">
        <w:rPr>
          <w:rFonts w:eastAsia="Calibri"/>
          <w:sz w:val="24"/>
          <w:szCs w:val="24"/>
          <w:lang w:eastAsia="en-US"/>
        </w:rPr>
        <w:t xml:space="preserve">качеството си на .............................................................. (длъжност) на ............................................................. (наименование на участника) ЕИК/БУЛСТАТ ….................................................................. – участник в </w:t>
      </w:r>
      <w:r w:rsidRPr="003319A8">
        <w:rPr>
          <w:rFonts w:eastAsia="Calibri"/>
          <w:sz w:val="24"/>
          <w:szCs w:val="24"/>
          <w:lang w:eastAsia="en-US"/>
        </w:rPr>
        <w:t>обществена поръчка с предмет</w:t>
      </w:r>
      <w:r w:rsidR="00903400" w:rsidRPr="00903400">
        <w:rPr>
          <w:rFonts w:eastAsia="Calibri"/>
          <w:b/>
          <w:sz w:val="24"/>
          <w:szCs w:val="24"/>
          <w:lang w:eastAsia="en-US"/>
        </w:rPr>
        <w:t>„Избор на консултант за съставяне на Акт за публична държавна собственост по реда на чл. 71, ал. 1 от Закона за държавната собственост и в изпълнение на указанията на министъра на регионалното развитие и благоустройство за недвижим имот, намиращ се на ул. “Проф. Петър Мутафчиев“ № 2 и промяна Подробен устройствен план за имоти предоставени за управление на ДАМТН в гр. Хасково и гр. Бургас</w:t>
      </w:r>
      <w:r w:rsidR="00903400">
        <w:rPr>
          <w:rFonts w:eastAsia="Calibri"/>
          <w:b/>
          <w:sz w:val="24"/>
          <w:szCs w:val="24"/>
          <w:lang w:eastAsia="en-US"/>
        </w:rPr>
        <w:t>“</w:t>
      </w:r>
      <w:r>
        <w:rPr>
          <w:b/>
          <w:color w:val="000000"/>
          <w:sz w:val="24"/>
          <w:szCs w:val="24"/>
          <w:lang w:eastAsia="en-US"/>
        </w:rPr>
        <w:t>,</w:t>
      </w:r>
    </w:p>
    <w:p w:rsidR="00202540" w:rsidRPr="003319A8" w:rsidRDefault="00202540" w:rsidP="00202540">
      <w:pPr>
        <w:widowControl/>
        <w:autoSpaceDE/>
        <w:autoSpaceDN/>
        <w:adjustRightInd/>
        <w:spacing w:afterLines="120" w:after="288" w:line="276" w:lineRule="auto"/>
        <w:jc w:val="center"/>
        <w:rPr>
          <w:rFonts w:eastAsia="Calibri"/>
          <w:b/>
          <w:sz w:val="24"/>
          <w:szCs w:val="24"/>
          <w:lang w:eastAsia="en-US"/>
        </w:rPr>
      </w:pPr>
      <w:r w:rsidRPr="003319A8">
        <w:rPr>
          <w:rFonts w:eastAsia="Calibri"/>
          <w:b/>
          <w:sz w:val="24"/>
          <w:szCs w:val="24"/>
          <w:lang w:eastAsia="en-US"/>
        </w:rPr>
        <w:t>ДЕКЛАРИРАМ:</w:t>
      </w:r>
    </w:p>
    <w:p w:rsidR="00202540" w:rsidRPr="005C2D75" w:rsidRDefault="00202540" w:rsidP="00202540">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 xml:space="preserve">1. Представляваното от мен дружество не е регистрирано в юрисдикция с преференциален данъчен режим. / Представляваното от мен дружество е регистрирано в юрисдикция с преференциален данъчен режим, а именно: ....................................... </w:t>
      </w:r>
    </w:p>
    <w:p w:rsidR="00202540" w:rsidRPr="003319A8" w:rsidRDefault="00202540" w:rsidP="00202540">
      <w:pPr>
        <w:widowControl/>
        <w:autoSpaceDE/>
        <w:autoSpaceDN/>
        <w:adjustRightInd/>
        <w:spacing w:afterLines="120" w:after="288" w:line="276" w:lineRule="auto"/>
        <w:jc w:val="both"/>
        <w:rPr>
          <w:rFonts w:eastAsia="Calibri"/>
          <w:i/>
          <w:sz w:val="24"/>
          <w:szCs w:val="24"/>
          <w:lang w:eastAsia="en-US"/>
        </w:rPr>
      </w:pPr>
      <w:r w:rsidRPr="003319A8">
        <w:rPr>
          <w:rFonts w:eastAsia="Calibri"/>
          <w:i/>
          <w:sz w:val="24"/>
          <w:szCs w:val="24"/>
          <w:lang w:eastAsia="en-US"/>
        </w:rPr>
        <w:t>Забележка: В т. 1 се оставя вярното, а ненужното се зачертава.</w:t>
      </w:r>
    </w:p>
    <w:p w:rsidR="00202540" w:rsidRPr="005C2D75" w:rsidRDefault="00202540" w:rsidP="00202540">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 xml:space="preserve">2. Представляваното от мен дружество не е свързано с лица, регистрирани в юрисдикция с преференциален данъчен режим. / Представляваното от мен дружество е свързано с лица, регистрирани в юрисдикция с преференциален данъчен режим, а именно с: ....................................... </w:t>
      </w:r>
    </w:p>
    <w:p w:rsidR="00202540" w:rsidRPr="003319A8" w:rsidRDefault="00202540" w:rsidP="00202540">
      <w:pPr>
        <w:widowControl/>
        <w:autoSpaceDE/>
        <w:autoSpaceDN/>
        <w:adjustRightInd/>
        <w:spacing w:afterLines="120" w:after="288" w:line="276" w:lineRule="auto"/>
        <w:jc w:val="both"/>
        <w:rPr>
          <w:rFonts w:eastAsia="Calibri"/>
          <w:i/>
          <w:sz w:val="24"/>
          <w:szCs w:val="24"/>
          <w:lang w:eastAsia="en-US"/>
        </w:rPr>
      </w:pPr>
      <w:r w:rsidRPr="003319A8">
        <w:rPr>
          <w:rFonts w:eastAsia="Calibri"/>
          <w:i/>
          <w:sz w:val="24"/>
          <w:szCs w:val="24"/>
          <w:lang w:eastAsia="en-US"/>
        </w:rPr>
        <w:t>Забележка: В т. 2 се оставя вярното, а ненужното се зачертава.</w:t>
      </w:r>
    </w:p>
    <w:p w:rsidR="00202540" w:rsidRPr="005C2D75" w:rsidRDefault="00202540" w:rsidP="00202540">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3. Представляваното от мен дружество попада в изключенията по чл. 4, т. .............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w:t>
      </w:r>
    </w:p>
    <w:p w:rsidR="00202540" w:rsidRPr="00903400" w:rsidRDefault="00202540" w:rsidP="00202540">
      <w:pPr>
        <w:widowControl/>
        <w:autoSpaceDE/>
        <w:autoSpaceDN/>
        <w:adjustRightInd/>
        <w:spacing w:afterLines="120" w:after="288" w:line="276" w:lineRule="auto"/>
        <w:jc w:val="both"/>
        <w:rPr>
          <w:rFonts w:eastAsia="Calibri"/>
          <w:i/>
          <w:sz w:val="24"/>
          <w:szCs w:val="24"/>
          <w:lang w:eastAsia="en-US"/>
        </w:rPr>
      </w:pPr>
      <w:r w:rsidRPr="003319A8">
        <w:rPr>
          <w:rFonts w:eastAsia="Calibri"/>
          <w:i/>
          <w:sz w:val="24"/>
          <w:szCs w:val="24"/>
          <w:lang w:eastAsia="en-US"/>
        </w:rPr>
        <w:t xml:space="preserve">Забележка: Точка 3 се попълва, ако дружеството е регистрирано в юрисдикция с преференциален данъчен режим или е свързано с лица, регистрирани в юрисдикции </w:t>
      </w:r>
      <w:r w:rsidR="00903400">
        <w:rPr>
          <w:rFonts w:eastAsia="Calibri"/>
          <w:i/>
          <w:sz w:val="24"/>
          <w:szCs w:val="24"/>
          <w:lang w:eastAsia="en-US"/>
        </w:rPr>
        <w:t>с преференциален данъчен режим.</w:t>
      </w:r>
    </w:p>
    <w:p w:rsidR="00202540" w:rsidRPr="005C2D75" w:rsidRDefault="00202540" w:rsidP="00202540">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Известна ми е отговорността по чл. 313 от Наказателния кодекс за посочване н</w:t>
      </w:r>
      <w:r w:rsidR="00903400">
        <w:rPr>
          <w:rFonts w:eastAsia="Calibri"/>
          <w:sz w:val="24"/>
          <w:szCs w:val="24"/>
          <w:lang w:eastAsia="en-US"/>
        </w:rPr>
        <w:t>а неверни данни.</w:t>
      </w:r>
    </w:p>
    <w:p w:rsidR="00202540" w:rsidRPr="005C2D75" w:rsidRDefault="00202540" w:rsidP="00202540">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 xml:space="preserve">Дата </w:t>
      </w:r>
      <w:r w:rsidRPr="005C2D75">
        <w:rPr>
          <w:rFonts w:eastAsia="Calibri"/>
          <w:sz w:val="24"/>
          <w:szCs w:val="24"/>
          <w:lang w:eastAsia="en-US"/>
        </w:rPr>
        <w:tab/>
        <w:t>............................/ ............................/ ............................</w:t>
      </w:r>
    </w:p>
    <w:p w:rsidR="00202540" w:rsidRPr="005C2D75" w:rsidRDefault="00202540" w:rsidP="00202540">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Име и фамилия</w:t>
      </w:r>
      <w:r w:rsidRPr="005C2D75">
        <w:rPr>
          <w:rFonts w:eastAsia="Calibri"/>
          <w:sz w:val="24"/>
          <w:szCs w:val="24"/>
          <w:lang w:eastAsia="en-US"/>
        </w:rPr>
        <w:tab/>
        <w:t>..........................................................................................</w:t>
      </w:r>
    </w:p>
    <w:p w:rsidR="00202540" w:rsidRPr="005C2D75" w:rsidRDefault="00202540" w:rsidP="00202540">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Подпис на лицето и печат</w:t>
      </w:r>
      <w:r w:rsidRPr="005C2D75">
        <w:rPr>
          <w:rFonts w:eastAsia="Calibri"/>
          <w:sz w:val="24"/>
          <w:szCs w:val="24"/>
          <w:lang w:eastAsia="en-US"/>
        </w:rPr>
        <w:tab/>
        <w:t>............................................................</w:t>
      </w:r>
      <w:r w:rsidR="00903400">
        <w:rPr>
          <w:rFonts w:eastAsia="Calibri"/>
          <w:sz w:val="24"/>
          <w:szCs w:val="24"/>
          <w:lang w:eastAsia="en-US"/>
        </w:rPr>
        <w:t>...............................</w:t>
      </w:r>
    </w:p>
    <w:p w:rsidR="00202540" w:rsidRPr="005C2D75" w:rsidRDefault="00202540" w:rsidP="00202540">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lastRenderedPageBreak/>
        <w:t xml:space="preserve">Забележки: </w:t>
      </w:r>
    </w:p>
    <w:p w:rsidR="00202540" w:rsidRPr="005C2D75" w:rsidRDefault="00202540" w:rsidP="00202540">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 xml:space="preserve">   </w:t>
      </w:r>
      <w:r w:rsidRPr="005C2D75">
        <w:rPr>
          <w:rFonts w:eastAsia="Calibri"/>
          <w:sz w:val="24"/>
          <w:szCs w:val="24"/>
          <w:lang w:eastAsia="en-US"/>
        </w:rPr>
        <w:tab/>
        <w:t>1. Декларацията се представя от представляващия участника по търговска регистрация.</w:t>
      </w:r>
    </w:p>
    <w:p w:rsidR="00202540" w:rsidRPr="005C2D75" w:rsidRDefault="00202540" w:rsidP="00202540">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В случай, че участникът е обединение от няколко лица, декларацията се представя от всяко едно от тях.</w:t>
      </w:r>
    </w:p>
    <w:p w:rsidR="00202540" w:rsidRPr="005C2D75" w:rsidRDefault="00202540" w:rsidP="00202540">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В случай, че участникът предвижда да използва подизпълнител/и, декларацията се представя за всеки от подизпълнителите от представляващия подизпълнителя.</w:t>
      </w:r>
    </w:p>
    <w:p w:rsidR="00202540" w:rsidRPr="005C2D75" w:rsidRDefault="00202540" w:rsidP="00202540">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2.</w:t>
      </w:r>
      <w:r w:rsidRPr="005C2D75">
        <w:rPr>
          <w:rFonts w:eastAsia="Calibri"/>
          <w:sz w:val="24"/>
          <w:szCs w:val="24"/>
          <w:lang w:eastAsia="en-US"/>
        </w:rPr>
        <w:tab/>
        <w:t>„Юрисдикции с преференциален данъчен режим”</w:t>
      </w:r>
    </w:p>
    <w:p w:rsidR="00202540" w:rsidRPr="005C2D75" w:rsidRDefault="00202540" w:rsidP="00202540">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По смисъла § 1, т. 2 от допълнителната разпоредба на ЗИФОДРЮПДРСЛТДС „юрисдикции с преференциален данъчен режим” са юрисдикциите по смисъла на § 1, т. 64 от допълнителните разпоредби (ДР) на Закона за корпоративното подоходно облагане (ЗКПО).</w:t>
      </w:r>
    </w:p>
    <w:p w:rsidR="00202540" w:rsidRPr="005C2D75" w:rsidRDefault="00202540" w:rsidP="00202540">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По смисъла на § 1, т. 4 от ДР на ЗКПО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последващи изменения и допълнения и отговарят на две от следните условия:</w:t>
      </w:r>
    </w:p>
    <w:p w:rsidR="00202540" w:rsidRPr="005C2D75" w:rsidRDefault="00202540" w:rsidP="00202540">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202540" w:rsidRPr="005C2D75" w:rsidRDefault="00202540" w:rsidP="00202540">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 xml:space="preserve">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 </w:t>
      </w:r>
    </w:p>
    <w:p w:rsidR="00202540" w:rsidRPr="005C2D75" w:rsidRDefault="00202540" w:rsidP="00202540">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 xml:space="preserve">в) дължимият подоходен или корпоративен данък или заместващите ги данъци върху доходите по 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 </w:t>
      </w:r>
    </w:p>
    <w:p w:rsidR="00202540" w:rsidRPr="005C2D75" w:rsidRDefault="00202540" w:rsidP="00202540">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 xml:space="preserve">              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w:t>
      </w:r>
      <w:r w:rsidRPr="005C2D75">
        <w:rPr>
          <w:rFonts w:eastAsia="Calibri"/>
          <w:sz w:val="24"/>
          <w:szCs w:val="24"/>
          <w:lang w:eastAsia="en-US"/>
        </w:rPr>
        <w:lastRenderedPageBreak/>
        <w:t xml:space="preserve">приходите и се обнародва в "Държавен вестник".” Списъкът е утвърден със Заповед № ЗМФ-1311 от 21.12.2015 г., която е публикувана на следния адрес на електронната страница на Министерството на финансите: http://www.minfin.bg/bg/page/1005 (Начало/Нормативни документи/ Заповеди и актове), директен електронен адрес на документа:  www.minfin.bg/document/17418:2.        </w:t>
      </w:r>
    </w:p>
    <w:p w:rsidR="00202540" w:rsidRPr="005C2D75" w:rsidRDefault="00202540" w:rsidP="00202540">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 xml:space="preserve">         3. „Свързани лица”</w:t>
      </w:r>
    </w:p>
    <w:p w:rsidR="00202540" w:rsidRPr="005C2D75" w:rsidRDefault="00202540" w:rsidP="00202540">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ab/>
        <w:t>По смисъла § 1, т. 3 от Допълнителната разпоредба на ЗИФОДРЮПДРСЛТДС „свързани лица” са лицата по смисъла на § 1 от допълнителните разпоредби (ДР) на Търговския закон (ТЗ).</w:t>
      </w:r>
    </w:p>
    <w:p w:rsidR="00202540" w:rsidRPr="005C2D75" w:rsidRDefault="00202540" w:rsidP="00202540">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ab/>
        <w:t>По смисъла на § 1 от ДР на ТЗ „свързани лица” са:</w:t>
      </w:r>
    </w:p>
    <w:p w:rsidR="00202540" w:rsidRPr="005C2D75" w:rsidRDefault="00202540" w:rsidP="00202540">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1. 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202540" w:rsidRPr="005C2D75" w:rsidRDefault="00202540" w:rsidP="00202540">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2. работодател и работник;</w:t>
      </w:r>
    </w:p>
    <w:p w:rsidR="00202540" w:rsidRPr="005C2D75" w:rsidRDefault="00202540" w:rsidP="00202540">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3. лицата, едното от които участва в управлението на дружеството на другото;</w:t>
      </w:r>
    </w:p>
    <w:p w:rsidR="00202540" w:rsidRPr="005C2D75" w:rsidRDefault="00202540" w:rsidP="00202540">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4. съдружниците;</w:t>
      </w:r>
    </w:p>
    <w:p w:rsidR="00202540" w:rsidRPr="005C2D75" w:rsidRDefault="00202540" w:rsidP="00202540">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5. дружество и лице, което притежава повече от 5 на сто от дяловете и акциите, издадени с право на глас в дружеството;</w:t>
      </w:r>
    </w:p>
    <w:p w:rsidR="00202540" w:rsidRPr="005C2D75" w:rsidRDefault="00202540" w:rsidP="00202540">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6. лицата, чиято дейност се контролира пряко или косвено от трето лице;</w:t>
      </w:r>
    </w:p>
    <w:p w:rsidR="00202540" w:rsidRPr="005C2D75" w:rsidRDefault="00202540" w:rsidP="00202540">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7. лицата, които съвместно контролират пряко или косвено трето лице;</w:t>
      </w:r>
    </w:p>
    <w:p w:rsidR="00202540" w:rsidRPr="005C2D75" w:rsidRDefault="00202540" w:rsidP="00202540">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8. лицата, едното от които е търговски представител на другото;</w:t>
      </w:r>
    </w:p>
    <w:p w:rsidR="00202540" w:rsidRPr="005C2D75" w:rsidRDefault="00202540" w:rsidP="00202540">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9. лицата, едното от които е направило дарение в полза на другото.</w:t>
      </w:r>
    </w:p>
    <w:p w:rsidR="00202540" w:rsidRDefault="00202540" w:rsidP="00202540">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„Свързани лица” са и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p w:rsidR="0030689E" w:rsidRPr="0030689E" w:rsidRDefault="0030689E" w:rsidP="0030689E">
      <w:pPr>
        <w:widowControl/>
        <w:autoSpaceDE/>
        <w:autoSpaceDN/>
        <w:adjustRightInd/>
        <w:spacing w:afterLines="120" w:after="288" w:line="276" w:lineRule="auto"/>
        <w:ind w:left="6946"/>
        <w:jc w:val="both"/>
        <w:rPr>
          <w:rFonts w:eastAsia="Calibri"/>
          <w:b/>
          <w:sz w:val="24"/>
          <w:szCs w:val="24"/>
          <w:lang w:val="en-US" w:eastAsia="en-US"/>
        </w:rPr>
      </w:pPr>
      <w:r w:rsidRPr="0030689E">
        <w:rPr>
          <w:rFonts w:eastAsia="Calibri"/>
          <w:b/>
          <w:sz w:val="24"/>
          <w:szCs w:val="24"/>
          <w:lang w:eastAsia="en-US"/>
        </w:rPr>
        <w:t>Приложение № 8</w:t>
      </w:r>
    </w:p>
    <w:p w:rsidR="0030689E" w:rsidRPr="00C31776" w:rsidRDefault="0030689E" w:rsidP="0030689E">
      <w:pPr>
        <w:widowControl/>
        <w:autoSpaceDE/>
        <w:autoSpaceDN/>
        <w:adjustRightInd/>
        <w:spacing w:afterLines="120" w:after="288" w:line="276" w:lineRule="auto"/>
        <w:jc w:val="center"/>
        <w:rPr>
          <w:rFonts w:eastAsia="Calibri"/>
          <w:b/>
          <w:sz w:val="24"/>
          <w:szCs w:val="24"/>
          <w:lang w:eastAsia="en-US"/>
        </w:rPr>
      </w:pPr>
      <w:r w:rsidRPr="00C31776">
        <w:rPr>
          <w:rFonts w:eastAsia="Calibri"/>
          <w:b/>
          <w:sz w:val="24"/>
          <w:szCs w:val="24"/>
          <w:lang w:eastAsia="en-US"/>
        </w:rPr>
        <w:t>ДЕКЛАРАЦИЯ</w:t>
      </w:r>
    </w:p>
    <w:p w:rsidR="0030689E" w:rsidRPr="00C31776" w:rsidRDefault="0030689E" w:rsidP="0030689E">
      <w:pPr>
        <w:widowControl/>
        <w:autoSpaceDE/>
        <w:autoSpaceDN/>
        <w:adjustRightInd/>
        <w:spacing w:afterLines="120" w:after="288" w:line="276" w:lineRule="auto"/>
        <w:jc w:val="center"/>
        <w:rPr>
          <w:rFonts w:eastAsia="Calibri"/>
          <w:sz w:val="24"/>
          <w:szCs w:val="24"/>
          <w:lang w:eastAsia="en-US"/>
        </w:rPr>
      </w:pPr>
      <w:r w:rsidRPr="00C31776">
        <w:rPr>
          <w:rFonts w:eastAsia="Calibri"/>
          <w:sz w:val="24"/>
          <w:szCs w:val="24"/>
          <w:lang w:eastAsia="en-US"/>
        </w:rPr>
        <w:t>по чл. 6, ал. 2 от Закона за мерките срещу изпирането на пари (ЗМИП)</w:t>
      </w:r>
    </w:p>
    <w:p w:rsidR="0030689E" w:rsidRPr="00C31776" w:rsidRDefault="0030689E" w:rsidP="0030689E">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lastRenderedPageBreak/>
        <w:t xml:space="preserve">Долуподписаният/ата: ....................................................................................................................................................., </w:t>
      </w:r>
    </w:p>
    <w:p w:rsidR="0030689E" w:rsidRPr="00C31776" w:rsidRDefault="0030689E" w:rsidP="0030689E">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(име, презиме, фамилия) </w:t>
      </w:r>
    </w:p>
    <w:p w:rsidR="0030689E" w:rsidRPr="00C31776" w:rsidRDefault="0030689E" w:rsidP="0030689E">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ЕГН ....................................................................., </w:t>
      </w:r>
    </w:p>
    <w:p w:rsidR="0030689E" w:rsidRPr="00C31776" w:rsidRDefault="0030689E" w:rsidP="0030689E">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постоянен адрес ............................................................................................................................................, </w:t>
      </w:r>
    </w:p>
    <w:p w:rsidR="0030689E" w:rsidRPr="00C31776" w:rsidRDefault="0030689E" w:rsidP="0030689E">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Гражданство ............................................................., </w:t>
      </w:r>
    </w:p>
    <w:p w:rsidR="0030689E" w:rsidRPr="00C31776" w:rsidRDefault="0030689E" w:rsidP="0030689E">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документ за самоличност ..........................................................................................................................., </w:t>
      </w:r>
    </w:p>
    <w:p w:rsidR="0030689E" w:rsidRPr="00C31776" w:rsidRDefault="0030689E" w:rsidP="0030689E">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в качеството ми на законен представител (пълномощник) на ........................................................................................................................................................................, </w:t>
      </w:r>
    </w:p>
    <w:p w:rsidR="0030689E" w:rsidRPr="00C31776" w:rsidRDefault="0030689E" w:rsidP="0030689E">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вписано в регистъра при ................................................................................................................., </w:t>
      </w:r>
    </w:p>
    <w:p w:rsidR="0030689E" w:rsidRPr="00C31776" w:rsidRDefault="0030689E" w:rsidP="0030689E">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Декларирам, че действителен собственик по смисъла на чл. 6, ал. 2 ЗМИП във връзка с чл. 3, ал. 5 ППЗМИП  на горепосоченото юридическо лице е / са следното физическо лице / следните физически лица: </w:t>
      </w:r>
    </w:p>
    <w:p w:rsidR="0030689E" w:rsidRPr="00C31776" w:rsidRDefault="0030689E" w:rsidP="0030689E">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1. ......................................................................, </w:t>
      </w:r>
    </w:p>
    <w:p w:rsidR="0030689E" w:rsidRPr="00C31776" w:rsidRDefault="0030689E" w:rsidP="0030689E">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(име, презиме, фамилия) </w:t>
      </w:r>
    </w:p>
    <w:p w:rsidR="0030689E" w:rsidRPr="00C31776" w:rsidRDefault="0030689E" w:rsidP="0030689E">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ЕГН ....................................................................., </w:t>
      </w:r>
    </w:p>
    <w:p w:rsidR="0030689E" w:rsidRPr="00C31776" w:rsidRDefault="0030689E" w:rsidP="0030689E">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постоянен адрес ........................................................., </w:t>
      </w:r>
    </w:p>
    <w:p w:rsidR="0030689E" w:rsidRPr="00C31776" w:rsidRDefault="0030689E" w:rsidP="0030689E">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Гражданство ............................................................., </w:t>
      </w:r>
    </w:p>
    <w:p w:rsidR="0030689E" w:rsidRPr="00C31776" w:rsidRDefault="0030689E" w:rsidP="0030689E">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документ за самоличност .................................................. </w:t>
      </w:r>
    </w:p>
    <w:p w:rsidR="0030689E" w:rsidRPr="00C31776" w:rsidRDefault="0030689E" w:rsidP="0030689E">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2. ......................................................................, </w:t>
      </w:r>
    </w:p>
    <w:p w:rsidR="0030689E" w:rsidRPr="00C31776" w:rsidRDefault="0030689E" w:rsidP="0030689E">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(име, презиме, фамилия) </w:t>
      </w:r>
    </w:p>
    <w:p w:rsidR="0030689E" w:rsidRPr="00C31776" w:rsidRDefault="0030689E" w:rsidP="0030689E">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ЕГН ....................................................................., </w:t>
      </w:r>
    </w:p>
    <w:p w:rsidR="0030689E" w:rsidRPr="00C31776" w:rsidRDefault="0030689E" w:rsidP="0030689E">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постоянен адрес ........................................................., </w:t>
      </w:r>
    </w:p>
    <w:p w:rsidR="0030689E" w:rsidRPr="00C31776" w:rsidRDefault="0030689E" w:rsidP="0030689E">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lastRenderedPageBreak/>
        <w:t xml:space="preserve">Гражданство ............................................................., </w:t>
      </w:r>
    </w:p>
    <w:p w:rsidR="0030689E" w:rsidRPr="00C31776" w:rsidRDefault="0030689E" w:rsidP="0030689E">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документ за самоличност .................................................. </w:t>
      </w:r>
    </w:p>
    <w:p w:rsidR="0030689E" w:rsidRPr="00C31776" w:rsidRDefault="0030689E" w:rsidP="0030689E">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3. ......................................................................, </w:t>
      </w:r>
    </w:p>
    <w:p w:rsidR="0030689E" w:rsidRPr="00C31776" w:rsidRDefault="0030689E" w:rsidP="0030689E">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(име, презиме, фамилия) </w:t>
      </w:r>
    </w:p>
    <w:p w:rsidR="0030689E" w:rsidRPr="00C31776" w:rsidRDefault="0030689E" w:rsidP="0030689E">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ЕГН ....................................................................., </w:t>
      </w:r>
    </w:p>
    <w:p w:rsidR="0030689E" w:rsidRPr="00C31776" w:rsidRDefault="0030689E" w:rsidP="0030689E">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постоянен адрес ........................................................., </w:t>
      </w:r>
    </w:p>
    <w:p w:rsidR="0030689E" w:rsidRPr="00C31776" w:rsidRDefault="0030689E" w:rsidP="0030689E">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Гражданство ............................................................., </w:t>
      </w:r>
    </w:p>
    <w:p w:rsidR="0030689E" w:rsidRPr="00C31776" w:rsidRDefault="0030689E" w:rsidP="0030689E">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документ за самоличност .................................................. </w:t>
      </w:r>
    </w:p>
    <w:p w:rsidR="0030689E" w:rsidRPr="00C31776" w:rsidRDefault="0030689E" w:rsidP="0030689E">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Известна ми е наказателната отговорност по чл. 313 от Наказателния кодекс за деклариране на неверни обстоятелства.</w:t>
      </w:r>
    </w:p>
    <w:p w:rsidR="0030689E" w:rsidRPr="00C31776" w:rsidRDefault="0030689E" w:rsidP="0030689E">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Задължавам се при промени в горепосочените обстоятелства да уведомя Възложителя в 7-дневен срок от настъпването им.</w:t>
      </w:r>
    </w:p>
    <w:p w:rsidR="0030689E" w:rsidRPr="00C31776" w:rsidRDefault="0030689E" w:rsidP="0030689E">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Публичните регистри (съгласно законодателството на държавата, в която участникът е установен), в които се съдържа информация за посочените обстоятелства , са: </w:t>
      </w:r>
    </w:p>
    <w:p w:rsidR="0030689E" w:rsidRPr="00C31776" w:rsidRDefault="0030689E" w:rsidP="0030689E">
      <w:pPr>
        <w:widowControl/>
        <w:autoSpaceDE/>
        <w:autoSpaceDN/>
        <w:adjustRightInd/>
        <w:spacing w:afterLines="120" w:after="288" w:line="276" w:lineRule="auto"/>
        <w:jc w:val="both"/>
        <w:rPr>
          <w:rFonts w:eastAsia="Calibri"/>
          <w:i/>
          <w:sz w:val="24"/>
          <w:szCs w:val="24"/>
          <w:lang w:eastAsia="en-US"/>
        </w:rPr>
      </w:pPr>
    </w:p>
    <w:p w:rsidR="0030689E" w:rsidRPr="00C31776" w:rsidRDefault="0030689E" w:rsidP="0030689E">
      <w:pPr>
        <w:widowControl/>
        <w:autoSpaceDE/>
        <w:autoSpaceDN/>
        <w:adjustRightInd/>
        <w:spacing w:afterLines="120" w:after="288" w:line="276" w:lineRule="auto"/>
        <w:jc w:val="both"/>
        <w:rPr>
          <w:rFonts w:eastAsia="Calibri"/>
          <w:i/>
          <w:sz w:val="24"/>
          <w:szCs w:val="24"/>
          <w:lang w:eastAsia="en-US"/>
        </w:rPr>
      </w:pPr>
      <w:r w:rsidRPr="00C31776">
        <w:rPr>
          <w:rFonts w:eastAsia="Calibri"/>
          <w:i/>
          <w:sz w:val="24"/>
          <w:szCs w:val="24"/>
          <w:lang w:eastAsia="en-US"/>
        </w:rPr>
        <w:t>1.....................................................................................................................................................</w:t>
      </w:r>
    </w:p>
    <w:p w:rsidR="0030689E" w:rsidRPr="00C31776" w:rsidRDefault="0030689E" w:rsidP="0030689E">
      <w:pPr>
        <w:widowControl/>
        <w:autoSpaceDE/>
        <w:autoSpaceDN/>
        <w:adjustRightInd/>
        <w:spacing w:afterLines="120" w:after="288" w:line="276" w:lineRule="auto"/>
        <w:jc w:val="both"/>
        <w:rPr>
          <w:rFonts w:eastAsia="Calibri"/>
          <w:i/>
          <w:sz w:val="24"/>
          <w:szCs w:val="24"/>
          <w:lang w:eastAsia="en-US"/>
        </w:rPr>
      </w:pPr>
    </w:p>
    <w:p w:rsidR="0030689E" w:rsidRPr="00C31776" w:rsidRDefault="0030689E" w:rsidP="0030689E">
      <w:pPr>
        <w:widowControl/>
        <w:autoSpaceDE/>
        <w:autoSpaceDN/>
        <w:adjustRightInd/>
        <w:spacing w:afterLines="120" w:after="288" w:line="276" w:lineRule="auto"/>
        <w:jc w:val="both"/>
        <w:rPr>
          <w:rFonts w:eastAsia="Calibri"/>
          <w:i/>
          <w:sz w:val="24"/>
          <w:szCs w:val="24"/>
          <w:lang w:eastAsia="en-US"/>
        </w:rPr>
      </w:pPr>
      <w:r w:rsidRPr="00C31776">
        <w:rPr>
          <w:rFonts w:eastAsia="Calibri"/>
          <w:i/>
          <w:sz w:val="24"/>
          <w:szCs w:val="24"/>
          <w:lang w:eastAsia="en-US"/>
        </w:rPr>
        <w:t>2....................................................................................................................................................</w:t>
      </w:r>
    </w:p>
    <w:p w:rsidR="0030689E" w:rsidRPr="00C31776" w:rsidRDefault="0030689E" w:rsidP="0030689E">
      <w:pPr>
        <w:widowControl/>
        <w:autoSpaceDE/>
        <w:autoSpaceDN/>
        <w:adjustRightInd/>
        <w:spacing w:afterLines="120" w:after="288" w:line="276" w:lineRule="auto"/>
        <w:jc w:val="both"/>
        <w:rPr>
          <w:rFonts w:eastAsia="Calibri"/>
          <w:i/>
          <w:sz w:val="24"/>
          <w:szCs w:val="24"/>
          <w:lang w:eastAsia="en-US"/>
        </w:rPr>
      </w:pPr>
      <w:r w:rsidRPr="00C31776">
        <w:rPr>
          <w:rFonts w:eastAsia="Calibri"/>
          <w:i/>
          <w:sz w:val="24"/>
          <w:szCs w:val="24"/>
          <w:lang w:eastAsia="en-US"/>
        </w:rPr>
        <w:t xml:space="preserve">Компетентните органи (съгласно законодателството на държавата, в която участникът е установен), които са длъжни да предоставят служебно на Възложителя информация за обстоятелствата са: </w:t>
      </w:r>
    </w:p>
    <w:p w:rsidR="0030689E" w:rsidRPr="00C31776" w:rsidRDefault="0030689E" w:rsidP="0030689E">
      <w:pPr>
        <w:widowControl/>
        <w:autoSpaceDE/>
        <w:autoSpaceDN/>
        <w:adjustRightInd/>
        <w:spacing w:afterLines="120" w:after="288" w:line="276" w:lineRule="auto"/>
        <w:jc w:val="both"/>
        <w:rPr>
          <w:rFonts w:eastAsia="Calibri"/>
          <w:i/>
          <w:sz w:val="24"/>
          <w:szCs w:val="24"/>
          <w:lang w:eastAsia="en-US"/>
        </w:rPr>
      </w:pPr>
      <w:r w:rsidRPr="00C31776">
        <w:rPr>
          <w:rFonts w:eastAsia="Calibri"/>
          <w:i/>
          <w:sz w:val="24"/>
          <w:szCs w:val="24"/>
          <w:lang w:eastAsia="en-US"/>
        </w:rPr>
        <w:t>1.....................................................................................................................................................</w:t>
      </w:r>
    </w:p>
    <w:p w:rsidR="0030689E" w:rsidRPr="00C31776" w:rsidRDefault="0030689E" w:rsidP="0030689E">
      <w:pPr>
        <w:widowControl/>
        <w:autoSpaceDE/>
        <w:autoSpaceDN/>
        <w:adjustRightInd/>
        <w:spacing w:afterLines="120" w:after="288" w:line="276" w:lineRule="auto"/>
        <w:jc w:val="both"/>
        <w:rPr>
          <w:rFonts w:eastAsia="Calibri"/>
          <w:i/>
          <w:sz w:val="24"/>
          <w:szCs w:val="24"/>
          <w:lang w:eastAsia="en-US"/>
        </w:rPr>
      </w:pPr>
      <w:r w:rsidRPr="00C31776">
        <w:rPr>
          <w:rFonts w:eastAsia="Calibri"/>
          <w:i/>
          <w:sz w:val="24"/>
          <w:szCs w:val="24"/>
          <w:lang w:eastAsia="en-US"/>
        </w:rPr>
        <w:t xml:space="preserve">2..................................................................................................................................................... </w:t>
      </w:r>
    </w:p>
    <w:p w:rsidR="0030689E" w:rsidRPr="00C31776" w:rsidRDefault="0030689E" w:rsidP="0030689E">
      <w:pPr>
        <w:widowControl/>
        <w:autoSpaceDE/>
        <w:autoSpaceDN/>
        <w:adjustRightInd/>
        <w:spacing w:afterLines="120" w:after="288" w:line="276" w:lineRule="auto"/>
        <w:jc w:val="both"/>
        <w:rPr>
          <w:rFonts w:eastAsia="Calibri"/>
          <w:i/>
          <w:sz w:val="24"/>
          <w:szCs w:val="24"/>
          <w:lang w:eastAsia="en-US"/>
        </w:rPr>
      </w:pPr>
      <w:r w:rsidRPr="00C31776">
        <w:rPr>
          <w:rFonts w:eastAsia="Calibri"/>
          <w:i/>
          <w:sz w:val="24"/>
          <w:szCs w:val="24"/>
          <w:u w:val="single"/>
          <w:lang w:eastAsia="en-US"/>
        </w:rPr>
        <w:t>Забележка:</w:t>
      </w:r>
      <w:r w:rsidRPr="00C31776">
        <w:rPr>
          <w:rFonts w:eastAsia="Calibri"/>
          <w:i/>
          <w:sz w:val="24"/>
          <w:szCs w:val="24"/>
          <w:lang w:eastAsia="en-US"/>
        </w:rPr>
        <w:t xml:space="preserve"> Декларацията се подписва от лицата, които представляват участника. Когато участникът се представлява от повече от едно лице, декларацията се подписва от лицето, което може самостоятелно да го представлява.</w:t>
      </w:r>
    </w:p>
    <w:p w:rsidR="0030689E" w:rsidRPr="00C31776" w:rsidRDefault="0030689E" w:rsidP="0030689E">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Дата </w:t>
      </w:r>
      <w:r w:rsidRPr="00C31776">
        <w:rPr>
          <w:rFonts w:eastAsia="Calibri"/>
          <w:sz w:val="24"/>
          <w:szCs w:val="24"/>
          <w:lang w:eastAsia="en-US"/>
        </w:rPr>
        <w:tab/>
        <w:t>............................/ ............................/ ............................</w:t>
      </w:r>
    </w:p>
    <w:p w:rsidR="0030689E" w:rsidRPr="00C31776" w:rsidRDefault="0030689E" w:rsidP="0030689E">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lastRenderedPageBreak/>
        <w:t>Име и фамилия</w:t>
      </w:r>
      <w:r w:rsidRPr="00C31776">
        <w:rPr>
          <w:rFonts w:eastAsia="Calibri"/>
          <w:sz w:val="24"/>
          <w:szCs w:val="24"/>
          <w:lang w:eastAsia="en-US"/>
        </w:rPr>
        <w:tab/>
        <w:t>..........................................................................................</w:t>
      </w:r>
    </w:p>
    <w:p w:rsidR="0030689E" w:rsidRPr="00C31776" w:rsidRDefault="0030689E" w:rsidP="0030689E">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Подпис на лицето и печат</w:t>
      </w:r>
      <w:r w:rsidRPr="00C31776">
        <w:rPr>
          <w:rFonts w:eastAsia="Calibri"/>
          <w:sz w:val="24"/>
          <w:szCs w:val="24"/>
          <w:lang w:eastAsia="en-US"/>
        </w:rPr>
        <w:tab/>
        <w:t>...........................................................................................</w:t>
      </w:r>
    </w:p>
    <w:p w:rsidR="004C3172" w:rsidRPr="004C3172" w:rsidRDefault="004C3172" w:rsidP="004C3172">
      <w:pPr>
        <w:widowControl/>
        <w:autoSpaceDE/>
        <w:autoSpaceDN/>
        <w:adjustRightInd/>
        <w:spacing w:line="360" w:lineRule="auto"/>
        <w:jc w:val="right"/>
        <w:rPr>
          <w:rFonts w:eastAsia="Calibri"/>
          <w:b/>
          <w:bCs/>
          <w:iCs/>
          <w:sz w:val="24"/>
          <w:szCs w:val="24"/>
          <w:lang w:val="en-US"/>
        </w:rPr>
      </w:pPr>
      <w:r>
        <w:rPr>
          <w:rFonts w:eastAsia="Calibri"/>
          <w:b/>
          <w:bCs/>
          <w:iCs/>
          <w:sz w:val="24"/>
          <w:szCs w:val="24"/>
        </w:rPr>
        <w:t>Образец № 9</w:t>
      </w:r>
    </w:p>
    <w:p w:rsidR="004C3172" w:rsidRPr="004C3172" w:rsidRDefault="004C3172" w:rsidP="004C3172">
      <w:pPr>
        <w:widowControl/>
        <w:autoSpaceDE/>
        <w:autoSpaceDN/>
        <w:adjustRightInd/>
        <w:spacing w:line="360" w:lineRule="auto"/>
        <w:jc w:val="center"/>
        <w:rPr>
          <w:rFonts w:eastAsia="Calibri"/>
          <w:b/>
          <w:sz w:val="24"/>
          <w:szCs w:val="24"/>
        </w:rPr>
      </w:pPr>
    </w:p>
    <w:tbl>
      <w:tblPr>
        <w:tblW w:w="9732" w:type="dxa"/>
        <w:tblInd w:w="75" w:type="dxa"/>
        <w:tblCellMar>
          <w:left w:w="0" w:type="dxa"/>
          <w:right w:w="0" w:type="dxa"/>
        </w:tblCellMar>
        <w:tblLook w:val="00A0" w:firstRow="1" w:lastRow="0" w:firstColumn="1" w:lastColumn="0" w:noHBand="0" w:noVBand="0"/>
      </w:tblPr>
      <w:tblGrid>
        <w:gridCol w:w="93"/>
        <w:gridCol w:w="2350"/>
        <w:gridCol w:w="2410"/>
        <w:gridCol w:w="2319"/>
        <w:gridCol w:w="2467"/>
        <w:gridCol w:w="93"/>
      </w:tblGrid>
      <w:tr w:rsidR="004C3172" w:rsidRPr="004C3172" w:rsidTr="006E7680">
        <w:trPr>
          <w:gridAfter w:val="1"/>
          <w:wAfter w:w="93" w:type="dxa"/>
        </w:trPr>
        <w:tc>
          <w:tcPr>
            <w:tcW w:w="9639" w:type="dxa"/>
            <w:gridSpan w:val="5"/>
            <w:tcMar>
              <w:top w:w="0" w:type="dxa"/>
              <w:left w:w="108" w:type="dxa"/>
              <w:bottom w:w="0" w:type="dxa"/>
              <w:right w:w="108" w:type="dxa"/>
            </w:tcMar>
          </w:tcPr>
          <w:p w:rsidR="004C3172" w:rsidRPr="004C3172" w:rsidRDefault="004C3172" w:rsidP="004C3172">
            <w:pPr>
              <w:widowControl/>
              <w:autoSpaceDE/>
              <w:autoSpaceDN/>
              <w:adjustRightInd/>
              <w:spacing w:line="360" w:lineRule="auto"/>
              <w:jc w:val="center"/>
              <w:rPr>
                <w:rFonts w:eastAsia="Calibri"/>
                <w:b/>
                <w:bCs/>
                <w:color w:val="000000"/>
                <w:sz w:val="24"/>
                <w:szCs w:val="24"/>
              </w:rPr>
            </w:pPr>
            <w:r w:rsidRPr="004C3172">
              <w:rPr>
                <w:rFonts w:eastAsia="Calibri"/>
                <w:b/>
                <w:bCs/>
                <w:color w:val="000000"/>
                <w:sz w:val="24"/>
                <w:szCs w:val="24"/>
              </w:rPr>
              <w:t>СПИСЪК</w:t>
            </w:r>
            <w:r w:rsidRPr="004C3172">
              <w:rPr>
                <w:rFonts w:eastAsia="Calibri"/>
                <w:b/>
                <w:bCs/>
                <w:color w:val="000000"/>
                <w:sz w:val="24"/>
                <w:szCs w:val="24"/>
              </w:rPr>
              <w:br/>
              <w:t>на служителите/експертите, които участникът ще използва за изпълнение на обществената поръчка</w:t>
            </w:r>
          </w:p>
        </w:tc>
      </w:tr>
      <w:tr w:rsidR="004C3172" w:rsidRPr="004C3172" w:rsidTr="006E7680">
        <w:trPr>
          <w:gridAfter w:val="1"/>
          <w:wAfter w:w="93" w:type="dxa"/>
        </w:trPr>
        <w:tc>
          <w:tcPr>
            <w:tcW w:w="9639" w:type="dxa"/>
            <w:gridSpan w:val="5"/>
            <w:tcMar>
              <w:top w:w="0" w:type="dxa"/>
              <w:left w:w="108" w:type="dxa"/>
              <w:bottom w:w="0" w:type="dxa"/>
              <w:right w:w="108" w:type="dxa"/>
            </w:tcMar>
          </w:tcPr>
          <w:p w:rsidR="004C3172" w:rsidRPr="004C3172" w:rsidRDefault="004C3172" w:rsidP="004C3172">
            <w:pPr>
              <w:widowControl/>
              <w:autoSpaceDE/>
              <w:autoSpaceDN/>
              <w:adjustRightInd/>
              <w:spacing w:line="360" w:lineRule="auto"/>
              <w:jc w:val="both"/>
              <w:rPr>
                <w:rFonts w:eastAsia="Calibri"/>
                <w:color w:val="000000"/>
                <w:sz w:val="24"/>
                <w:szCs w:val="24"/>
              </w:rPr>
            </w:pPr>
          </w:p>
          <w:p w:rsidR="004C3172" w:rsidRPr="004C3172" w:rsidRDefault="004C3172" w:rsidP="004C3172">
            <w:pPr>
              <w:widowControl/>
              <w:autoSpaceDE/>
              <w:autoSpaceDN/>
              <w:adjustRightInd/>
              <w:spacing w:line="360" w:lineRule="auto"/>
              <w:jc w:val="both"/>
              <w:rPr>
                <w:rFonts w:eastAsia="Calibri"/>
                <w:color w:val="000000"/>
                <w:sz w:val="24"/>
                <w:szCs w:val="24"/>
              </w:rPr>
            </w:pPr>
            <w:r w:rsidRPr="004C3172">
              <w:rPr>
                <w:rFonts w:eastAsia="Calibri"/>
                <w:color w:val="000000"/>
                <w:sz w:val="24"/>
                <w:szCs w:val="24"/>
              </w:rPr>
              <w:t>Подписаният/ата .......................................................................................................................</w:t>
            </w:r>
          </w:p>
        </w:tc>
      </w:tr>
      <w:tr w:rsidR="004C3172" w:rsidRPr="004C3172" w:rsidTr="006E7680">
        <w:trPr>
          <w:gridAfter w:val="1"/>
          <w:wAfter w:w="93" w:type="dxa"/>
        </w:trPr>
        <w:tc>
          <w:tcPr>
            <w:tcW w:w="9639" w:type="dxa"/>
            <w:gridSpan w:val="5"/>
            <w:tcMar>
              <w:top w:w="0" w:type="dxa"/>
              <w:left w:w="108" w:type="dxa"/>
              <w:bottom w:w="0" w:type="dxa"/>
              <w:right w:w="108" w:type="dxa"/>
            </w:tcMar>
          </w:tcPr>
          <w:p w:rsidR="004C3172" w:rsidRPr="004C3172" w:rsidRDefault="004C3172" w:rsidP="004C3172">
            <w:pPr>
              <w:widowControl/>
              <w:autoSpaceDE/>
              <w:autoSpaceDN/>
              <w:adjustRightInd/>
              <w:spacing w:line="360" w:lineRule="auto"/>
              <w:jc w:val="center"/>
              <w:rPr>
                <w:rFonts w:eastAsia="Calibri"/>
                <w:color w:val="000000"/>
                <w:sz w:val="22"/>
                <w:szCs w:val="22"/>
              </w:rPr>
            </w:pPr>
            <w:r w:rsidRPr="004C3172">
              <w:rPr>
                <w:rFonts w:eastAsia="Calibri"/>
                <w:i/>
                <w:iCs/>
                <w:color w:val="000000"/>
                <w:sz w:val="22"/>
                <w:szCs w:val="22"/>
              </w:rPr>
              <w:t>(трите имена)</w:t>
            </w:r>
          </w:p>
        </w:tc>
      </w:tr>
      <w:tr w:rsidR="004C3172" w:rsidRPr="004C3172" w:rsidTr="006E7680">
        <w:trPr>
          <w:gridAfter w:val="1"/>
          <w:wAfter w:w="93" w:type="dxa"/>
        </w:trPr>
        <w:tc>
          <w:tcPr>
            <w:tcW w:w="9639" w:type="dxa"/>
            <w:gridSpan w:val="5"/>
            <w:tcMar>
              <w:top w:w="0" w:type="dxa"/>
              <w:left w:w="108" w:type="dxa"/>
              <w:bottom w:w="0" w:type="dxa"/>
              <w:right w:w="108" w:type="dxa"/>
            </w:tcMar>
          </w:tcPr>
          <w:p w:rsidR="004C3172" w:rsidRPr="004C3172" w:rsidRDefault="004C3172" w:rsidP="004C3172">
            <w:pPr>
              <w:widowControl/>
              <w:autoSpaceDE/>
              <w:autoSpaceDN/>
              <w:adjustRightInd/>
              <w:spacing w:line="360" w:lineRule="auto"/>
              <w:jc w:val="both"/>
              <w:rPr>
                <w:rFonts w:eastAsia="Calibri"/>
                <w:color w:val="000000"/>
                <w:sz w:val="24"/>
                <w:szCs w:val="24"/>
              </w:rPr>
            </w:pPr>
            <w:r w:rsidRPr="004C3172">
              <w:rPr>
                <w:rFonts w:eastAsia="Calibri"/>
                <w:color w:val="000000"/>
                <w:sz w:val="24"/>
                <w:szCs w:val="24"/>
              </w:rPr>
              <w:t>в качеството си на .....................................................................................................................</w:t>
            </w:r>
          </w:p>
        </w:tc>
      </w:tr>
      <w:tr w:rsidR="004C3172" w:rsidRPr="004C3172" w:rsidTr="006E7680">
        <w:trPr>
          <w:gridAfter w:val="1"/>
          <w:wAfter w:w="93" w:type="dxa"/>
        </w:trPr>
        <w:tc>
          <w:tcPr>
            <w:tcW w:w="9639" w:type="dxa"/>
            <w:gridSpan w:val="5"/>
            <w:tcMar>
              <w:top w:w="0" w:type="dxa"/>
              <w:left w:w="108" w:type="dxa"/>
              <w:bottom w:w="0" w:type="dxa"/>
              <w:right w:w="108" w:type="dxa"/>
            </w:tcMar>
          </w:tcPr>
          <w:p w:rsidR="004C3172" w:rsidRPr="004C3172" w:rsidRDefault="004C3172" w:rsidP="004C3172">
            <w:pPr>
              <w:widowControl/>
              <w:autoSpaceDE/>
              <w:autoSpaceDN/>
              <w:adjustRightInd/>
              <w:spacing w:line="360" w:lineRule="auto"/>
              <w:jc w:val="center"/>
              <w:rPr>
                <w:rFonts w:eastAsia="Calibri"/>
                <w:color w:val="000000"/>
                <w:sz w:val="24"/>
                <w:szCs w:val="24"/>
              </w:rPr>
            </w:pPr>
            <w:r w:rsidRPr="004C3172">
              <w:rPr>
                <w:rFonts w:eastAsia="Calibri"/>
                <w:i/>
                <w:iCs/>
                <w:color w:val="000000"/>
                <w:sz w:val="24"/>
                <w:szCs w:val="24"/>
              </w:rPr>
              <w:t>(длъжност)</w:t>
            </w:r>
          </w:p>
        </w:tc>
      </w:tr>
      <w:tr w:rsidR="004C3172" w:rsidRPr="004C3172" w:rsidTr="006E7680">
        <w:trPr>
          <w:gridAfter w:val="1"/>
          <w:wAfter w:w="93" w:type="dxa"/>
        </w:trPr>
        <w:tc>
          <w:tcPr>
            <w:tcW w:w="9639" w:type="dxa"/>
            <w:gridSpan w:val="5"/>
            <w:tcMar>
              <w:top w:w="0" w:type="dxa"/>
              <w:left w:w="108" w:type="dxa"/>
              <w:bottom w:w="0" w:type="dxa"/>
              <w:right w:w="108" w:type="dxa"/>
            </w:tcMar>
          </w:tcPr>
          <w:p w:rsidR="004C3172" w:rsidRPr="004C3172" w:rsidRDefault="004C3172" w:rsidP="004C3172">
            <w:pPr>
              <w:widowControl/>
              <w:autoSpaceDE/>
              <w:autoSpaceDN/>
              <w:adjustRightInd/>
              <w:spacing w:line="360" w:lineRule="auto"/>
              <w:jc w:val="both"/>
              <w:rPr>
                <w:rFonts w:eastAsia="Calibri"/>
                <w:color w:val="000000"/>
                <w:sz w:val="24"/>
                <w:szCs w:val="24"/>
              </w:rPr>
            </w:pPr>
            <w:r w:rsidRPr="004C3172">
              <w:rPr>
                <w:rFonts w:eastAsia="Calibri"/>
                <w:color w:val="000000"/>
                <w:sz w:val="24"/>
                <w:szCs w:val="24"/>
              </w:rPr>
              <w:t>на ..................................................................................................................................................</w:t>
            </w:r>
          </w:p>
        </w:tc>
      </w:tr>
      <w:tr w:rsidR="004C3172" w:rsidRPr="004C3172" w:rsidTr="006E7680">
        <w:trPr>
          <w:gridAfter w:val="1"/>
          <w:wAfter w:w="93" w:type="dxa"/>
        </w:trPr>
        <w:tc>
          <w:tcPr>
            <w:tcW w:w="9639" w:type="dxa"/>
            <w:gridSpan w:val="5"/>
            <w:tcMar>
              <w:top w:w="0" w:type="dxa"/>
              <w:left w:w="108" w:type="dxa"/>
              <w:bottom w:w="0" w:type="dxa"/>
              <w:right w:w="108" w:type="dxa"/>
            </w:tcMar>
          </w:tcPr>
          <w:p w:rsidR="004C3172" w:rsidRPr="004C3172" w:rsidRDefault="004C3172" w:rsidP="004C3172">
            <w:pPr>
              <w:widowControl/>
              <w:autoSpaceDE/>
              <w:autoSpaceDN/>
              <w:adjustRightInd/>
              <w:spacing w:line="360" w:lineRule="auto"/>
              <w:jc w:val="center"/>
              <w:rPr>
                <w:rFonts w:eastAsia="Calibri"/>
                <w:color w:val="000000"/>
                <w:sz w:val="22"/>
                <w:szCs w:val="22"/>
              </w:rPr>
            </w:pPr>
            <w:r w:rsidRPr="004C3172">
              <w:rPr>
                <w:rFonts w:eastAsia="Calibri"/>
                <w:i/>
                <w:iCs/>
                <w:color w:val="000000"/>
                <w:sz w:val="22"/>
                <w:szCs w:val="22"/>
              </w:rPr>
              <w:t>(наименование на участника)</w:t>
            </w:r>
          </w:p>
        </w:tc>
      </w:tr>
      <w:tr w:rsidR="004C3172" w:rsidRPr="004C3172" w:rsidTr="006E7680">
        <w:trPr>
          <w:gridAfter w:val="1"/>
          <w:wAfter w:w="93" w:type="dxa"/>
        </w:trPr>
        <w:tc>
          <w:tcPr>
            <w:tcW w:w="9639" w:type="dxa"/>
            <w:gridSpan w:val="5"/>
            <w:tcMar>
              <w:top w:w="0" w:type="dxa"/>
              <w:left w:w="108" w:type="dxa"/>
              <w:bottom w:w="0" w:type="dxa"/>
              <w:right w:w="108" w:type="dxa"/>
            </w:tcMar>
          </w:tcPr>
          <w:p w:rsidR="004C3172" w:rsidRPr="004C3172" w:rsidRDefault="004C3172" w:rsidP="004C3172">
            <w:pPr>
              <w:widowControl/>
              <w:autoSpaceDE/>
              <w:autoSpaceDN/>
              <w:adjustRightInd/>
              <w:spacing w:line="360" w:lineRule="auto"/>
              <w:jc w:val="both"/>
              <w:rPr>
                <w:rFonts w:eastAsia="Calibri"/>
                <w:color w:val="000000"/>
                <w:sz w:val="24"/>
                <w:szCs w:val="24"/>
              </w:rPr>
            </w:pPr>
            <w:r w:rsidRPr="004C3172">
              <w:rPr>
                <w:rFonts w:eastAsia="Calibri"/>
                <w:color w:val="000000"/>
                <w:sz w:val="24"/>
                <w:szCs w:val="24"/>
              </w:rPr>
              <w:t>ЕИК/БУЛСТАТ .................................................. – участник в процедура за възлагане на обществена поръчка с предмет …………………………….……………., заявявам:</w:t>
            </w:r>
          </w:p>
          <w:p w:rsidR="004C3172" w:rsidRPr="004C3172" w:rsidRDefault="004C3172" w:rsidP="004C3172">
            <w:pPr>
              <w:widowControl/>
              <w:autoSpaceDE/>
              <w:autoSpaceDN/>
              <w:adjustRightInd/>
              <w:spacing w:line="360" w:lineRule="auto"/>
              <w:jc w:val="both"/>
              <w:rPr>
                <w:rFonts w:eastAsia="Calibri"/>
                <w:color w:val="000000"/>
                <w:sz w:val="24"/>
                <w:szCs w:val="24"/>
              </w:rPr>
            </w:pPr>
          </w:p>
        </w:tc>
      </w:tr>
      <w:tr w:rsidR="004C3172" w:rsidRPr="004C3172" w:rsidTr="006E7680">
        <w:trPr>
          <w:gridAfter w:val="1"/>
          <w:wAfter w:w="93" w:type="dxa"/>
        </w:trPr>
        <w:tc>
          <w:tcPr>
            <w:tcW w:w="9639" w:type="dxa"/>
            <w:gridSpan w:val="5"/>
            <w:tcMar>
              <w:top w:w="0" w:type="dxa"/>
              <w:left w:w="108" w:type="dxa"/>
              <w:bottom w:w="0" w:type="dxa"/>
              <w:right w:w="108" w:type="dxa"/>
            </w:tcMar>
          </w:tcPr>
          <w:p w:rsidR="004C3172" w:rsidRPr="004C3172" w:rsidRDefault="004C3172" w:rsidP="004C3172">
            <w:pPr>
              <w:widowControl/>
              <w:numPr>
                <w:ilvl w:val="0"/>
                <w:numId w:val="18"/>
              </w:numPr>
              <w:autoSpaceDE/>
              <w:autoSpaceDN/>
              <w:adjustRightInd/>
              <w:spacing w:after="200" w:line="360" w:lineRule="auto"/>
              <w:ind w:left="0" w:firstLine="709"/>
              <w:contextualSpacing/>
              <w:jc w:val="both"/>
              <w:rPr>
                <w:rFonts w:eastAsia="Calibri"/>
                <w:color w:val="000000"/>
                <w:sz w:val="24"/>
                <w:szCs w:val="24"/>
              </w:rPr>
            </w:pPr>
            <w:r w:rsidRPr="004C3172">
              <w:rPr>
                <w:rFonts w:eastAsia="Calibri"/>
                <w:color w:val="000000"/>
                <w:sz w:val="24"/>
                <w:szCs w:val="24"/>
              </w:rPr>
              <w:t>Служители/експертите, с които предлагам да изпълним обществената поръчка в съответствие с изискванията на Възложителя, са:</w:t>
            </w:r>
          </w:p>
          <w:p w:rsidR="004C3172" w:rsidRPr="004C3172" w:rsidRDefault="004C3172" w:rsidP="004C3172">
            <w:pPr>
              <w:widowControl/>
              <w:autoSpaceDE/>
              <w:autoSpaceDN/>
              <w:adjustRightInd/>
              <w:spacing w:line="360" w:lineRule="auto"/>
              <w:ind w:left="709"/>
              <w:contextualSpacing/>
              <w:jc w:val="both"/>
              <w:rPr>
                <w:rFonts w:eastAsia="Calibri"/>
                <w:color w:val="000000"/>
                <w:sz w:val="24"/>
                <w:szCs w:val="24"/>
              </w:rPr>
            </w:pPr>
          </w:p>
        </w:tc>
      </w:tr>
      <w:tr w:rsidR="004C3172" w:rsidRPr="004C3172" w:rsidTr="006E7680">
        <w:trPr>
          <w:gridBefore w:val="1"/>
          <w:wBefore w:w="93" w:type="dxa"/>
          <w:trHeight w:val="1584"/>
        </w:trPr>
        <w:tc>
          <w:tcPr>
            <w:tcW w:w="235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4C3172" w:rsidRPr="004C3172" w:rsidRDefault="004C3172" w:rsidP="004C3172">
            <w:pPr>
              <w:widowControl/>
              <w:autoSpaceDE/>
              <w:autoSpaceDN/>
              <w:adjustRightInd/>
              <w:spacing w:line="360" w:lineRule="auto"/>
              <w:jc w:val="center"/>
              <w:rPr>
                <w:rFonts w:eastAsia="Calibri"/>
                <w:i/>
                <w:color w:val="000000"/>
              </w:rPr>
            </w:pPr>
            <w:r w:rsidRPr="004C3172">
              <w:rPr>
                <w:rFonts w:eastAsia="Calibri"/>
                <w:color w:val="000000"/>
                <w:sz w:val="22"/>
                <w:szCs w:val="22"/>
              </w:rPr>
              <w:t>Служител/</w:t>
            </w:r>
            <w:r w:rsidRPr="004C3172">
              <w:rPr>
                <w:rFonts w:eastAsia="Calibri"/>
                <w:color w:val="000000"/>
                <w:sz w:val="22"/>
                <w:szCs w:val="22"/>
              </w:rPr>
              <w:br/>
              <w:t>експерт</w:t>
            </w:r>
            <w:r w:rsidRPr="004C3172">
              <w:rPr>
                <w:rFonts w:eastAsia="Calibri"/>
                <w:color w:val="000000"/>
                <w:sz w:val="22"/>
                <w:szCs w:val="22"/>
              </w:rPr>
              <w:br/>
            </w:r>
            <w:r w:rsidRPr="004C3172">
              <w:rPr>
                <w:rFonts w:eastAsia="Calibri"/>
                <w:i/>
                <w:color w:val="000000"/>
              </w:rPr>
              <w:t>(трите имена,</w:t>
            </w:r>
          </w:p>
          <w:p w:rsidR="004C3172" w:rsidRPr="004C3172" w:rsidRDefault="004C3172" w:rsidP="004C3172">
            <w:pPr>
              <w:widowControl/>
              <w:autoSpaceDE/>
              <w:autoSpaceDN/>
              <w:adjustRightInd/>
              <w:spacing w:line="360" w:lineRule="auto"/>
              <w:jc w:val="center"/>
              <w:rPr>
                <w:rFonts w:eastAsia="Calibri"/>
                <w:color w:val="000000"/>
                <w:sz w:val="22"/>
                <w:szCs w:val="22"/>
              </w:rPr>
            </w:pPr>
            <w:r w:rsidRPr="004C3172">
              <w:rPr>
                <w:rFonts w:eastAsia="Calibri"/>
                <w:i/>
                <w:color w:val="000000"/>
              </w:rPr>
              <w:t>позиция по проекта)</w:t>
            </w:r>
          </w:p>
        </w:tc>
        <w:tc>
          <w:tcPr>
            <w:tcW w:w="2410" w:type="dxa"/>
            <w:tcBorders>
              <w:top w:val="single" w:sz="8" w:space="0" w:color="auto"/>
              <w:left w:val="nil"/>
              <w:bottom w:val="single" w:sz="8" w:space="0" w:color="auto"/>
              <w:right w:val="single" w:sz="8" w:space="0" w:color="auto"/>
            </w:tcBorders>
            <w:tcMar>
              <w:top w:w="15" w:type="dxa"/>
              <w:left w:w="15" w:type="dxa"/>
              <w:bottom w:w="15" w:type="dxa"/>
              <w:right w:w="15" w:type="dxa"/>
            </w:tcMar>
          </w:tcPr>
          <w:p w:rsidR="004C3172" w:rsidRPr="004C3172" w:rsidRDefault="004C3172" w:rsidP="004C3172">
            <w:pPr>
              <w:widowControl/>
              <w:autoSpaceDE/>
              <w:autoSpaceDN/>
              <w:adjustRightInd/>
              <w:spacing w:line="360" w:lineRule="auto"/>
              <w:jc w:val="center"/>
              <w:rPr>
                <w:rFonts w:eastAsia="Calibri"/>
                <w:color w:val="000000"/>
                <w:sz w:val="22"/>
                <w:szCs w:val="22"/>
              </w:rPr>
            </w:pPr>
            <w:r w:rsidRPr="004C3172">
              <w:rPr>
                <w:rFonts w:eastAsia="Calibri"/>
                <w:color w:val="000000"/>
                <w:sz w:val="22"/>
                <w:szCs w:val="22"/>
              </w:rPr>
              <w:t xml:space="preserve">Образование </w:t>
            </w:r>
          </w:p>
          <w:p w:rsidR="004C3172" w:rsidRPr="004C3172" w:rsidRDefault="004C3172" w:rsidP="004C3172">
            <w:pPr>
              <w:widowControl/>
              <w:autoSpaceDE/>
              <w:autoSpaceDN/>
              <w:adjustRightInd/>
              <w:spacing w:line="360" w:lineRule="auto"/>
              <w:jc w:val="center"/>
              <w:rPr>
                <w:rFonts w:eastAsia="Calibri"/>
                <w:color w:val="000000"/>
                <w:sz w:val="22"/>
                <w:szCs w:val="22"/>
              </w:rPr>
            </w:pPr>
            <w:r w:rsidRPr="004C3172">
              <w:rPr>
                <w:rFonts w:eastAsia="Calibri"/>
                <w:i/>
                <w:color w:val="000000"/>
              </w:rPr>
              <w:t>(степен, специалност, година на дипломиране, № на диплома, учебно заведение)</w:t>
            </w:r>
          </w:p>
        </w:tc>
        <w:tc>
          <w:tcPr>
            <w:tcW w:w="2319" w:type="dxa"/>
            <w:tcBorders>
              <w:top w:val="single" w:sz="8" w:space="0" w:color="auto"/>
              <w:left w:val="nil"/>
              <w:bottom w:val="single" w:sz="8" w:space="0" w:color="auto"/>
              <w:right w:val="single" w:sz="8" w:space="0" w:color="auto"/>
            </w:tcBorders>
            <w:tcMar>
              <w:top w:w="15" w:type="dxa"/>
              <w:left w:w="15" w:type="dxa"/>
              <w:bottom w:w="15" w:type="dxa"/>
              <w:right w:w="15" w:type="dxa"/>
            </w:tcMar>
          </w:tcPr>
          <w:p w:rsidR="004C3172" w:rsidRPr="004C3172" w:rsidRDefault="004C3172" w:rsidP="004C3172">
            <w:pPr>
              <w:widowControl/>
              <w:autoSpaceDE/>
              <w:autoSpaceDN/>
              <w:adjustRightInd/>
              <w:spacing w:line="360" w:lineRule="auto"/>
              <w:jc w:val="center"/>
              <w:rPr>
                <w:rFonts w:eastAsia="Calibri"/>
                <w:color w:val="000000"/>
                <w:sz w:val="22"/>
                <w:szCs w:val="22"/>
              </w:rPr>
            </w:pPr>
            <w:r w:rsidRPr="004C3172">
              <w:rPr>
                <w:rFonts w:eastAsia="Calibri"/>
                <w:color w:val="000000"/>
                <w:sz w:val="22"/>
                <w:szCs w:val="22"/>
              </w:rPr>
              <w:t xml:space="preserve">Професионална квалификация </w:t>
            </w:r>
          </w:p>
          <w:p w:rsidR="004C3172" w:rsidRPr="004C3172" w:rsidRDefault="004C3172" w:rsidP="004C3172">
            <w:pPr>
              <w:widowControl/>
              <w:autoSpaceDE/>
              <w:autoSpaceDN/>
              <w:adjustRightInd/>
              <w:spacing w:line="360" w:lineRule="auto"/>
              <w:jc w:val="center"/>
              <w:rPr>
                <w:rFonts w:eastAsia="Calibri"/>
                <w:i/>
                <w:color w:val="000000"/>
              </w:rPr>
            </w:pPr>
            <w:r w:rsidRPr="004C3172">
              <w:rPr>
                <w:rFonts w:eastAsia="Calibri"/>
                <w:i/>
                <w:color w:val="000000"/>
              </w:rPr>
              <w:t>(направление, година на придобиване, № на издадения документ, издател, придобита правоспособност и др. под.)</w:t>
            </w:r>
          </w:p>
        </w:tc>
        <w:tc>
          <w:tcPr>
            <w:tcW w:w="256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tcPr>
          <w:p w:rsidR="004C3172" w:rsidRPr="004C3172" w:rsidRDefault="004C3172" w:rsidP="004C3172">
            <w:pPr>
              <w:widowControl/>
              <w:autoSpaceDE/>
              <w:autoSpaceDN/>
              <w:adjustRightInd/>
              <w:spacing w:line="360" w:lineRule="auto"/>
              <w:jc w:val="center"/>
              <w:rPr>
                <w:rFonts w:eastAsia="Calibri"/>
                <w:color w:val="000000"/>
                <w:sz w:val="22"/>
                <w:szCs w:val="22"/>
              </w:rPr>
            </w:pPr>
            <w:r w:rsidRPr="004C3172">
              <w:rPr>
                <w:rFonts w:eastAsia="Calibri"/>
                <w:color w:val="000000"/>
                <w:sz w:val="22"/>
                <w:szCs w:val="22"/>
              </w:rPr>
              <w:t xml:space="preserve">Професионален опит в областта на ……………………. </w:t>
            </w:r>
          </w:p>
          <w:p w:rsidR="004C3172" w:rsidRPr="004C3172" w:rsidRDefault="004C3172" w:rsidP="004C3172">
            <w:pPr>
              <w:widowControl/>
              <w:autoSpaceDE/>
              <w:autoSpaceDN/>
              <w:adjustRightInd/>
              <w:spacing w:line="360" w:lineRule="auto"/>
              <w:jc w:val="center"/>
              <w:rPr>
                <w:rFonts w:eastAsia="Calibri"/>
                <w:color w:val="000000"/>
              </w:rPr>
            </w:pPr>
            <w:r w:rsidRPr="004C3172">
              <w:rPr>
                <w:rFonts w:eastAsia="Calibri"/>
                <w:i/>
                <w:color w:val="000000"/>
              </w:rPr>
              <w:t>(месторабота, период, длъжност, основни функции)</w:t>
            </w:r>
          </w:p>
        </w:tc>
      </w:tr>
      <w:tr w:rsidR="004C3172" w:rsidRPr="004C3172" w:rsidTr="006E7680">
        <w:trPr>
          <w:gridBefore w:val="1"/>
          <w:wBefore w:w="93" w:type="dxa"/>
          <w:trHeight w:val="231"/>
        </w:trPr>
        <w:tc>
          <w:tcPr>
            <w:tcW w:w="235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tcPr>
          <w:p w:rsidR="004C3172" w:rsidRPr="004C3172" w:rsidRDefault="004C3172" w:rsidP="004C3172">
            <w:pPr>
              <w:widowControl/>
              <w:autoSpaceDE/>
              <w:autoSpaceDN/>
              <w:adjustRightInd/>
              <w:spacing w:line="360" w:lineRule="auto"/>
              <w:jc w:val="both"/>
              <w:rPr>
                <w:rFonts w:eastAsia="Calibri"/>
                <w:color w:val="000000"/>
                <w:sz w:val="24"/>
                <w:szCs w:val="24"/>
              </w:rPr>
            </w:pPr>
            <w:r w:rsidRPr="004C3172">
              <w:rPr>
                <w:rFonts w:eastAsia="Calibri"/>
                <w:color w:val="000000"/>
                <w:sz w:val="24"/>
                <w:szCs w:val="24"/>
              </w:rPr>
              <w:t>1.</w:t>
            </w:r>
          </w:p>
        </w:tc>
        <w:tc>
          <w:tcPr>
            <w:tcW w:w="2410" w:type="dxa"/>
            <w:tcBorders>
              <w:top w:val="nil"/>
              <w:left w:val="nil"/>
              <w:bottom w:val="single" w:sz="8" w:space="0" w:color="auto"/>
              <w:right w:val="single" w:sz="8" w:space="0" w:color="auto"/>
            </w:tcBorders>
            <w:tcMar>
              <w:top w:w="15" w:type="dxa"/>
              <w:left w:w="15" w:type="dxa"/>
              <w:bottom w:w="15" w:type="dxa"/>
              <w:right w:w="15" w:type="dxa"/>
            </w:tcMar>
            <w:vAlign w:val="center"/>
          </w:tcPr>
          <w:p w:rsidR="004C3172" w:rsidRPr="004C3172" w:rsidRDefault="004C3172" w:rsidP="004C3172">
            <w:pPr>
              <w:widowControl/>
              <w:autoSpaceDE/>
              <w:autoSpaceDN/>
              <w:adjustRightInd/>
              <w:spacing w:line="360" w:lineRule="auto"/>
              <w:rPr>
                <w:rFonts w:eastAsia="Calibri"/>
                <w:color w:val="000000"/>
                <w:sz w:val="18"/>
                <w:szCs w:val="18"/>
              </w:rPr>
            </w:pPr>
          </w:p>
        </w:tc>
        <w:tc>
          <w:tcPr>
            <w:tcW w:w="2319" w:type="dxa"/>
            <w:tcBorders>
              <w:top w:val="nil"/>
              <w:left w:val="nil"/>
              <w:bottom w:val="single" w:sz="8" w:space="0" w:color="auto"/>
              <w:right w:val="single" w:sz="8" w:space="0" w:color="auto"/>
            </w:tcBorders>
            <w:tcMar>
              <w:top w:w="15" w:type="dxa"/>
              <w:left w:w="15" w:type="dxa"/>
              <w:bottom w:w="15" w:type="dxa"/>
              <w:right w:w="15" w:type="dxa"/>
            </w:tcMar>
            <w:vAlign w:val="center"/>
          </w:tcPr>
          <w:p w:rsidR="004C3172" w:rsidRPr="004C3172" w:rsidRDefault="004C3172" w:rsidP="004C3172">
            <w:pPr>
              <w:widowControl/>
              <w:autoSpaceDE/>
              <w:autoSpaceDN/>
              <w:adjustRightInd/>
              <w:spacing w:line="360" w:lineRule="auto"/>
              <w:rPr>
                <w:rFonts w:eastAsia="Calibri"/>
                <w:color w:val="000000"/>
                <w:sz w:val="18"/>
                <w:szCs w:val="18"/>
              </w:rPr>
            </w:pPr>
          </w:p>
        </w:tc>
        <w:tc>
          <w:tcPr>
            <w:tcW w:w="2560" w:type="dxa"/>
            <w:gridSpan w:val="2"/>
            <w:tcBorders>
              <w:top w:val="nil"/>
              <w:left w:val="nil"/>
              <w:bottom w:val="single" w:sz="8" w:space="0" w:color="auto"/>
              <w:right w:val="single" w:sz="8" w:space="0" w:color="auto"/>
            </w:tcBorders>
            <w:tcMar>
              <w:top w:w="15" w:type="dxa"/>
              <w:left w:w="15" w:type="dxa"/>
              <w:bottom w:w="15" w:type="dxa"/>
              <w:right w:w="15" w:type="dxa"/>
            </w:tcMar>
            <w:vAlign w:val="center"/>
          </w:tcPr>
          <w:p w:rsidR="004C3172" w:rsidRPr="004C3172" w:rsidRDefault="004C3172" w:rsidP="004C3172">
            <w:pPr>
              <w:widowControl/>
              <w:autoSpaceDE/>
              <w:autoSpaceDN/>
              <w:adjustRightInd/>
              <w:spacing w:line="360" w:lineRule="auto"/>
              <w:rPr>
                <w:rFonts w:eastAsia="Calibri"/>
                <w:color w:val="000000"/>
                <w:sz w:val="18"/>
                <w:szCs w:val="18"/>
              </w:rPr>
            </w:pPr>
          </w:p>
        </w:tc>
      </w:tr>
      <w:tr w:rsidR="004C3172" w:rsidRPr="004C3172" w:rsidTr="006E7680">
        <w:trPr>
          <w:gridBefore w:val="1"/>
          <w:wBefore w:w="93" w:type="dxa"/>
          <w:trHeight w:val="351"/>
        </w:trPr>
        <w:tc>
          <w:tcPr>
            <w:tcW w:w="235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tcPr>
          <w:p w:rsidR="004C3172" w:rsidRPr="004C3172" w:rsidRDefault="004C3172" w:rsidP="004C3172">
            <w:pPr>
              <w:widowControl/>
              <w:autoSpaceDE/>
              <w:autoSpaceDN/>
              <w:adjustRightInd/>
              <w:spacing w:line="360" w:lineRule="auto"/>
              <w:jc w:val="both"/>
              <w:rPr>
                <w:rFonts w:eastAsia="Calibri"/>
                <w:color w:val="000000"/>
                <w:sz w:val="24"/>
                <w:szCs w:val="24"/>
              </w:rPr>
            </w:pPr>
            <w:r w:rsidRPr="004C3172">
              <w:rPr>
                <w:rFonts w:eastAsia="Calibri"/>
                <w:color w:val="000000"/>
                <w:sz w:val="24"/>
                <w:szCs w:val="24"/>
              </w:rPr>
              <w:t>2.</w:t>
            </w:r>
          </w:p>
        </w:tc>
        <w:tc>
          <w:tcPr>
            <w:tcW w:w="2410" w:type="dxa"/>
            <w:tcBorders>
              <w:top w:val="nil"/>
              <w:left w:val="nil"/>
              <w:bottom w:val="single" w:sz="8" w:space="0" w:color="auto"/>
              <w:right w:val="single" w:sz="8" w:space="0" w:color="auto"/>
            </w:tcBorders>
            <w:tcMar>
              <w:top w:w="15" w:type="dxa"/>
              <w:left w:w="15" w:type="dxa"/>
              <w:bottom w:w="15" w:type="dxa"/>
              <w:right w:w="15" w:type="dxa"/>
            </w:tcMar>
            <w:vAlign w:val="center"/>
          </w:tcPr>
          <w:p w:rsidR="004C3172" w:rsidRPr="004C3172" w:rsidRDefault="004C3172" w:rsidP="004C3172">
            <w:pPr>
              <w:widowControl/>
              <w:autoSpaceDE/>
              <w:autoSpaceDN/>
              <w:adjustRightInd/>
              <w:spacing w:line="360" w:lineRule="auto"/>
              <w:rPr>
                <w:rFonts w:eastAsia="Calibri"/>
                <w:color w:val="000000"/>
                <w:sz w:val="18"/>
                <w:szCs w:val="18"/>
              </w:rPr>
            </w:pPr>
          </w:p>
        </w:tc>
        <w:tc>
          <w:tcPr>
            <w:tcW w:w="2319" w:type="dxa"/>
            <w:tcBorders>
              <w:top w:val="nil"/>
              <w:left w:val="nil"/>
              <w:bottom w:val="single" w:sz="8" w:space="0" w:color="auto"/>
              <w:right w:val="single" w:sz="8" w:space="0" w:color="auto"/>
            </w:tcBorders>
            <w:tcMar>
              <w:top w:w="15" w:type="dxa"/>
              <w:left w:w="15" w:type="dxa"/>
              <w:bottom w:w="15" w:type="dxa"/>
              <w:right w:w="15" w:type="dxa"/>
            </w:tcMar>
            <w:vAlign w:val="center"/>
          </w:tcPr>
          <w:p w:rsidR="004C3172" w:rsidRPr="004C3172" w:rsidRDefault="004C3172" w:rsidP="004C3172">
            <w:pPr>
              <w:widowControl/>
              <w:autoSpaceDE/>
              <w:autoSpaceDN/>
              <w:adjustRightInd/>
              <w:spacing w:line="360" w:lineRule="auto"/>
              <w:rPr>
                <w:rFonts w:eastAsia="Calibri"/>
                <w:color w:val="000000"/>
                <w:sz w:val="18"/>
                <w:szCs w:val="18"/>
              </w:rPr>
            </w:pPr>
          </w:p>
        </w:tc>
        <w:tc>
          <w:tcPr>
            <w:tcW w:w="2560" w:type="dxa"/>
            <w:gridSpan w:val="2"/>
            <w:tcBorders>
              <w:top w:val="nil"/>
              <w:left w:val="nil"/>
              <w:bottom w:val="single" w:sz="8" w:space="0" w:color="auto"/>
              <w:right w:val="single" w:sz="8" w:space="0" w:color="auto"/>
            </w:tcBorders>
            <w:tcMar>
              <w:top w:w="15" w:type="dxa"/>
              <w:left w:w="15" w:type="dxa"/>
              <w:bottom w:w="15" w:type="dxa"/>
              <w:right w:w="15" w:type="dxa"/>
            </w:tcMar>
            <w:vAlign w:val="center"/>
          </w:tcPr>
          <w:p w:rsidR="004C3172" w:rsidRPr="004C3172" w:rsidRDefault="004C3172" w:rsidP="004C3172">
            <w:pPr>
              <w:widowControl/>
              <w:autoSpaceDE/>
              <w:autoSpaceDN/>
              <w:adjustRightInd/>
              <w:spacing w:line="360" w:lineRule="auto"/>
              <w:rPr>
                <w:rFonts w:eastAsia="Calibri"/>
                <w:color w:val="000000"/>
                <w:sz w:val="18"/>
                <w:szCs w:val="18"/>
              </w:rPr>
            </w:pPr>
          </w:p>
        </w:tc>
      </w:tr>
      <w:tr w:rsidR="004C3172" w:rsidRPr="004C3172" w:rsidTr="006E7680">
        <w:trPr>
          <w:gridBefore w:val="1"/>
          <w:wBefore w:w="93" w:type="dxa"/>
        </w:trPr>
        <w:tc>
          <w:tcPr>
            <w:tcW w:w="235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tcPr>
          <w:p w:rsidR="004C3172" w:rsidRPr="004C3172" w:rsidRDefault="004C3172" w:rsidP="004C3172">
            <w:pPr>
              <w:widowControl/>
              <w:autoSpaceDE/>
              <w:autoSpaceDN/>
              <w:adjustRightInd/>
              <w:spacing w:line="360" w:lineRule="auto"/>
              <w:jc w:val="both"/>
              <w:rPr>
                <w:rFonts w:eastAsia="Calibri"/>
                <w:color w:val="000000"/>
                <w:sz w:val="24"/>
                <w:szCs w:val="24"/>
              </w:rPr>
            </w:pPr>
            <w:r w:rsidRPr="004C3172">
              <w:rPr>
                <w:rFonts w:eastAsia="Calibri"/>
                <w:color w:val="000000"/>
                <w:sz w:val="24"/>
                <w:szCs w:val="24"/>
              </w:rPr>
              <w:t>3.</w:t>
            </w:r>
          </w:p>
        </w:tc>
        <w:tc>
          <w:tcPr>
            <w:tcW w:w="2410" w:type="dxa"/>
            <w:tcBorders>
              <w:top w:val="nil"/>
              <w:left w:val="nil"/>
              <w:bottom w:val="single" w:sz="8" w:space="0" w:color="auto"/>
              <w:right w:val="single" w:sz="8" w:space="0" w:color="auto"/>
            </w:tcBorders>
            <w:tcMar>
              <w:top w:w="15" w:type="dxa"/>
              <w:left w:w="15" w:type="dxa"/>
              <w:bottom w:w="15" w:type="dxa"/>
              <w:right w:w="15" w:type="dxa"/>
            </w:tcMar>
            <w:vAlign w:val="center"/>
          </w:tcPr>
          <w:p w:rsidR="004C3172" w:rsidRPr="004C3172" w:rsidRDefault="004C3172" w:rsidP="004C3172">
            <w:pPr>
              <w:widowControl/>
              <w:autoSpaceDE/>
              <w:autoSpaceDN/>
              <w:adjustRightInd/>
              <w:spacing w:line="360" w:lineRule="auto"/>
              <w:rPr>
                <w:rFonts w:eastAsia="Calibri"/>
                <w:color w:val="000000"/>
                <w:sz w:val="18"/>
                <w:szCs w:val="18"/>
              </w:rPr>
            </w:pPr>
          </w:p>
        </w:tc>
        <w:tc>
          <w:tcPr>
            <w:tcW w:w="2319" w:type="dxa"/>
            <w:tcBorders>
              <w:top w:val="nil"/>
              <w:left w:val="nil"/>
              <w:bottom w:val="single" w:sz="8" w:space="0" w:color="auto"/>
              <w:right w:val="single" w:sz="8" w:space="0" w:color="auto"/>
            </w:tcBorders>
            <w:tcMar>
              <w:top w:w="15" w:type="dxa"/>
              <w:left w:w="15" w:type="dxa"/>
              <w:bottom w:w="15" w:type="dxa"/>
              <w:right w:w="15" w:type="dxa"/>
            </w:tcMar>
            <w:vAlign w:val="center"/>
          </w:tcPr>
          <w:p w:rsidR="004C3172" w:rsidRPr="004C3172" w:rsidRDefault="004C3172" w:rsidP="004C3172">
            <w:pPr>
              <w:widowControl/>
              <w:autoSpaceDE/>
              <w:autoSpaceDN/>
              <w:adjustRightInd/>
              <w:spacing w:line="360" w:lineRule="auto"/>
              <w:rPr>
                <w:rFonts w:eastAsia="Calibri"/>
                <w:color w:val="000000"/>
                <w:sz w:val="18"/>
                <w:szCs w:val="18"/>
              </w:rPr>
            </w:pPr>
          </w:p>
        </w:tc>
        <w:tc>
          <w:tcPr>
            <w:tcW w:w="2560" w:type="dxa"/>
            <w:gridSpan w:val="2"/>
            <w:tcBorders>
              <w:top w:val="nil"/>
              <w:left w:val="nil"/>
              <w:bottom w:val="single" w:sz="8" w:space="0" w:color="auto"/>
              <w:right w:val="single" w:sz="8" w:space="0" w:color="auto"/>
            </w:tcBorders>
            <w:tcMar>
              <w:top w:w="15" w:type="dxa"/>
              <w:left w:w="15" w:type="dxa"/>
              <w:bottom w:w="15" w:type="dxa"/>
              <w:right w:w="15" w:type="dxa"/>
            </w:tcMar>
            <w:vAlign w:val="center"/>
          </w:tcPr>
          <w:p w:rsidR="004C3172" w:rsidRPr="004C3172" w:rsidRDefault="004C3172" w:rsidP="004C3172">
            <w:pPr>
              <w:widowControl/>
              <w:autoSpaceDE/>
              <w:autoSpaceDN/>
              <w:adjustRightInd/>
              <w:spacing w:line="360" w:lineRule="auto"/>
              <w:rPr>
                <w:rFonts w:eastAsia="Calibri"/>
                <w:color w:val="000000"/>
                <w:sz w:val="18"/>
                <w:szCs w:val="18"/>
              </w:rPr>
            </w:pPr>
          </w:p>
        </w:tc>
      </w:tr>
      <w:tr w:rsidR="004C3172" w:rsidRPr="004C3172" w:rsidTr="006E7680">
        <w:trPr>
          <w:gridBefore w:val="1"/>
          <w:wBefore w:w="93" w:type="dxa"/>
        </w:trPr>
        <w:tc>
          <w:tcPr>
            <w:tcW w:w="235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tcPr>
          <w:p w:rsidR="004C3172" w:rsidRPr="004C3172" w:rsidRDefault="004C3172" w:rsidP="004C3172">
            <w:pPr>
              <w:widowControl/>
              <w:autoSpaceDE/>
              <w:autoSpaceDN/>
              <w:adjustRightInd/>
              <w:spacing w:line="360" w:lineRule="auto"/>
              <w:jc w:val="both"/>
              <w:rPr>
                <w:rFonts w:eastAsia="Calibri"/>
                <w:color w:val="000000"/>
                <w:sz w:val="24"/>
                <w:szCs w:val="24"/>
              </w:rPr>
            </w:pPr>
            <w:r w:rsidRPr="004C3172">
              <w:rPr>
                <w:rFonts w:eastAsia="Calibri"/>
                <w:color w:val="000000"/>
                <w:sz w:val="24"/>
                <w:szCs w:val="24"/>
              </w:rPr>
              <w:t>4.</w:t>
            </w:r>
          </w:p>
        </w:tc>
        <w:tc>
          <w:tcPr>
            <w:tcW w:w="2410" w:type="dxa"/>
            <w:tcBorders>
              <w:top w:val="nil"/>
              <w:left w:val="nil"/>
              <w:bottom w:val="single" w:sz="8" w:space="0" w:color="auto"/>
              <w:right w:val="single" w:sz="8" w:space="0" w:color="auto"/>
            </w:tcBorders>
            <w:tcMar>
              <w:top w:w="15" w:type="dxa"/>
              <w:left w:w="15" w:type="dxa"/>
              <w:bottom w:w="15" w:type="dxa"/>
              <w:right w:w="15" w:type="dxa"/>
            </w:tcMar>
            <w:vAlign w:val="center"/>
          </w:tcPr>
          <w:p w:rsidR="004C3172" w:rsidRPr="004C3172" w:rsidRDefault="004C3172" w:rsidP="004C3172">
            <w:pPr>
              <w:widowControl/>
              <w:autoSpaceDE/>
              <w:autoSpaceDN/>
              <w:adjustRightInd/>
              <w:spacing w:line="360" w:lineRule="auto"/>
              <w:rPr>
                <w:rFonts w:eastAsia="Calibri"/>
                <w:color w:val="000000"/>
                <w:sz w:val="18"/>
                <w:szCs w:val="18"/>
              </w:rPr>
            </w:pPr>
          </w:p>
        </w:tc>
        <w:tc>
          <w:tcPr>
            <w:tcW w:w="2319" w:type="dxa"/>
            <w:tcBorders>
              <w:top w:val="nil"/>
              <w:left w:val="nil"/>
              <w:bottom w:val="single" w:sz="8" w:space="0" w:color="auto"/>
              <w:right w:val="single" w:sz="8" w:space="0" w:color="auto"/>
            </w:tcBorders>
            <w:tcMar>
              <w:top w:w="15" w:type="dxa"/>
              <w:left w:w="15" w:type="dxa"/>
              <w:bottom w:w="15" w:type="dxa"/>
              <w:right w:w="15" w:type="dxa"/>
            </w:tcMar>
            <w:vAlign w:val="center"/>
          </w:tcPr>
          <w:p w:rsidR="004C3172" w:rsidRPr="004C3172" w:rsidRDefault="004C3172" w:rsidP="004C3172">
            <w:pPr>
              <w:widowControl/>
              <w:autoSpaceDE/>
              <w:autoSpaceDN/>
              <w:adjustRightInd/>
              <w:spacing w:line="360" w:lineRule="auto"/>
              <w:rPr>
                <w:rFonts w:eastAsia="Calibri"/>
                <w:color w:val="000000"/>
                <w:sz w:val="18"/>
                <w:szCs w:val="18"/>
              </w:rPr>
            </w:pPr>
          </w:p>
        </w:tc>
        <w:tc>
          <w:tcPr>
            <w:tcW w:w="2560" w:type="dxa"/>
            <w:gridSpan w:val="2"/>
            <w:tcBorders>
              <w:top w:val="nil"/>
              <w:left w:val="nil"/>
              <w:bottom w:val="single" w:sz="8" w:space="0" w:color="auto"/>
              <w:right w:val="single" w:sz="8" w:space="0" w:color="auto"/>
            </w:tcBorders>
            <w:tcMar>
              <w:top w:w="15" w:type="dxa"/>
              <w:left w:w="15" w:type="dxa"/>
              <w:bottom w:w="15" w:type="dxa"/>
              <w:right w:w="15" w:type="dxa"/>
            </w:tcMar>
            <w:vAlign w:val="center"/>
          </w:tcPr>
          <w:p w:rsidR="004C3172" w:rsidRPr="004C3172" w:rsidRDefault="004C3172" w:rsidP="004C3172">
            <w:pPr>
              <w:widowControl/>
              <w:autoSpaceDE/>
              <w:autoSpaceDN/>
              <w:adjustRightInd/>
              <w:spacing w:line="360" w:lineRule="auto"/>
              <w:rPr>
                <w:rFonts w:eastAsia="Calibri"/>
                <w:color w:val="000000"/>
                <w:sz w:val="18"/>
                <w:szCs w:val="18"/>
              </w:rPr>
            </w:pPr>
          </w:p>
        </w:tc>
      </w:tr>
      <w:tr w:rsidR="004C3172" w:rsidRPr="004C3172" w:rsidTr="006E7680">
        <w:trPr>
          <w:gridBefore w:val="1"/>
          <w:wBefore w:w="93" w:type="dxa"/>
        </w:trPr>
        <w:tc>
          <w:tcPr>
            <w:tcW w:w="9639" w:type="dxa"/>
            <w:gridSpan w:val="5"/>
            <w:tcMar>
              <w:top w:w="15" w:type="dxa"/>
              <w:left w:w="15" w:type="dxa"/>
              <w:bottom w:w="15" w:type="dxa"/>
              <w:right w:w="15" w:type="dxa"/>
            </w:tcMar>
            <w:vAlign w:val="center"/>
          </w:tcPr>
          <w:p w:rsidR="004C3172" w:rsidRPr="004C3172" w:rsidRDefault="004C3172" w:rsidP="004C3172">
            <w:pPr>
              <w:widowControl/>
              <w:autoSpaceDE/>
              <w:autoSpaceDN/>
              <w:adjustRightInd/>
              <w:spacing w:line="360" w:lineRule="auto"/>
              <w:jc w:val="both"/>
              <w:rPr>
                <w:rFonts w:eastAsia="Calibri"/>
                <w:color w:val="000000"/>
                <w:sz w:val="24"/>
                <w:szCs w:val="24"/>
              </w:rPr>
            </w:pPr>
          </w:p>
          <w:p w:rsidR="004C3172" w:rsidRPr="004C3172" w:rsidRDefault="004C3172" w:rsidP="004C3172">
            <w:pPr>
              <w:widowControl/>
              <w:autoSpaceDE/>
              <w:autoSpaceDN/>
              <w:adjustRightInd/>
              <w:spacing w:line="360" w:lineRule="auto"/>
              <w:ind w:firstLine="709"/>
              <w:jc w:val="both"/>
              <w:rPr>
                <w:rFonts w:eastAsia="Calibri"/>
                <w:color w:val="000000"/>
                <w:sz w:val="24"/>
                <w:szCs w:val="24"/>
              </w:rPr>
            </w:pPr>
            <w:r w:rsidRPr="004C3172">
              <w:rPr>
                <w:rFonts w:eastAsia="Calibri"/>
                <w:color w:val="000000"/>
                <w:sz w:val="24"/>
                <w:szCs w:val="24"/>
              </w:rPr>
              <w:lastRenderedPageBreak/>
              <w:t>2. През целия период на изпълнение на обществената поръчка, ако същата ни бъде възложена, ще осигурим участие на посочените по-горе служители/експерти.</w:t>
            </w:r>
          </w:p>
        </w:tc>
      </w:tr>
    </w:tbl>
    <w:p w:rsidR="004C3172" w:rsidRPr="004C3172" w:rsidRDefault="004C3172" w:rsidP="004C3172">
      <w:pPr>
        <w:widowControl/>
        <w:autoSpaceDE/>
        <w:autoSpaceDN/>
        <w:adjustRightInd/>
        <w:spacing w:line="360" w:lineRule="auto"/>
        <w:rPr>
          <w:rFonts w:eastAsia="Calibri"/>
          <w:sz w:val="24"/>
          <w:szCs w:val="24"/>
        </w:rPr>
      </w:pPr>
    </w:p>
    <w:p w:rsidR="004C3172" w:rsidRPr="004C3172" w:rsidRDefault="004C3172" w:rsidP="004C3172">
      <w:pPr>
        <w:widowControl/>
        <w:autoSpaceDE/>
        <w:autoSpaceDN/>
        <w:adjustRightInd/>
        <w:spacing w:line="360" w:lineRule="auto"/>
        <w:rPr>
          <w:rFonts w:eastAsia="Calibri"/>
          <w:sz w:val="24"/>
          <w:szCs w:val="24"/>
        </w:rPr>
      </w:pPr>
    </w:p>
    <w:p w:rsidR="004C3172" w:rsidRPr="004C3172" w:rsidRDefault="004C3172" w:rsidP="004C3172">
      <w:pPr>
        <w:widowControl/>
        <w:autoSpaceDE/>
        <w:autoSpaceDN/>
        <w:adjustRightInd/>
        <w:spacing w:line="360" w:lineRule="auto"/>
        <w:ind w:left="4248" w:hanging="4248"/>
        <w:rPr>
          <w:rFonts w:eastAsia="Calibri"/>
          <w:b/>
          <w:sz w:val="24"/>
          <w:szCs w:val="24"/>
        </w:rPr>
      </w:pPr>
      <w:r w:rsidRPr="004C3172">
        <w:rPr>
          <w:rFonts w:eastAsia="Calibri"/>
          <w:b/>
          <w:sz w:val="24"/>
          <w:szCs w:val="24"/>
        </w:rPr>
        <w:t>Дата: .............................</w:t>
      </w:r>
      <w:r w:rsidRPr="004C3172">
        <w:rPr>
          <w:rFonts w:eastAsia="Calibri"/>
          <w:b/>
          <w:sz w:val="24"/>
          <w:szCs w:val="24"/>
        </w:rPr>
        <w:tab/>
      </w:r>
      <w:r w:rsidRPr="004C3172">
        <w:rPr>
          <w:rFonts w:eastAsia="Calibri"/>
          <w:b/>
          <w:sz w:val="24"/>
          <w:szCs w:val="24"/>
        </w:rPr>
        <w:tab/>
      </w:r>
      <w:r w:rsidRPr="004C3172">
        <w:rPr>
          <w:rFonts w:eastAsia="Calibri"/>
          <w:b/>
          <w:sz w:val="24"/>
          <w:szCs w:val="24"/>
        </w:rPr>
        <w:tab/>
        <w:t>Декларатор: ………………......</w:t>
      </w:r>
    </w:p>
    <w:p w:rsidR="004C3172" w:rsidRPr="004C3172" w:rsidRDefault="004C3172" w:rsidP="004C3172">
      <w:pPr>
        <w:widowControl/>
        <w:autoSpaceDE/>
        <w:autoSpaceDN/>
        <w:adjustRightInd/>
        <w:spacing w:line="360" w:lineRule="auto"/>
        <w:ind w:left="4248" w:hanging="4248"/>
        <w:rPr>
          <w:rFonts w:eastAsia="Calibri"/>
        </w:rPr>
      </w:pPr>
      <w:r w:rsidRPr="004C3172">
        <w:rPr>
          <w:rFonts w:eastAsia="Calibri"/>
          <w:sz w:val="24"/>
          <w:szCs w:val="24"/>
        </w:rPr>
        <w:tab/>
      </w:r>
      <w:r w:rsidRPr="004C3172">
        <w:rPr>
          <w:rFonts w:eastAsia="Calibri"/>
          <w:sz w:val="24"/>
          <w:szCs w:val="24"/>
        </w:rPr>
        <w:tab/>
      </w:r>
      <w:r w:rsidRPr="004C3172">
        <w:rPr>
          <w:rFonts w:eastAsia="Calibri"/>
          <w:sz w:val="24"/>
          <w:szCs w:val="24"/>
        </w:rPr>
        <w:tab/>
      </w:r>
      <w:r w:rsidRPr="004C3172">
        <w:rPr>
          <w:rFonts w:eastAsia="Calibri"/>
          <w:sz w:val="24"/>
          <w:szCs w:val="24"/>
        </w:rPr>
        <w:tab/>
      </w:r>
      <w:r w:rsidRPr="004C3172">
        <w:rPr>
          <w:rFonts w:eastAsia="Calibri"/>
          <w:sz w:val="24"/>
          <w:szCs w:val="24"/>
        </w:rPr>
        <w:tab/>
      </w:r>
      <w:r w:rsidRPr="004C3172">
        <w:rPr>
          <w:rFonts w:eastAsia="Calibri"/>
        </w:rPr>
        <w:t>/подпис и печат/</w:t>
      </w:r>
    </w:p>
    <w:p w:rsidR="00903400" w:rsidRDefault="00903400" w:rsidP="004C3172">
      <w:pPr>
        <w:pStyle w:val="a6"/>
        <w:jc w:val="left"/>
        <w:rPr>
          <w:b/>
          <w:i/>
          <w:lang w:val="bg-BG"/>
        </w:rPr>
      </w:pPr>
    </w:p>
    <w:p w:rsidR="00903400" w:rsidRDefault="00903400" w:rsidP="00202540">
      <w:pPr>
        <w:pStyle w:val="a6"/>
        <w:jc w:val="right"/>
        <w:rPr>
          <w:b/>
          <w:i/>
          <w:lang w:val="bg-BG"/>
        </w:rPr>
      </w:pPr>
    </w:p>
    <w:p w:rsidR="00903400" w:rsidRDefault="00903400" w:rsidP="00202540">
      <w:pPr>
        <w:pStyle w:val="a6"/>
        <w:jc w:val="right"/>
        <w:rPr>
          <w:b/>
          <w:i/>
          <w:lang w:val="bg-BG"/>
        </w:rPr>
      </w:pPr>
    </w:p>
    <w:p w:rsidR="00495D04" w:rsidRPr="00495D04" w:rsidRDefault="00495D04" w:rsidP="00495D04">
      <w:pPr>
        <w:widowControl/>
        <w:autoSpaceDE/>
        <w:autoSpaceDN/>
        <w:adjustRightInd/>
        <w:spacing w:line="360" w:lineRule="auto"/>
        <w:jc w:val="right"/>
        <w:rPr>
          <w:rFonts w:eastAsia="Calibri"/>
          <w:b/>
          <w:bCs/>
          <w:iCs/>
          <w:sz w:val="24"/>
          <w:szCs w:val="24"/>
        </w:rPr>
      </w:pPr>
      <w:r w:rsidRPr="00495D04">
        <w:rPr>
          <w:rFonts w:eastAsia="Calibri"/>
          <w:b/>
          <w:bCs/>
          <w:iCs/>
          <w:sz w:val="24"/>
          <w:szCs w:val="24"/>
        </w:rPr>
        <w:t>Образец № 10</w:t>
      </w:r>
    </w:p>
    <w:p w:rsidR="00495D04" w:rsidRPr="00495D04" w:rsidRDefault="00495D04" w:rsidP="00495D04">
      <w:pPr>
        <w:widowControl/>
        <w:autoSpaceDE/>
        <w:autoSpaceDN/>
        <w:adjustRightInd/>
        <w:spacing w:line="360" w:lineRule="auto"/>
        <w:jc w:val="center"/>
        <w:rPr>
          <w:rFonts w:eastAsia="Calibri"/>
          <w:b/>
          <w:sz w:val="24"/>
          <w:szCs w:val="24"/>
        </w:rPr>
      </w:pPr>
    </w:p>
    <w:tbl>
      <w:tblPr>
        <w:tblW w:w="9639" w:type="dxa"/>
        <w:tblInd w:w="75" w:type="dxa"/>
        <w:tblCellMar>
          <w:left w:w="0" w:type="dxa"/>
          <w:right w:w="0" w:type="dxa"/>
        </w:tblCellMar>
        <w:tblLook w:val="00A0" w:firstRow="1" w:lastRow="0" w:firstColumn="1" w:lastColumn="0" w:noHBand="0" w:noVBand="0"/>
      </w:tblPr>
      <w:tblGrid>
        <w:gridCol w:w="9639"/>
      </w:tblGrid>
      <w:tr w:rsidR="00495D04" w:rsidRPr="00495D04" w:rsidTr="006E7680">
        <w:tc>
          <w:tcPr>
            <w:tcW w:w="9639" w:type="dxa"/>
            <w:tcMar>
              <w:top w:w="0" w:type="dxa"/>
              <w:left w:w="108" w:type="dxa"/>
              <w:bottom w:w="0" w:type="dxa"/>
              <w:right w:w="108" w:type="dxa"/>
            </w:tcMar>
          </w:tcPr>
          <w:p w:rsidR="00495D04" w:rsidRPr="00495D04" w:rsidRDefault="00495D04" w:rsidP="00495D04">
            <w:pPr>
              <w:widowControl/>
              <w:autoSpaceDE/>
              <w:autoSpaceDN/>
              <w:adjustRightInd/>
              <w:spacing w:line="360" w:lineRule="auto"/>
              <w:jc w:val="center"/>
              <w:rPr>
                <w:rFonts w:eastAsia="Calibri"/>
                <w:b/>
                <w:bCs/>
                <w:color w:val="000000"/>
                <w:sz w:val="24"/>
                <w:szCs w:val="24"/>
              </w:rPr>
            </w:pPr>
            <w:r w:rsidRPr="00495D04">
              <w:rPr>
                <w:rFonts w:eastAsia="Calibri"/>
                <w:b/>
                <w:bCs/>
                <w:color w:val="000000"/>
                <w:sz w:val="24"/>
                <w:szCs w:val="24"/>
              </w:rPr>
              <w:t>СПИСЪК</w:t>
            </w:r>
            <w:r w:rsidRPr="00495D04">
              <w:rPr>
                <w:rFonts w:eastAsia="Calibri"/>
                <w:b/>
                <w:bCs/>
                <w:color w:val="000000"/>
                <w:sz w:val="24"/>
                <w:szCs w:val="24"/>
              </w:rPr>
              <w:br/>
              <w:t xml:space="preserve">на техническите средства за </w:t>
            </w:r>
            <w:r w:rsidRPr="00495D04">
              <w:rPr>
                <w:rFonts w:eastAsiaTheme="minorHAnsi"/>
                <w:b/>
                <w:sz w:val="24"/>
                <w:szCs w:val="24"/>
                <w:lang w:eastAsia="en-US"/>
              </w:rPr>
              <w:t>и съоръжения за осигуряване на качеството</w:t>
            </w:r>
            <w:r w:rsidRPr="00495D04">
              <w:rPr>
                <w:rFonts w:eastAsia="Calibri"/>
                <w:b/>
                <w:bCs/>
                <w:color w:val="000000"/>
                <w:sz w:val="24"/>
                <w:szCs w:val="24"/>
              </w:rPr>
              <w:t>, които участникът ще използва за изпълнение на обществената поръчка</w:t>
            </w:r>
          </w:p>
        </w:tc>
      </w:tr>
      <w:tr w:rsidR="00495D04" w:rsidRPr="00495D04" w:rsidTr="006E7680">
        <w:tc>
          <w:tcPr>
            <w:tcW w:w="9639" w:type="dxa"/>
            <w:tcMar>
              <w:top w:w="0" w:type="dxa"/>
              <w:left w:w="108" w:type="dxa"/>
              <w:bottom w:w="0" w:type="dxa"/>
              <w:right w:w="108" w:type="dxa"/>
            </w:tcMar>
          </w:tcPr>
          <w:p w:rsidR="00495D04" w:rsidRPr="00495D04" w:rsidRDefault="00495D04" w:rsidP="00495D04">
            <w:pPr>
              <w:widowControl/>
              <w:autoSpaceDE/>
              <w:autoSpaceDN/>
              <w:adjustRightInd/>
              <w:spacing w:line="360" w:lineRule="auto"/>
              <w:jc w:val="both"/>
              <w:rPr>
                <w:rFonts w:eastAsia="Calibri"/>
                <w:color w:val="000000"/>
                <w:sz w:val="24"/>
                <w:szCs w:val="24"/>
              </w:rPr>
            </w:pPr>
          </w:p>
          <w:p w:rsidR="00495D04" w:rsidRPr="00495D04" w:rsidRDefault="00495D04" w:rsidP="00495D04">
            <w:pPr>
              <w:widowControl/>
              <w:autoSpaceDE/>
              <w:autoSpaceDN/>
              <w:adjustRightInd/>
              <w:spacing w:line="360" w:lineRule="auto"/>
              <w:jc w:val="both"/>
              <w:rPr>
                <w:rFonts w:eastAsia="Calibri"/>
                <w:color w:val="000000"/>
                <w:sz w:val="24"/>
                <w:szCs w:val="24"/>
              </w:rPr>
            </w:pPr>
            <w:r w:rsidRPr="00495D04">
              <w:rPr>
                <w:rFonts w:eastAsia="Calibri"/>
                <w:color w:val="000000"/>
                <w:sz w:val="24"/>
                <w:szCs w:val="24"/>
              </w:rPr>
              <w:t>Подписаният/ата .......................................................................................................................</w:t>
            </w:r>
          </w:p>
        </w:tc>
      </w:tr>
      <w:tr w:rsidR="00495D04" w:rsidRPr="00495D04" w:rsidTr="006E7680">
        <w:tc>
          <w:tcPr>
            <w:tcW w:w="9639" w:type="dxa"/>
            <w:tcMar>
              <w:top w:w="0" w:type="dxa"/>
              <w:left w:w="108" w:type="dxa"/>
              <w:bottom w:w="0" w:type="dxa"/>
              <w:right w:w="108" w:type="dxa"/>
            </w:tcMar>
          </w:tcPr>
          <w:p w:rsidR="00495D04" w:rsidRPr="00495D04" w:rsidRDefault="00495D04" w:rsidP="00495D04">
            <w:pPr>
              <w:widowControl/>
              <w:autoSpaceDE/>
              <w:autoSpaceDN/>
              <w:adjustRightInd/>
              <w:spacing w:line="360" w:lineRule="auto"/>
              <w:jc w:val="center"/>
              <w:rPr>
                <w:rFonts w:eastAsia="Calibri"/>
                <w:color w:val="000000"/>
                <w:sz w:val="22"/>
                <w:szCs w:val="22"/>
              </w:rPr>
            </w:pPr>
            <w:r w:rsidRPr="00495D04">
              <w:rPr>
                <w:rFonts w:eastAsia="Calibri"/>
                <w:i/>
                <w:iCs/>
                <w:color w:val="000000"/>
                <w:sz w:val="22"/>
                <w:szCs w:val="22"/>
              </w:rPr>
              <w:t>(трите имена)</w:t>
            </w:r>
          </w:p>
        </w:tc>
      </w:tr>
      <w:tr w:rsidR="00495D04" w:rsidRPr="00495D04" w:rsidTr="006E7680">
        <w:tc>
          <w:tcPr>
            <w:tcW w:w="9639" w:type="dxa"/>
            <w:tcMar>
              <w:top w:w="0" w:type="dxa"/>
              <w:left w:w="108" w:type="dxa"/>
              <w:bottom w:w="0" w:type="dxa"/>
              <w:right w:w="108" w:type="dxa"/>
            </w:tcMar>
          </w:tcPr>
          <w:p w:rsidR="00495D04" w:rsidRPr="00495D04" w:rsidRDefault="00495D04" w:rsidP="00495D04">
            <w:pPr>
              <w:widowControl/>
              <w:autoSpaceDE/>
              <w:autoSpaceDN/>
              <w:adjustRightInd/>
              <w:spacing w:line="360" w:lineRule="auto"/>
              <w:jc w:val="both"/>
              <w:rPr>
                <w:rFonts w:eastAsia="Calibri"/>
                <w:color w:val="000000"/>
                <w:sz w:val="24"/>
                <w:szCs w:val="24"/>
              </w:rPr>
            </w:pPr>
            <w:r w:rsidRPr="00495D04">
              <w:rPr>
                <w:rFonts w:eastAsia="Calibri"/>
                <w:color w:val="000000"/>
                <w:sz w:val="24"/>
                <w:szCs w:val="24"/>
              </w:rPr>
              <w:t>в качеството си на .....................................................................................................................</w:t>
            </w:r>
          </w:p>
        </w:tc>
      </w:tr>
      <w:tr w:rsidR="00495D04" w:rsidRPr="00495D04" w:rsidTr="006E7680">
        <w:tc>
          <w:tcPr>
            <w:tcW w:w="9639" w:type="dxa"/>
            <w:tcMar>
              <w:top w:w="0" w:type="dxa"/>
              <w:left w:w="108" w:type="dxa"/>
              <w:bottom w:w="0" w:type="dxa"/>
              <w:right w:w="108" w:type="dxa"/>
            </w:tcMar>
          </w:tcPr>
          <w:p w:rsidR="00495D04" w:rsidRPr="00495D04" w:rsidRDefault="00495D04" w:rsidP="00495D04">
            <w:pPr>
              <w:widowControl/>
              <w:autoSpaceDE/>
              <w:autoSpaceDN/>
              <w:adjustRightInd/>
              <w:spacing w:line="360" w:lineRule="auto"/>
              <w:jc w:val="center"/>
              <w:rPr>
                <w:rFonts w:eastAsia="Calibri"/>
                <w:color w:val="000000"/>
                <w:sz w:val="24"/>
                <w:szCs w:val="24"/>
              </w:rPr>
            </w:pPr>
            <w:r w:rsidRPr="00495D04">
              <w:rPr>
                <w:rFonts w:eastAsia="Calibri"/>
                <w:i/>
                <w:iCs/>
                <w:color w:val="000000"/>
                <w:sz w:val="24"/>
                <w:szCs w:val="24"/>
              </w:rPr>
              <w:t>(длъжност)</w:t>
            </w:r>
          </w:p>
        </w:tc>
      </w:tr>
      <w:tr w:rsidR="00495D04" w:rsidRPr="00495D04" w:rsidTr="006E7680">
        <w:tc>
          <w:tcPr>
            <w:tcW w:w="9639" w:type="dxa"/>
            <w:tcMar>
              <w:top w:w="0" w:type="dxa"/>
              <w:left w:w="108" w:type="dxa"/>
              <w:bottom w:w="0" w:type="dxa"/>
              <w:right w:w="108" w:type="dxa"/>
            </w:tcMar>
          </w:tcPr>
          <w:p w:rsidR="00495D04" w:rsidRPr="00495D04" w:rsidRDefault="00495D04" w:rsidP="00495D04">
            <w:pPr>
              <w:widowControl/>
              <w:autoSpaceDE/>
              <w:autoSpaceDN/>
              <w:adjustRightInd/>
              <w:spacing w:line="360" w:lineRule="auto"/>
              <w:jc w:val="both"/>
              <w:rPr>
                <w:rFonts w:eastAsia="Calibri"/>
                <w:color w:val="000000"/>
                <w:sz w:val="24"/>
                <w:szCs w:val="24"/>
              </w:rPr>
            </w:pPr>
            <w:r w:rsidRPr="00495D04">
              <w:rPr>
                <w:rFonts w:eastAsia="Calibri"/>
                <w:color w:val="000000"/>
                <w:sz w:val="24"/>
                <w:szCs w:val="24"/>
              </w:rPr>
              <w:t>на ..................................................................................................................................................</w:t>
            </w:r>
          </w:p>
        </w:tc>
      </w:tr>
      <w:tr w:rsidR="00495D04" w:rsidRPr="00495D04" w:rsidTr="006E7680">
        <w:tc>
          <w:tcPr>
            <w:tcW w:w="9639" w:type="dxa"/>
            <w:tcMar>
              <w:top w:w="0" w:type="dxa"/>
              <w:left w:w="108" w:type="dxa"/>
              <w:bottom w:w="0" w:type="dxa"/>
              <w:right w:w="108" w:type="dxa"/>
            </w:tcMar>
          </w:tcPr>
          <w:p w:rsidR="00495D04" w:rsidRPr="00495D04" w:rsidRDefault="00495D04" w:rsidP="00495D04">
            <w:pPr>
              <w:widowControl/>
              <w:autoSpaceDE/>
              <w:autoSpaceDN/>
              <w:adjustRightInd/>
              <w:spacing w:line="360" w:lineRule="auto"/>
              <w:jc w:val="center"/>
              <w:rPr>
                <w:rFonts w:eastAsia="Calibri"/>
                <w:color w:val="000000"/>
                <w:sz w:val="22"/>
                <w:szCs w:val="22"/>
              </w:rPr>
            </w:pPr>
            <w:r w:rsidRPr="00495D04">
              <w:rPr>
                <w:rFonts w:eastAsia="Calibri"/>
                <w:i/>
                <w:iCs/>
                <w:color w:val="000000"/>
                <w:sz w:val="22"/>
                <w:szCs w:val="22"/>
              </w:rPr>
              <w:t>(наименование на участника)</w:t>
            </w:r>
          </w:p>
        </w:tc>
      </w:tr>
      <w:tr w:rsidR="00495D04" w:rsidRPr="00495D04" w:rsidTr="006E7680">
        <w:tc>
          <w:tcPr>
            <w:tcW w:w="9639" w:type="dxa"/>
            <w:tcMar>
              <w:top w:w="0" w:type="dxa"/>
              <w:left w:w="108" w:type="dxa"/>
              <w:bottom w:w="0" w:type="dxa"/>
              <w:right w:w="108" w:type="dxa"/>
            </w:tcMar>
          </w:tcPr>
          <w:p w:rsidR="00495D04" w:rsidRPr="00495D04" w:rsidRDefault="00495D04" w:rsidP="00495D04">
            <w:pPr>
              <w:widowControl/>
              <w:autoSpaceDE/>
              <w:autoSpaceDN/>
              <w:adjustRightInd/>
              <w:spacing w:line="360" w:lineRule="auto"/>
              <w:jc w:val="both"/>
              <w:rPr>
                <w:rFonts w:eastAsia="Calibri"/>
                <w:color w:val="000000"/>
                <w:sz w:val="24"/>
                <w:szCs w:val="24"/>
              </w:rPr>
            </w:pPr>
            <w:r w:rsidRPr="00495D04">
              <w:rPr>
                <w:rFonts w:eastAsia="Calibri"/>
                <w:color w:val="000000"/>
                <w:sz w:val="24"/>
                <w:szCs w:val="24"/>
              </w:rPr>
              <w:t>ЕИК/БУЛСТАТ .................................................. – участник в процедура за възлагане на обществена поръчка с предмет …………………………….……………., заявявам:</w:t>
            </w:r>
          </w:p>
          <w:p w:rsidR="00495D04" w:rsidRPr="00495D04" w:rsidRDefault="00495D04" w:rsidP="00495D04">
            <w:pPr>
              <w:widowControl/>
              <w:autoSpaceDE/>
              <w:autoSpaceDN/>
              <w:adjustRightInd/>
              <w:spacing w:line="360" w:lineRule="auto"/>
              <w:jc w:val="both"/>
              <w:rPr>
                <w:rFonts w:eastAsia="Calibri"/>
                <w:color w:val="000000"/>
                <w:sz w:val="24"/>
                <w:szCs w:val="24"/>
              </w:rPr>
            </w:pPr>
          </w:p>
        </w:tc>
      </w:tr>
      <w:tr w:rsidR="00495D04" w:rsidRPr="00495D04" w:rsidTr="006E7680">
        <w:tc>
          <w:tcPr>
            <w:tcW w:w="9639" w:type="dxa"/>
            <w:tcMar>
              <w:top w:w="0" w:type="dxa"/>
              <w:left w:w="108" w:type="dxa"/>
              <w:bottom w:w="0" w:type="dxa"/>
              <w:right w:w="108" w:type="dxa"/>
            </w:tcMar>
          </w:tcPr>
          <w:p w:rsidR="00495D04" w:rsidRPr="00495D04" w:rsidRDefault="00495D04" w:rsidP="00495D04">
            <w:pPr>
              <w:widowControl/>
              <w:numPr>
                <w:ilvl w:val="0"/>
                <w:numId w:val="19"/>
              </w:numPr>
              <w:autoSpaceDE/>
              <w:autoSpaceDN/>
              <w:adjustRightInd/>
              <w:spacing w:after="200" w:line="360" w:lineRule="auto"/>
              <w:contextualSpacing/>
              <w:jc w:val="both"/>
              <w:rPr>
                <w:rFonts w:eastAsia="Calibri"/>
                <w:color w:val="000000"/>
                <w:sz w:val="24"/>
                <w:szCs w:val="24"/>
              </w:rPr>
            </w:pPr>
            <w:r w:rsidRPr="00495D04">
              <w:rPr>
                <w:rFonts w:eastAsia="Calibri"/>
                <w:color w:val="000000"/>
                <w:sz w:val="24"/>
                <w:szCs w:val="24"/>
              </w:rPr>
              <w:t>При изпълнение на поръчката ще имам на разположение следните инструменти, съоръжения и техническо оборудване:</w:t>
            </w:r>
          </w:p>
          <w:p w:rsidR="00495D04" w:rsidRPr="00495D04" w:rsidRDefault="00495D04" w:rsidP="00495D04">
            <w:pPr>
              <w:widowControl/>
              <w:autoSpaceDE/>
              <w:autoSpaceDN/>
              <w:adjustRightInd/>
              <w:spacing w:line="360" w:lineRule="auto"/>
              <w:contextualSpacing/>
              <w:jc w:val="both"/>
              <w:rPr>
                <w:rFonts w:eastAsia="Calibri"/>
                <w:color w:val="000000"/>
                <w:sz w:val="24"/>
                <w:szCs w:val="24"/>
              </w:rPr>
            </w:pPr>
          </w:p>
          <w:p w:rsidR="00495D04" w:rsidRPr="00495D04" w:rsidRDefault="00495D04" w:rsidP="00495D04">
            <w:pPr>
              <w:widowControl/>
              <w:autoSpaceDE/>
              <w:autoSpaceDN/>
              <w:adjustRightInd/>
              <w:spacing w:line="360" w:lineRule="auto"/>
              <w:contextualSpacing/>
              <w:jc w:val="both"/>
              <w:rPr>
                <w:rFonts w:eastAsia="Calibri"/>
                <w:color w:val="000000"/>
                <w:sz w:val="24"/>
                <w:szCs w:val="24"/>
              </w:rPr>
            </w:pPr>
          </w:p>
          <w:p w:rsidR="00495D04" w:rsidRPr="00495D04" w:rsidRDefault="00495D04" w:rsidP="00495D04">
            <w:pPr>
              <w:widowControl/>
              <w:autoSpaceDE/>
              <w:autoSpaceDN/>
              <w:adjustRightInd/>
              <w:spacing w:line="360" w:lineRule="auto"/>
              <w:contextualSpacing/>
              <w:jc w:val="both"/>
              <w:rPr>
                <w:rFonts w:eastAsia="Calibri"/>
                <w:color w:val="000000"/>
                <w:sz w:val="24"/>
                <w:szCs w:val="24"/>
              </w:rPr>
            </w:pPr>
          </w:p>
          <w:tbl>
            <w:tblPr>
              <w:tblStyle w:val="2"/>
              <w:tblW w:w="0" w:type="auto"/>
              <w:tblLook w:val="04A0" w:firstRow="1" w:lastRow="0" w:firstColumn="1" w:lastColumn="0" w:noHBand="0" w:noVBand="1"/>
            </w:tblPr>
            <w:tblGrid>
              <w:gridCol w:w="6475"/>
              <w:gridCol w:w="2938"/>
            </w:tblGrid>
            <w:tr w:rsidR="00495D04" w:rsidRPr="00495D04" w:rsidTr="006E7680">
              <w:tc>
                <w:tcPr>
                  <w:tcW w:w="6475" w:type="dxa"/>
                </w:tcPr>
                <w:p w:rsidR="00495D04" w:rsidRPr="00495D04" w:rsidRDefault="00495D04" w:rsidP="00495D04">
                  <w:pPr>
                    <w:widowControl/>
                    <w:autoSpaceDE/>
                    <w:autoSpaceDN/>
                    <w:adjustRightInd/>
                    <w:spacing w:line="360" w:lineRule="auto"/>
                    <w:contextualSpacing/>
                    <w:jc w:val="both"/>
                    <w:rPr>
                      <w:rFonts w:eastAsia="Calibri"/>
                      <w:color w:val="000000"/>
                      <w:sz w:val="24"/>
                      <w:szCs w:val="24"/>
                    </w:rPr>
                  </w:pPr>
                  <w:proofErr w:type="spellStart"/>
                  <w:r w:rsidRPr="00495D04">
                    <w:rPr>
                      <w:rFonts w:eastAsia="Calibri"/>
                      <w:color w:val="000000"/>
                      <w:sz w:val="24"/>
                      <w:szCs w:val="24"/>
                    </w:rPr>
                    <w:t>Вид</w:t>
                  </w:r>
                  <w:proofErr w:type="spellEnd"/>
                  <w:r w:rsidRPr="00495D04">
                    <w:rPr>
                      <w:rFonts w:eastAsia="Calibri"/>
                      <w:color w:val="000000"/>
                      <w:sz w:val="24"/>
                      <w:szCs w:val="24"/>
                    </w:rPr>
                    <w:t xml:space="preserve"> </w:t>
                  </w:r>
                  <w:proofErr w:type="spellStart"/>
                  <w:r w:rsidRPr="00495D04">
                    <w:rPr>
                      <w:rFonts w:eastAsia="Calibri"/>
                      <w:color w:val="000000"/>
                      <w:sz w:val="24"/>
                      <w:szCs w:val="24"/>
                    </w:rPr>
                    <w:t>инструменти</w:t>
                  </w:r>
                  <w:proofErr w:type="spellEnd"/>
                  <w:r w:rsidRPr="00495D04">
                    <w:rPr>
                      <w:rFonts w:eastAsia="Calibri"/>
                      <w:color w:val="000000"/>
                      <w:sz w:val="24"/>
                      <w:szCs w:val="24"/>
                    </w:rPr>
                    <w:t xml:space="preserve">, </w:t>
                  </w:r>
                  <w:proofErr w:type="spellStart"/>
                  <w:r w:rsidRPr="00495D04">
                    <w:rPr>
                      <w:rFonts w:eastAsia="Calibri"/>
                      <w:color w:val="000000"/>
                      <w:sz w:val="24"/>
                      <w:szCs w:val="24"/>
                    </w:rPr>
                    <w:t>съоръжения</w:t>
                  </w:r>
                  <w:proofErr w:type="spellEnd"/>
                  <w:r w:rsidRPr="00495D04">
                    <w:rPr>
                      <w:rFonts w:eastAsia="Calibri"/>
                      <w:color w:val="000000"/>
                      <w:sz w:val="24"/>
                      <w:szCs w:val="24"/>
                    </w:rPr>
                    <w:t xml:space="preserve"> и/</w:t>
                  </w:r>
                  <w:proofErr w:type="spellStart"/>
                  <w:r w:rsidRPr="00495D04">
                    <w:rPr>
                      <w:rFonts w:eastAsia="Calibri"/>
                      <w:color w:val="000000"/>
                      <w:sz w:val="24"/>
                      <w:szCs w:val="24"/>
                    </w:rPr>
                    <w:t>или</w:t>
                  </w:r>
                  <w:proofErr w:type="spellEnd"/>
                  <w:r w:rsidRPr="00495D04">
                    <w:rPr>
                      <w:rFonts w:eastAsia="Calibri"/>
                      <w:color w:val="000000"/>
                      <w:sz w:val="24"/>
                      <w:szCs w:val="24"/>
                    </w:rPr>
                    <w:t xml:space="preserve"> </w:t>
                  </w:r>
                  <w:proofErr w:type="spellStart"/>
                  <w:r w:rsidRPr="00495D04">
                    <w:rPr>
                      <w:rFonts w:eastAsia="Calibri"/>
                      <w:color w:val="000000"/>
                      <w:sz w:val="24"/>
                      <w:szCs w:val="24"/>
                    </w:rPr>
                    <w:t>техническо</w:t>
                  </w:r>
                  <w:proofErr w:type="spellEnd"/>
                  <w:r w:rsidRPr="00495D04">
                    <w:rPr>
                      <w:rFonts w:eastAsia="Calibri"/>
                      <w:color w:val="000000"/>
                      <w:sz w:val="24"/>
                      <w:szCs w:val="24"/>
                    </w:rPr>
                    <w:t xml:space="preserve"> </w:t>
                  </w:r>
                  <w:proofErr w:type="spellStart"/>
                  <w:r w:rsidRPr="00495D04">
                    <w:rPr>
                      <w:rFonts w:eastAsia="Calibri"/>
                      <w:color w:val="000000"/>
                      <w:sz w:val="24"/>
                      <w:szCs w:val="24"/>
                    </w:rPr>
                    <w:t>оборудване</w:t>
                  </w:r>
                  <w:proofErr w:type="spellEnd"/>
                </w:p>
              </w:tc>
              <w:tc>
                <w:tcPr>
                  <w:tcW w:w="2938" w:type="dxa"/>
                </w:tcPr>
                <w:p w:rsidR="00495D04" w:rsidRPr="00495D04" w:rsidRDefault="00495D04" w:rsidP="00495D04">
                  <w:pPr>
                    <w:widowControl/>
                    <w:autoSpaceDE/>
                    <w:autoSpaceDN/>
                    <w:adjustRightInd/>
                    <w:spacing w:line="360" w:lineRule="auto"/>
                    <w:contextualSpacing/>
                    <w:jc w:val="both"/>
                    <w:rPr>
                      <w:rFonts w:eastAsia="Calibri"/>
                      <w:color w:val="000000"/>
                      <w:sz w:val="24"/>
                      <w:szCs w:val="24"/>
                    </w:rPr>
                  </w:pPr>
                  <w:proofErr w:type="spellStart"/>
                  <w:r w:rsidRPr="00495D04">
                    <w:rPr>
                      <w:rFonts w:eastAsia="Calibri"/>
                      <w:color w:val="000000"/>
                      <w:sz w:val="24"/>
                      <w:szCs w:val="24"/>
                    </w:rPr>
                    <w:t>Собствено</w:t>
                  </w:r>
                  <w:proofErr w:type="spellEnd"/>
                  <w:r w:rsidRPr="00495D04">
                    <w:rPr>
                      <w:rFonts w:eastAsia="Calibri"/>
                      <w:color w:val="000000"/>
                      <w:sz w:val="24"/>
                      <w:szCs w:val="24"/>
                    </w:rPr>
                    <w:t xml:space="preserve">/ </w:t>
                  </w:r>
                  <w:proofErr w:type="spellStart"/>
                  <w:r w:rsidRPr="00495D04">
                    <w:rPr>
                      <w:rFonts w:eastAsia="Calibri"/>
                      <w:color w:val="000000"/>
                      <w:sz w:val="24"/>
                      <w:szCs w:val="24"/>
                    </w:rPr>
                    <w:t>наето</w:t>
                  </w:r>
                  <w:proofErr w:type="spellEnd"/>
                </w:p>
              </w:tc>
            </w:tr>
            <w:tr w:rsidR="00495D04" w:rsidRPr="00495D04" w:rsidTr="006E7680">
              <w:tc>
                <w:tcPr>
                  <w:tcW w:w="6475" w:type="dxa"/>
                </w:tcPr>
                <w:p w:rsidR="00495D04" w:rsidRPr="00495D04" w:rsidRDefault="00495D04" w:rsidP="00495D04">
                  <w:pPr>
                    <w:widowControl/>
                    <w:autoSpaceDE/>
                    <w:autoSpaceDN/>
                    <w:adjustRightInd/>
                    <w:spacing w:line="360" w:lineRule="auto"/>
                    <w:contextualSpacing/>
                    <w:jc w:val="both"/>
                    <w:rPr>
                      <w:rFonts w:eastAsia="Calibri"/>
                      <w:color w:val="000000"/>
                      <w:sz w:val="24"/>
                      <w:szCs w:val="24"/>
                    </w:rPr>
                  </w:pPr>
                </w:p>
              </w:tc>
              <w:tc>
                <w:tcPr>
                  <w:tcW w:w="2938" w:type="dxa"/>
                </w:tcPr>
                <w:p w:rsidR="00495D04" w:rsidRPr="00495D04" w:rsidRDefault="00495D04" w:rsidP="00495D04">
                  <w:pPr>
                    <w:widowControl/>
                    <w:autoSpaceDE/>
                    <w:autoSpaceDN/>
                    <w:adjustRightInd/>
                    <w:spacing w:line="360" w:lineRule="auto"/>
                    <w:contextualSpacing/>
                    <w:jc w:val="both"/>
                    <w:rPr>
                      <w:rFonts w:eastAsia="Calibri"/>
                      <w:color w:val="000000"/>
                      <w:sz w:val="24"/>
                      <w:szCs w:val="24"/>
                    </w:rPr>
                  </w:pPr>
                </w:p>
              </w:tc>
            </w:tr>
            <w:tr w:rsidR="00495D04" w:rsidRPr="00495D04" w:rsidTr="006E7680">
              <w:tc>
                <w:tcPr>
                  <w:tcW w:w="6475" w:type="dxa"/>
                </w:tcPr>
                <w:p w:rsidR="00495D04" w:rsidRPr="00495D04" w:rsidRDefault="00495D04" w:rsidP="00495D04">
                  <w:pPr>
                    <w:widowControl/>
                    <w:autoSpaceDE/>
                    <w:autoSpaceDN/>
                    <w:adjustRightInd/>
                    <w:spacing w:line="360" w:lineRule="auto"/>
                    <w:contextualSpacing/>
                    <w:jc w:val="both"/>
                    <w:rPr>
                      <w:rFonts w:eastAsia="Calibri"/>
                      <w:color w:val="000000"/>
                      <w:sz w:val="24"/>
                      <w:szCs w:val="24"/>
                    </w:rPr>
                  </w:pPr>
                </w:p>
              </w:tc>
              <w:tc>
                <w:tcPr>
                  <w:tcW w:w="2938" w:type="dxa"/>
                </w:tcPr>
                <w:p w:rsidR="00495D04" w:rsidRPr="00495D04" w:rsidRDefault="00495D04" w:rsidP="00495D04">
                  <w:pPr>
                    <w:widowControl/>
                    <w:autoSpaceDE/>
                    <w:autoSpaceDN/>
                    <w:adjustRightInd/>
                    <w:spacing w:line="360" w:lineRule="auto"/>
                    <w:contextualSpacing/>
                    <w:jc w:val="both"/>
                    <w:rPr>
                      <w:rFonts w:eastAsia="Calibri"/>
                      <w:color w:val="000000"/>
                      <w:sz w:val="24"/>
                      <w:szCs w:val="24"/>
                    </w:rPr>
                  </w:pPr>
                </w:p>
              </w:tc>
            </w:tr>
            <w:tr w:rsidR="00495D04" w:rsidRPr="00495D04" w:rsidTr="006E7680">
              <w:tc>
                <w:tcPr>
                  <w:tcW w:w="6475" w:type="dxa"/>
                </w:tcPr>
                <w:p w:rsidR="00495D04" w:rsidRPr="00495D04" w:rsidRDefault="00495D04" w:rsidP="00495D04">
                  <w:pPr>
                    <w:widowControl/>
                    <w:autoSpaceDE/>
                    <w:autoSpaceDN/>
                    <w:adjustRightInd/>
                    <w:spacing w:line="360" w:lineRule="auto"/>
                    <w:contextualSpacing/>
                    <w:jc w:val="both"/>
                    <w:rPr>
                      <w:rFonts w:eastAsia="Calibri"/>
                      <w:color w:val="000000"/>
                      <w:sz w:val="24"/>
                      <w:szCs w:val="24"/>
                    </w:rPr>
                  </w:pPr>
                </w:p>
              </w:tc>
              <w:tc>
                <w:tcPr>
                  <w:tcW w:w="2938" w:type="dxa"/>
                </w:tcPr>
                <w:p w:rsidR="00495D04" w:rsidRPr="00495D04" w:rsidRDefault="00495D04" w:rsidP="00495D04">
                  <w:pPr>
                    <w:widowControl/>
                    <w:autoSpaceDE/>
                    <w:autoSpaceDN/>
                    <w:adjustRightInd/>
                    <w:spacing w:line="360" w:lineRule="auto"/>
                    <w:contextualSpacing/>
                    <w:jc w:val="both"/>
                    <w:rPr>
                      <w:rFonts w:eastAsia="Calibri"/>
                      <w:color w:val="000000"/>
                      <w:sz w:val="24"/>
                      <w:szCs w:val="24"/>
                    </w:rPr>
                  </w:pPr>
                </w:p>
              </w:tc>
            </w:tr>
            <w:tr w:rsidR="00495D04" w:rsidRPr="00495D04" w:rsidTr="006E7680">
              <w:tc>
                <w:tcPr>
                  <w:tcW w:w="6475" w:type="dxa"/>
                </w:tcPr>
                <w:p w:rsidR="00495D04" w:rsidRPr="00495D04" w:rsidRDefault="00495D04" w:rsidP="00495D04">
                  <w:pPr>
                    <w:widowControl/>
                    <w:autoSpaceDE/>
                    <w:autoSpaceDN/>
                    <w:adjustRightInd/>
                    <w:spacing w:line="360" w:lineRule="auto"/>
                    <w:contextualSpacing/>
                    <w:jc w:val="both"/>
                    <w:rPr>
                      <w:rFonts w:eastAsia="Calibri"/>
                      <w:color w:val="000000"/>
                      <w:sz w:val="24"/>
                      <w:szCs w:val="24"/>
                    </w:rPr>
                  </w:pPr>
                </w:p>
              </w:tc>
              <w:tc>
                <w:tcPr>
                  <w:tcW w:w="2938" w:type="dxa"/>
                </w:tcPr>
                <w:p w:rsidR="00495D04" w:rsidRPr="00495D04" w:rsidRDefault="00495D04" w:rsidP="00495D04">
                  <w:pPr>
                    <w:widowControl/>
                    <w:autoSpaceDE/>
                    <w:autoSpaceDN/>
                    <w:adjustRightInd/>
                    <w:spacing w:line="360" w:lineRule="auto"/>
                    <w:contextualSpacing/>
                    <w:jc w:val="both"/>
                    <w:rPr>
                      <w:rFonts w:eastAsia="Calibri"/>
                      <w:color w:val="000000"/>
                      <w:sz w:val="24"/>
                      <w:szCs w:val="24"/>
                    </w:rPr>
                  </w:pPr>
                </w:p>
              </w:tc>
            </w:tr>
            <w:tr w:rsidR="00495D04" w:rsidRPr="00495D04" w:rsidTr="006E7680">
              <w:tc>
                <w:tcPr>
                  <w:tcW w:w="6475" w:type="dxa"/>
                </w:tcPr>
                <w:p w:rsidR="00495D04" w:rsidRPr="00495D04" w:rsidRDefault="00495D04" w:rsidP="00495D04">
                  <w:pPr>
                    <w:widowControl/>
                    <w:autoSpaceDE/>
                    <w:autoSpaceDN/>
                    <w:adjustRightInd/>
                    <w:spacing w:line="360" w:lineRule="auto"/>
                    <w:contextualSpacing/>
                    <w:jc w:val="both"/>
                    <w:rPr>
                      <w:rFonts w:eastAsia="Calibri"/>
                      <w:color w:val="000000"/>
                      <w:sz w:val="24"/>
                      <w:szCs w:val="24"/>
                    </w:rPr>
                  </w:pPr>
                </w:p>
              </w:tc>
              <w:tc>
                <w:tcPr>
                  <w:tcW w:w="2938" w:type="dxa"/>
                </w:tcPr>
                <w:p w:rsidR="00495D04" w:rsidRPr="00495D04" w:rsidRDefault="00495D04" w:rsidP="00495D04">
                  <w:pPr>
                    <w:widowControl/>
                    <w:autoSpaceDE/>
                    <w:autoSpaceDN/>
                    <w:adjustRightInd/>
                    <w:spacing w:line="360" w:lineRule="auto"/>
                    <w:contextualSpacing/>
                    <w:jc w:val="both"/>
                    <w:rPr>
                      <w:rFonts w:eastAsia="Calibri"/>
                      <w:color w:val="000000"/>
                      <w:sz w:val="24"/>
                      <w:szCs w:val="24"/>
                    </w:rPr>
                  </w:pPr>
                </w:p>
              </w:tc>
            </w:tr>
            <w:tr w:rsidR="00495D04" w:rsidRPr="00495D04" w:rsidTr="006E7680">
              <w:tc>
                <w:tcPr>
                  <w:tcW w:w="6475" w:type="dxa"/>
                </w:tcPr>
                <w:p w:rsidR="00495D04" w:rsidRPr="00495D04" w:rsidRDefault="00495D04" w:rsidP="00495D04">
                  <w:pPr>
                    <w:widowControl/>
                    <w:autoSpaceDE/>
                    <w:autoSpaceDN/>
                    <w:adjustRightInd/>
                    <w:spacing w:line="360" w:lineRule="auto"/>
                    <w:contextualSpacing/>
                    <w:jc w:val="both"/>
                    <w:rPr>
                      <w:rFonts w:eastAsia="Calibri"/>
                      <w:color w:val="000000"/>
                      <w:sz w:val="24"/>
                      <w:szCs w:val="24"/>
                    </w:rPr>
                  </w:pPr>
                </w:p>
              </w:tc>
              <w:tc>
                <w:tcPr>
                  <w:tcW w:w="2938" w:type="dxa"/>
                </w:tcPr>
                <w:p w:rsidR="00495D04" w:rsidRPr="00495D04" w:rsidRDefault="00495D04" w:rsidP="00495D04">
                  <w:pPr>
                    <w:widowControl/>
                    <w:autoSpaceDE/>
                    <w:autoSpaceDN/>
                    <w:adjustRightInd/>
                    <w:spacing w:line="360" w:lineRule="auto"/>
                    <w:contextualSpacing/>
                    <w:jc w:val="both"/>
                    <w:rPr>
                      <w:rFonts w:eastAsia="Calibri"/>
                      <w:color w:val="000000"/>
                      <w:sz w:val="24"/>
                      <w:szCs w:val="24"/>
                    </w:rPr>
                  </w:pPr>
                </w:p>
              </w:tc>
            </w:tr>
            <w:tr w:rsidR="00495D04" w:rsidRPr="00495D04" w:rsidTr="006E7680">
              <w:tc>
                <w:tcPr>
                  <w:tcW w:w="6475" w:type="dxa"/>
                </w:tcPr>
                <w:p w:rsidR="00495D04" w:rsidRPr="00495D04" w:rsidRDefault="00495D04" w:rsidP="00495D04">
                  <w:pPr>
                    <w:widowControl/>
                    <w:autoSpaceDE/>
                    <w:autoSpaceDN/>
                    <w:adjustRightInd/>
                    <w:spacing w:line="360" w:lineRule="auto"/>
                    <w:contextualSpacing/>
                    <w:jc w:val="both"/>
                    <w:rPr>
                      <w:rFonts w:eastAsia="Calibri"/>
                      <w:color w:val="000000"/>
                      <w:sz w:val="24"/>
                      <w:szCs w:val="24"/>
                    </w:rPr>
                  </w:pPr>
                </w:p>
              </w:tc>
              <w:tc>
                <w:tcPr>
                  <w:tcW w:w="2938" w:type="dxa"/>
                </w:tcPr>
                <w:p w:rsidR="00495D04" w:rsidRPr="00495D04" w:rsidRDefault="00495D04" w:rsidP="00495D04">
                  <w:pPr>
                    <w:widowControl/>
                    <w:autoSpaceDE/>
                    <w:autoSpaceDN/>
                    <w:adjustRightInd/>
                    <w:spacing w:line="360" w:lineRule="auto"/>
                    <w:contextualSpacing/>
                    <w:jc w:val="both"/>
                    <w:rPr>
                      <w:rFonts w:eastAsia="Calibri"/>
                      <w:color w:val="000000"/>
                      <w:sz w:val="24"/>
                      <w:szCs w:val="24"/>
                    </w:rPr>
                  </w:pPr>
                </w:p>
              </w:tc>
            </w:tr>
          </w:tbl>
          <w:p w:rsidR="00495D04" w:rsidRPr="00495D04" w:rsidRDefault="00495D04" w:rsidP="00495D04">
            <w:pPr>
              <w:widowControl/>
              <w:autoSpaceDE/>
              <w:autoSpaceDN/>
              <w:adjustRightInd/>
              <w:spacing w:line="360" w:lineRule="auto"/>
              <w:contextualSpacing/>
              <w:jc w:val="both"/>
              <w:rPr>
                <w:rFonts w:eastAsia="Calibri"/>
                <w:color w:val="000000"/>
                <w:sz w:val="24"/>
                <w:szCs w:val="24"/>
              </w:rPr>
            </w:pPr>
          </w:p>
        </w:tc>
      </w:tr>
      <w:tr w:rsidR="00495D04" w:rsidRPr="00495D04" w:rsidTr="006E7680">
        <w:tc>
          <w:tcPr>
            <w:tcW w:w="9639" w:type="dxa"/>
            <w:tcMar>
              <w:top w:w="0" w:type="dxa"/>
              <w:left w:w="108" w:type="dxa"/>
              <w:bottom w:w="0" w:type="dxa"/>
              <w:right w:w="108" w:type="dxa"/>
            </w:tcMar>
          </w:tcPr>
          <w:p w:rsidR="00495D04" w:rsidRPr="00495D04" w:rsidRDefault="00495D04" w:rsidP="00495D04">
            <w:pPr>
              <w:widowControl/>
              <w:autoSpaceDE/>
              <w:autoSpaceDN/>
              <w:adjustRightInd/>
              <w:spacing w:line="360" w:lineRule="auto"/>
              <w:contextualSpacing/>
              <w:jc w:val="both"/>
              <w:rPr>
                <w:rFonts w:eastAsia="Calibri"/>
                <w:color w:val="000000"/>
                <w:sz w:val="24"/>
                <w:szCs w:val="24"/>
              </w:rPr>
            </w:pPr>
          </w:p>
        </w:tc>
      </w:tr>
      <w:tr w:rsidR="00495D04" w:rsidRPr="00495D04" w:rsidTr="006E7680">
        <w:tc>
          <w:tcPr>
            <w:tcW w:w="9639" w:type="dxa"/>
            <w:tcMar>
              <w:top w:w="0" w:type="dxa"/>
              <w:left w:w="108" w:type="dxa"/>
              <w:bottom w:w="0" w:type="dxa"/>
              <w:right w:w="108" w:type="dxa"/>
            </w:tcMar>
          </w:tcPr>
          <w:p w:rsidR="00495D04" w:rsidRPr="00495D04" w:rsidRDefault="00495D04" w:rsidP="00495D04">
            <w:pPr>
              <w:widowControl/>
              <w:autoSpaceDE/>
              <w:autoSpaceDN/>
              <w:adjustRightInd/>
              <w:spacing w:line="360" w:lineRule="auto"/>
              <w:ind w:left="4248" w:hanging="4248"/>
              <w:rPr>
                <w:rFonts w:eastAsia="Calibri"/>
                <w:b/>
                <w:sz w:val="24"/>
                <w:szCs w:val="24"/>
              </w:rPr>
            </w:pPr>
            <w:r w:rsidRPr="00495D04">
              <w:rPr>
                <w:rFonts w:eastAsia="Calibri"/>
                <w:b/>
                <w:sz w:val="24"/>
                <w:szCs w:val="24"/>
              </w:rPr>
              <w:t>Дата: .............................</w:t>
            </w:r>
            <w:r w:rsidRPr="00495D04">
              <w:rPr>
                <w:rFonts w:eastAsia="Calibri"/>
                <w:b/>
                <w:sz w:val="24"/>
                <w:szCs w:val="24"/>
              </w:rPr>
              <w:tab/>
            </w:r>
            <w:r w:rsidRPr="00495D04">
              <w:rPr>
                <w:rFonts w:eastAsia="Calibri"/>
                <w:b/>
                <w:sz w:val="24"/>
                <w:szCs w:val="24"/>
              </w:rPr>
              <w:tab/>
            </w:r>
            <w:r w:rsidRPr="00495D04">
              <w:rPr>
                <w:rFonts w:eastAsia="Calibri"/>
                <w:b/>
                <w:sz w:val="24"/>
                <w:szCs w:val="24"/>
              </w:rPr>
              <w:tab/>
              <w:t>Декларатор: ………………......</w:t>
            </w:r>
          </w:p>
          <w:p w:rsidR="00495D04" w:rsidRPr="00495D04" w:rsidRDefault="00495D04" w:rsidP="00495D04">
            <w:pPr>
              <w:widowControl/>
              <w:autoSpaceDE/>
              <w:autoSpaceDN/>
              <w:adjustRightInd/>
              <w:spacing w:line="360" w:lineRule="auto"/>
              <w:ind w:left="4248" w:hanging="4248"/>
              <w:rPr>
                <w:rFonts w:eastAsia="Calibri"/>
              </w:rPr>
            </w:pPr>
            <w:r w:rsidRPr="00495D04">
              <w:rPr>
                <w:rFonts w:eastAsia="Calibri"/>
                <w:sz w:val="24"/>
                <w:szCs w:val="24"/>
              </w:rPr>
              <w:tab/>
            </w:r>
            <w:r w:rsidRPr="00495D04">
              <w:rPr>
                <w:rFonts w:eastAsia="Calibri"/>
                <w:sz w:val="24"/>
                <w:szCs w:val="24"/>
              </w:rPr>
              <w:tab/>
            </w:r>
            <w:r w:rsidRPr="00495D04">
              <w:rPr>
                <w:rFonts w:eastAsia="Calibri"/>
                <w:sz w:val="24"/>
                <w:szCs w:val="24"/>
              </w:rPr>
              <w:tab/>
            </w:r>
            <w:r w:rsidRPr="00495D04">
              <w:rPr>
                <w:rFonts w:eastAsia="Calibri"/>
                <w:sz w:val="24"/>
                <w:szCs w:val="24"/>
              </w:rPr>
              <w:tab/>
            </w:r>
            <w:r w:rsidRPr="00495D04">
              <w:rPr>
                <w:rFonts w:eastAsia="Calibri"/>
                <w:sz w:val="24"/>
                <w:szCs w:val="24"/>
              </w:rPr>
              <w:tab/>
            </w:r>
            <w:r w:rsidRPr="00495D04">
              <w:rPr>
                <w:rFonts w:eastAsia="Calibri"/>
              </w:rPr>
              <w:t>/подпис и печат/</w:t>
            </w:r>
          </w:p>
          <w:p w:rsidR="00495D04" w:rsidRPr="00495D04" w:rsidRDefault="00495D04" w:rsidP="00495D04">
            <w:pPr>
              <w:widowControl/>
              <w:autoSpaceDE/>
              <w:autoSpaceDN/>
              <w:adjustRightInd/>
              <w:spacing w:after="200" w:line="276" w:lineRule="auto"/>
              <w:rPr>
                <w:rFonts w:asciiTheme="minorHAnsi" w:eastAsiaTheme="minorHAnsi" w:hAnsiTheme="minorHAnsi" w:cstheme="minorBidi"/>
                <w:sz w:val="22"/>
                <w:szCs w:val="22"/>
                <w:lang w:eastAsia="en-US"/>
              </w:rPr>
            </w:pPr>
          </w:p>
          <w:p w:rsidR="00495D04" w:rsidRPr="00495D04" w:rsidRDefault="00495D04" w:rsidP="00495D04">
            <w:pPr>
              <w:widowControl/>
              <w:autoSpaceDE/>
              <w:autoSpaceDN/>
              <w:adjustRightInd/>
              <w:spacing w:line="360" w:lineRule="auto"/>
              <w:contextualSpacing/>
              <w:jc w:val="both"/>
              <w:rPr>
                <w:rFonts w:eastAsia="Calibri"/>
                <w:color w:val="000000"/>
                <w:sz w:val="24"/>
                <w:szCs w:val="24"/>
              </w:rPr>
            </w:pPr>
          </w:p>
        </w:tc>
      </w:tr>
    </w:tbl>
    <w:p w:rsidR="00202540" w:rsidRDefault="00202540" w:rsidP="00495D04">
      <w:pPr>
        <w:pStyle w:val="a6"/>
        <w:ind w:left="7788"/>
        <w:jc w:val="left"/>
        <w:rPr>
          <w:b/>
          <w:i/>
          <w:lang w:val="bg-BG"/>
        </w:rPr>
      </w:pPr>
      <w:r>
        <w:rPr>
          <w:b/>
          <w:i/>
          <w:lang w:val="bg-BG"/>
        </w:rPr>
        <w:t>Образец</w:t>
      </w:r>
      <w:r w:rsidRPr="00E81511">
        <w:rPr>
          <w:b/>
          <w:i/>
          <w:lang w:val="bg-BG"/>
        </w:rPr>
        <w:t xml:space="preserve"> </w:t>
      </w:r>
    </w:p>
    <w:p w:rsidR="00202540" w:rsidRDefault="00202540" w:rsidP="00202540">
      <w:pPr>
        <w:pStyle w:val="a6"/>
        <w:jc w:val="right"/>
        <w:rPr>
          <w:b/>
          <w:lang w:val="en-US"/>
        </w:rPr>
      </w:pPr>
      <w:r w:rsidRPr="00FA34F1">
        <w:rPr>
          <w:b/>
          <w:lang w:val="bg-BG"/>
        </w:rPr>
        <w:t>Проект</w:t>
      </w:r>
      <w:r>
        <w:rPr>
          <w:b/>
          <w:lang w:val="bg-BG"/>
        </w:rPr>
        <w:t xml:space="preserve"> !</w:t>
      </w:r>
    </w:p>
    <w:p w:rsidR="00202540" w:rsidRPr="00CB0678" w:rsidRDefault="00202540" w:rsidP="00202540">
      <w:pPr>
        <w:pStyle w:val="a6"/>
        <w:jc w:val="right"/>
        <w:rPr>
          <w:b/>
          <w:lang w:val="en-US"/>
        </w:rPr>
      </w:pPr>
    </w:p>
    <w:p w:rsidR="00202540" w:rsidRPr="00202540" w:rsidRDefault="00202540" w:rsidP="00202540">
      <w:pPr>
        <w:spacing w:before="100" w:beforeAutospacing="1" w:after="100" w:afterAutospacing="1"/>
        <w:jc w:val="center"/>
        <w:rPr>
          <w:b/>
          <w:sz w:val="24"/>
          <w:szCs w:val="24"/>
        </w:rPr>
      </w:pPr>
      <w:r w:rsidRPr="00202540">
        <w:rPr>
          <w:b/>
          <w:sz w:val="24"/>
          <w:szCs w:val="24"/>
        </w:rPr>
        <w:t>Д О Г О В О Р</w:t>
      </w:r>
    </w:p>
    <w:p w:rsidR="00202540" w:rsidRPr="00202540" w:rsidRDefault="00202540" w:rsidP="00202540">
      <w:pPr>
        <w:spacing w:before="100" w:beforeAutospacing="1" w:after="100" w:afterAutospacing="1"/>
        <w:jc w:val="both"/>
        <w:rPr>
          <w:color w:val="000000"/>
          <w:sz w:val="24"/>
          <w:szCs w:val="24"/>
        </w:rPr>
      </w:pPr>
      <w:r w:rsidRPr="00202540">
        <w:rPr>
          <w:sz w:val="24"/>
          <w:szCs w:val="24"/>
        </w:rPr>
        <w:t> </w:t>
      </w:r>
      <w:r w:rsidRPr="00202540">
        <w:rPr>
          <w:sz w:val="24"/>
          <w:szCs w:val="24"/>
        </w:rPr>
        <w:tab/>
      </w:r>
      <w:r w:rsidRPr="00202540">
        <w:rPr>
          <w:color w:val="000000"/>
          <w:sz w:val="24"/>
          <w:szCs w:val="24"/>
        </w:rPr>
        <w:t>Днес, ………………</w:t>
      </w:r>
      <w:r w:rsidRPr="00202540">
        <w:rPr>
          <w:color w:val="000000"/>
          <w:sz w:val="24"/>
          <w:szCs w:val="24"/>
        </w:rPr>
        <w:tab/>
        <w:t>201</w:t>
      </w:r>
      <w:r w:rsidR="00CA4F5C">
        <w:rPr>
          <w:color w:val="000000"/>
          <w:sz w:val="24"/>
          <w:szCs w:val="24"/>
        </w:rPr>
        <w:t>7</w:t>
      </w:r>
      <w:r w:rsidRPr="00202540">
        <w:rPr>
          <w:color w:val="000000"/>
          <w:sz w:val="24"/>
          <w:szCs w:val="24"/>
        </w:rPr>
        <w:t xml:space="preserve"> г. в гр. София, между:</w:t>
      </w:r>
    </w:p>
    <w:p w:rsidR="00202540" w:rsidRPr="00202540" w:rsidRDefault="00202540" w:rsidP="00202540">
      <w:pPr>
        <w:spacing w:before="100" w:beforeAutospacing="1" w:after="100" w:afterAutospacing="1"/>
        <w:ind w:firstLine="720"/>
        <w:jc w:val="both"/>
        <w:rPr>
          <w:color w:val="000000"/>
          <w:sz w:val="24"/>
          <w:szCs w:val="24"/>
        </w:rPr>
      </w:pPr>
      <w:r w:rsidRPr="00202540">
        <w:rPr>
          <w:b/>
          <w:sz w:val="24"/>
          <w:szCs w:val="24"/>
        </w:rPr>
        <w:t xml:space="preserve">ДЪРЖАВНАТА АГЕНЦИЯ ЗА МЕТРОЛОГИЧЕН И ТЕХНИЧЕСКИ НАДЗОР, </w:t>
      </w:r>
      <w:r w:rsidRPr="00202540">
        <w:rPr>
          <w:sz w:val="24"/>
          <w:szCs w:val="24"/>
        </w:rPr>
        <w:t>със седалище и адрес на управление: град София, бул. „Д-р Г. М. Димитров“ № 52 А, БУЛСТАТ 000695096, предс</w:t>
      </w:r>
      <w:r w:rsidR="00BF3303">
        <w:rPr>
          <w:sz w:val="24"/>
          <w:szCs w:val="24"/>
        </w:rPr>
        <w:t xml:space="preserve">тавлявана от Петър </w:t>
      </w:r>
      <w:proofErr w:type="spellStart"/>
      <w:r w:rsidR="00BF3303">
        <w:rPr>
          <w:sz w:val="24"/>
          <w:szCs w:val="24"/>
        </w:rPr>
        <w:t>Горновски</w:t>
      </w:r>
      <w:proofErr w:type="spellEnd"/>
      <w:r w:rsidR="002C37AB">
        <w:rPr>
          <w:sz w:val="24"/>
          <w:szCs w:val="24"/>
        </w:rPr>
        <w:t xml:space="preserve"> </w:t>
      </w:r>
      <w:r w:rsidRPr="00202540">
        <w:rPr>
          <w:sz w:val="24"/>
          <w:szCs w:val="24"/>
        </w:rPr>
        <w:t xml:space="preserve">Председател </w:t>
      </w:r>
      <w:r w:rsidR="002C37AB">
        <w:rPr>
          <w:sz w:val="24"/>
          <w:szCs w:val="24"/>
        </w:rPr>
        <w:t xml:space="preserve">на ДАМТН </w:t>
      </w:r>
      <w:r w:rsidRPr="00202540">
        <w:rPr>
          <w:sz w:val="24"/>
          <w:szCs w:val="24"/>
        </w:rPr>
        <w:t xml:space="preserve">и Катя Илиева – началник отдел „Бюджет и финанси“, наричана за краткост </w:t>
      </w:r>
      <w:r w:rsidRPr="00202540">
        <w:rPr>
          <w:b/>
          <w:sz w:val="24"/>
          <w:szCs w:val="24"/>
        </w:rPr>
        <w:t>ВЪЗЛОЖИТЕЛ</w:t>
      </w:r>
      <w:r w:rsidRPr="00202540">
        <w:rPr>
          <w:bCs/>
          <w:sz w:val="24"/>
          <w:szCs w:val="24"/>
        </w:rPr>
        <w:t>, от една страна,</w:t>
      </w:r>
    </w:p>
    <w:p w:rsidR="00202540" w:rsidRPr="00202540" w:rsidRDefault="00202540" w:rsidP="00202540">
      <w:pPr>
        <w:shd w:val="clear" w:color="auto" w:fill="FFFFFF"/>
        <w:spacing w:line="300" w:lineRule="exact"/>
        <w:ind w:left="1130"/>
        <w:jc w:val="both"/>
        <w:rPr>
          <w:sz w:val="24"/>
          <w:szCs w:val="24"/>
        </w:rPr>
      </w:pPr>
      <w:r w:rsidRPr="00202540">
        <w:rPr>
          <w:color w:val="000000"/>
          <w:sz w:val="24"/>
          <w:szCs w:val="24"/>
        </w:rPr>
        <w:t xml:space="preserve">и </w:t>
      </w:r>
    </w:p>
    <w:p w:rsidR="00202540" w:rsidRPr="00202540" w:rsidRDefault="002C37AB" w:rsidP="002C37AB">
      <w:pPr>
        <w:jc w:val="both"/>
        <w:rPr>
          <w:sz w:val="24"/>
          <w:szCs w:val="24"/>
        </w:rPr>
      </w:pPr>
      <w:r>
        <w:rPr>
          <w:b/>
          <w:color w:val="000000"/>
          <w:sz w:val="24"/>
          <w:szCs w:val="24"/>
        </w:rPr>
        <w:t>……………….</w:t>
      </w:r>
      <w:r w:rsidR="00202540" w:rsidRPr="00202540">
        <w:rPr>
          <w:color w:val="000000"/>
          <w:sz w:val="24"/>
          <w:szCs w:val="24"/>
        </w:rPr>
        <w:t xml:space="preserve">, ЕИК </w:t>
      </w:r>
      <w:r>
        <w:rPr>
          <w:sz w:val="24"/>
          <w:szCs w:val="24"/>
        </w:rPr>
        <w:t>……..</w:t>
      </w:r>
      <w:r w:rsidR="00202540" w:rsidRPr="00202540">
        <w:rPr>
          <w:color w:val="000000"/>
          <w:sz w:val="24"/>
          <w:szCs w:val="24"/>
        </w:rPr>
        <w:t>, със</w:t>
      </w:r>
      <w:r w:rsidR="00202540" w:rsidRPr="00202540">
        <w:rPr>
          <w:b/>
          <w:bCs/>
          <w:color w:val="000000"/>
          <w:sz w:val="24"/>
          <w:szCs w:val="24"/>
        </w:rPr>
        <w:t xml:space="preserve">   </w:t>
      </w:r>
      <w:r w:rsidR="00202540" w:rsidRPr="00202540">
        <w:rPr>
          <w:color w:val="000000"/>
          <w:sz w:val="24"/>
          <w:szCs w:val="24"/>
        </w:rPr>
        <w:t xml:space="preserve">седалище и адрес на управление: </w:t>
      </w:r>
      <w:r>
        <w:rPr>
          <w:sz w:val="24"/>
          <w:szCs w:val="24"/>
        </w:rPr>
        <w:t>……….</w:t>
      </w:r>
      <w:r w:rsidR="00202540" w:rsidRPr="00202540">
        <w:rPr>
          <w:color w:val="000000"/>
          <w:sz w:val="24"/>
          <w:szCs w:val="24"/>
        </w:rPr>
        <w:t xml:space="preserve">  </w:t>
      </w:r>
      <w:r w:rsidRPr="00202540">
        <w:rPr>
          <w:sz w:val="24"/>
          <w:szCs w:val="24"/>
        </w:rPr>
        <w:t>П</w:t>
      </w:r>
      <w:r w:rsidR="00202540" w:rsidRPr="00202540">
        <w:rPr>
          <w:sz w:val="24"/>
          <w:szCs w:val="24"/>
        </w:rPr>
        <w:t>редставлявано</w:t>
      </w:r>
      <w:r>
        <w:rPr>
          <w:sz w:val="24"/>
          <w:szCs w:val="24"/>
        </w:rPr>
        <w:t xml:space="preserve"> от</w:t>
      </w:r>
      <w:r w:rsidR="00202540" w:rsidRPr="00202540">
        <w:rPr>
          <w:sz w:val="24"/>
          <w:szCs w:val="24"/>
        </w:rPr>
        <w:t xml:space="preserve"> </w:t>
      </w:r>
      <w:r>
        <w:rPr>
          <w:sz w:val="24"/>
          <w:szCs w:val="24"/>
        </w:rPr>
        <w:t>.………</w:t>
      </w:r>
      <w:r w:rsidR="00202540" w:rsidRPr="00202540">
        <w:rPr>
          <w:sz w:val="24"/>
          <w:szCs w:val="24"/>
        </w:rPr>
        <w:t xml:space="preserve">, в качеството му на </w:t>
      </w:r>
      <w:r>
        <w:rPr>
          <w:sz w:val="24"/>
          <w:szCs w:val="24"/>
        </w:rPr>
        <w:t>……..</w:t>
      </w:r>
      <w:r w:rsidR="00202540" w:rsidRPr="00202540">
        <w:rPr>
          <w:sz w:val="24"/>
          <w:szCs w:val="24"/>
        </w:rPr>
        <w:t xml:space="preserve">, от друга страна като </w:t>
      </w:r>
      <w:r w:rsidR="00202540" w:rsidRPr="00202540">
        <w:rPr>
          <w:b/>
          <w:bCs/>
          <w:iCs/>
          <w:sz w:val="24"/>
          <w:szCs w:val="24"/>
        </w:rPr>
        <w:t>Изпълнител</w:t>
      </w:r>
      <w:r w:rsidR="00202540" w:rsidRPr="00202540">
        <w:rPr>
          <w:sz w:val="24"/>
          <w:szCs w:val="24"/>
        </w:rPr>
        <w:t xml:space="preserve">, </w:t>
      </w:r>
    </w:p>
    <w:p w:rsidR="00202540" w:rsidRPr="002C37AB" w:rsidRDefault="00202540" w:rsidP="002C37AB">
      <w:pPr>
        <w:tabs>
          <w:tab w:val="left" w:pos="0"/>
          <w:tab w:val="left" w:pos="360"/>
        </w:tabs>
        <w:spacing w:before="120" w:after="360"/>
        <w:jc w:val="both"/>
        <w:rPr>
          <w:b/>
          <w:sz w:val="24"/>
          <w:szCs w:val="24"/>
          <w:lang w:eastAsia="en-US"/>
        </w:rPr>
      </w:pPr>
      <w:r w:rsidRPr="00202540">
        <w:rPr>
          <w:sz w:val="24"/>
          <w:szCs w:val="24"/>
        </w:rPr>
        <w:t>във връзка с възлагане на обществена поръ</w:t>
      </w:r>
      <w:r w:rsidR="00121197">
        <w:rPr>
          <w:sz w:val="24"/>
          <w:szCs w:val="24"/>
        </w:rPr>
        <w:t>чка на стойност по чл. 20, ал. 4</w:t>
      </w:r>
      <w:r w:rsidRPr="00202540">
        <w:rPr>
          <w:sz w:val="24"/>
          <w:szCs w:val="24"/>
        </w:rPr>
        <w:t xml:space="preserve"> ЗОП, с предмет:</w:t>
      </w:r>
      <w:r w:rsidR="00121197" w:rsidRPr="00121197">
        <w:rPr>
          <w:b/>
          <w:sz w:val="24"/>
          <w:szCs w:val="24"/>
          <w:lang w:eastAsia="en-US"/>
        </w:rPr>
        <w:t xml:space="preserve"> „Избор на консултант за съставяне на Акт за публична държавна собственост по реда на чл. 71, ал. 1 от Закона за държавната собственост и в изпълнение на указанията на министъра на регионалното развитие и благоустройство за недвижим имот, намиращ се на ул. “Проф. Петър Мутафчиев“ № 2 и промяна Подробен устройствен план за имоти предоставени за управление на ДАМТН в гр. Хасково и гр. Бургас</w:t>
      </w:r>
      <w:r w:rsidR="00CD7D6D">
        <w:rPr>
          <w:b/>
          <w:sz w:val="24"/>
          <w:szCs w:val="24"/>
          <w:lang w:eastAsia="en-US"/>
        </w:rPr>
        <w:t>“</w:t>
      </w:r>
      <w:r w:rsidRPr="00202540">
        <w:rPr>
          <w:sz w:val="24"/>
          <w:szCs w:val="24"/>
        </w:rPr>
        <w:t>, се сключи настоящият договор за следното:</w:t>
      </w:r>
    </w:p>
    <w:p w:rsidR="00202540" w:rsidRPr="00202540" w:rsidRDefault="00202540" w:rsidP="00202540">
      <w:pPr>
        <w:spacing w:before="100" w:beforeAutospacing="1" w:after="100" w:afterAutospacing="1"/>
        <w:ind w:firstLine="567"/>
        <w:jc w:val="both"/>
        <w:rPr>
          <w:b/>
          <w:sz w:val="24"/>
          <w:szCs w:val="24"/>
        </w:rPr>
      </w:pPr>
      <w:r w:rsidRPr="00202540">
        <w:rPr>
          <w:b/>
          <w:sz w:val="24"/>
          <w:szCs w:val="24"/>
        </w:rPr>
        <w:t>І. ПРЕДМЕТ НА ДОГОВОРА</w:t>
      </w:r>
    </w:p>
    <w:p w:rsidR="00CD7D6D" w:rsidRDefault="00202540" w:rsidP="00CA4F5C">
      <w:pPr>
        <w:spacing w:after="120"/>
        <w:ind w:firstLine="567"/>
        <w:jc w:val="both"/>
        <w:rPr>
          <w:sz w:val="24"/>
          <w:szCs w:val="24"/>
        </w:rPr>
      </w:pPr>
      <w:r w:rsidRPr="00202540">
        <w:rPr>
          <w:sz w:val="24"/>
          <w:szCs w:val="24"/>
        </w:rPr>
        <w:t xml:space="preserve">Чл. 1. (1) Възложителят възлага, а Изпълнителят </w:t>
      </w:r>
      <w:r w:rsidR="00CD7D6D">
        <w:rPr>
          <w:sz w:val="24"/>
          <w:szCs w:val="24"/>
        </w:rPr>
        <w:t xml:space="preserve">приема да извърши следното: </w:t>
      </w:r>
    </w:p>
    <w:p w:rsidR="00CD7D6D" w:rsidRPr="00CD7D6D" w:rsidRDefault="00CD7D6D" w:rsidP="00CD7D6D">
      <w:pPr>
        <w:ind w:firstLine="567"/>
        <w:jc w:val="both"/>
        <w:rPr>
          <w:sz w:val="24"/>
          <w:szCs w:val="24"/>
        </w:rPr>
      </w:pPr>
      <w:r w:rsidRPr="00CD7D6D">
        <w:rPr>
          <w:sz w:val="24"/>
          <w:szCs w:val="24"/>
        </w:rPr>
        <w:t>-</w:t>
      </w:r>
      <w:r w:rsidRPr="00CD7D6D">
        <w:rPr>
          <w:sz w:val="24"/>
          <w:szCs w:val="24"/>
        </w:rPr>
        <w:tab/>
        <w:t>Изработване на становище/ доклад с определяне верните граници на поземлен имот с идентификатор 68134.4081.9649, съобразно обследваната собственост по документите за собственост и строителната документация;</w:t>
      </w:r>
    </w:p>
    <w:p w:rsidR="00CD7D6D" w:rsidRPr="00CD7D6D" w:rsidRDefault="00CD7D6D" w:rsidP="00CD7D6D">
      <w:pPr>
        <w:ind w:firstLine="567"/>
        <w:jc w:val="both"/>
        <w:rPr>
          <w:sz w:val="24"/>
          <w:szCs w:val="24"/>
        </w:rPr>
      </w:pPr>
      <w:r w:rsidRPr="00CD7D6D">
        <w:rPr>
          <w:sz w:val="24"/>
          <w:szCs w:val="24"/>
        </w:rPr>
        <w:t>-</w:t>
      </w:r>
      <w:r w:rsidRPr="00CD7D6D">
        <w:rPr>
          <w:sz w:val="24"/>
          <w:szCs w:val="24"/>
        </w:rPr>
        <w:tab/>
      </w:r>
      <w:proofErr w:type="spellStart"/>
      <w:r w:rsidRPr="00CD7D6D">
        <w:rPr>
          <w:sz w:val="24"/>
          <w:szCs w:val="24"/>
        </w:rPr>
        <w:t>Геодезическо</w:t>
      </w:r>
      <w:proofErr w:type="spellEnd"/>
      <w:r w:rsidRPr="00CD7D6D">
        <w:rPr>
          <w:sz w:val="24"/>
          <w:szCs w:val="24"/>
        </w:rPr>
        <w:t xml:space="preserve"> заснемане на границите на поземлен имот с идентификатор 68134.4081.9649 </w:t>
      </w:r>
      <w:r>
        <w:rPr>
          <w:sz w:val="24"/>
          <w:szCs w:val="24"/>
        </w:rPr>
        <w:t xml:space="preserve"> и сгради, попадащи върху него;</w:t>
      </w:r>
    </w:p>
    <w:p w:rsidR="00CD7D6D" w:rsidRPr="00CD7D6D" w:rsidRDefault="00CD7D6D" w:rsidP="00CD7D6D">
      <w:pPr>
        <w:ind w:firstLine="567"/>
        <w:jc w:val="both"/>
        <w:rPr>
          <w:sz w:val="24"/>
          <w:szCs w:val="24"/>
        </w:rPr>
      </w:pPr>
      <w:r w:rsidRPr="00CD7D6D">
        <w:rPr>
          <w:sz w:val="24"/>
          <w:szCs w:val="24"/>
        </w:rPr>
        <w:t>-</w:t>
      </w:r>
      <w:r w:rsidRPr="00CD7D6D">
        <w:rPr>
          <w:sz w:val="24"/>
          <w:szCs w:val="24"/>
        </w:rPr>
        <w:tab/>
        <w:t xml:space="preserve">Определяне на сградите, собственост на ДАМТН и сградите - с неизяснена собственост. Набиране на строителната документация за сградите. Определяне на </w:t>
      </w:r>
      <w:r w:rsidRPr="00CD7D6D">
        <w:rPr>
          <w:sz w:val="24"/>
          <w:szCs w:val="24"/>
        </w:rPr>
        <w:lastRenderedPageBreak/>
        <w:t xml:space="preserve">сградите без строителни документи и документи за собственост, за които ще се проведе процедурата по издаване на актове за търпимост, издадени от общинската администрация на Район Младост, Столична община, необходими за издаване на </w:t>
      </w:r>
      <w:r>
        <w:rPr>
          <w:sz w:val="24"/>
          <w:szCs w:val="24"/>
        </w:rPr>
        <w:t>актове за държавна собственост;</w:t>
      </w:r>
    </w:p>
    <w:p w:rsidR="00CD7D6D" w:rsidRPr="00CD7D6D" w:rsidRDefault="00CD7D6D" w:rsidP="00CD7D6D">
      <w:pPr>
        <w:ind w:firstLine="567"/>
        <w:jc w:val="both"/>
        <w:rPr>
          <w:sz w:val="24"/>
          <w:szCs w:val="24"/>
        </w:rPr>
      </w:pPr>
      <w:r w:rsidRPr="00CD7D6D">
        <w:rPr>
          <w:sz w:val="24"/>
          <w:szCs w:val="24"/>
        </w:rPr>
        <w:t>-</w:t>
      </w:r>
      <w:r w:rsidRPr="00CD7D6D">
        <w:rPr>
          <w:sz w:val="24"/>
          <w:szCs w:val="24"/>
        </w:rPr>
        <w:tab/>
        <w:t xml:space="preserve">Във връзка с изследване на собствеността - изработване на комбинирани скици по                  чл. 16 от Закона за кадастъра и имотния регистър с представяне на съвместени данни от </w:t>
      </w:r>
      <w:proofErr w:type="spellStart"/>
      <w:r w:rsidRPr="00CD7D6D">
        <w:rPr>
          <w:sz w:val="24"/>
          <w:szCs w:val="24"/>
        </w:rPr>
        <w:t>геодезическото</w:t>
      </w:r>
      <w:proofErr w:type="spellEnd"/>
      <w:r w:rsidRPr="00CD7D6D">
        <w:rPr>
          <w:sz w:val="24"/>
          <w:szCs w:val="24"/>
        </w:rPr>
        <w:t xml:space="preserve"> заснемане на границите на поземлен имот с идентификатор 68134.4081.9649 и сгради, попадащи върху него с данните за имотите, описани в актовете за държавна и общинска собственост и други документи за собственост и данните по актуални устройствени планове и архивни планове, съхранявани от общинската администрация на Столична община, на общинската администрация на Район Младост</w:t>
      </w:r>
      <w:r>
        <w:rPr>
          <w:sz w:val="24"/>
          <w:szCs w:val="24"/>
        </w:rPr>
        <w:t xml:space="preserve"> и от областната администрация;</w:t>
      </w:r>
    </w:p>
    <w:p w:rsidR="00CD7D6D" w:rsidRPr="00CD7D6D" w:rsidRDefault="00CD7D6D" w:rsidP="00CD7D6D">
      <w:pPr>
        <w:ind w:firstLine="567"/>
        <w:jc w:val="both"/>
        <w:rPr>
          <w:sz w:val="24"/>
          <w:szCs w:val="24"/>
        </w:rPr>
      </w:pPr>
      <w:r w:rsidRPr="00CD7D6D">
        <w:rPr>
          <w:sz w:val="24"/>
          <w:szCs w:val="24"/>
        </w:rPr>
        <w:t>-</w:t>
      </w:r>
      <w:r w:rsidRPr="00CD7D6D">
        <w:rPr>
          <w:sz w:val="24"/>
          <w:szCs w:val="24"/>
        </w:rPr>
        <w:tab/>
        <w:t>Установяване на грешно записана собственост в кадастралния регистър на недвижимите имоти на името на ДАМТН в поземлен имот с идентификатор 68134.4081.9650 – общинска собственост, съобразно и въз основа изследва</w:t>
      </w:r>
      <w:r>
        <w:rPr>
          <w:sz w:val="24"/>
          <w:szCs w:val="24"/>
        </w:rPr>
        <w:t xml:space="preserve">ните документи за собственост. </w:t>
      </w:r>
    </w:p>
    <w:p w:rsidR="00CD7D6D" w:rsidRPr="00CD7D6D" w:rsidRDefault="00CD7D6D" w:rsidP="00CD7D6D">
      <w:pPr>
        <w:ind w:firstLine="567"/>
        <w:jc w:val="both"/>
        <w:rPr>
          <w:sz w:val="24"/>
          <w:szCs w:val="24"/>
        </w:rPr>
      </w:pPr>
      <w:r w:rsidRPr="00CD7D6D">
        <w:rPr>
          <w:sz w:val="24"/>
          <w:szCs w:val="24"/>
        </w:rPr>
        <w:t>-</w:t>
      </w:r>
      <w:r w:rsidRPr="00CD7D6D">
        <w:rPr>
          <w:sz w:val="24"/>
          <w:szCs w:val="24"/>
        </w:rPr>
        <w:tab/>
        <w:t xml:space="preserve">Изготвяне на проект за изменение на кадастралната карта и кадастралните регистри и представяне в Агенцията по геодезия, картография и кадастър на документацията за </w:t>
      </w:r>
      <w:r w:rsidR="00257CED" w:rsidRPr="00CD7D6D">
        <w:rPr>
          <w:sz w:val="24"/>
          <w:szCs w:val="24"/>
        </w:rPr>
        <w:t>отстраняване</w:t>
      </w:r>
      <w:r w:rsidRPr="00CD7D6D">
        <w:rPr>
          <w:sz w:val="24"/>
          <w:szCs w:val="24"/>
        </w:rPr>
        <w:t xml:space="preserve"> на непълноти и грешки във връзка с отразяване на верните имотни граници на поземлен имот с идентификатор 68134.4081.9649 и на </w:t>
      </w:r>
      <w:r>
        <w:rPr>
          <w:sz w:val="24"/>
          <w:szCs w:val="24"/>
        </w:rPr>
        <w:t xml:space="preserve">сградите, попадащи върху него. </w:t>
      </w:r>
    </w:p>
    <w:p w:rsidR="00CD7D6D" w:rsidRPr="00CD7D6D" w:rsidRDefault="00CD7D6D" w:rsidP="00CD7D6D">
      <w:pPr>
        <w:ind w:firstLine="567"/>
        <w:jc w:val="both"/>
        <w:rPr>
          <w:sz w:val="24"/>
          <w:szCs w:val="24"/>
        </w:rPr>
      </w:pPr>
      <w:r w:rsidRPr="00CD7D6D">
        <w:rPr>
          <w:sz w:val="24"/>
          <w:szCs w:val="24"/>
        </w:rPr>
        <w:t>-</w:t>
      </w:r>
      <w:r w:rsidRPr="00CD7D6D">
        <w:rPr>
          <w:sz w:val="24"/>
          <w:szCs w:val="24"/>
        </w:rPr>
        <w:tab/>
        <w:t>Установяване на грешно записана собственост в кадастралния регистър на недвижимите имоти на името на ДАМТН в поземлен имот с идентификатор 68134.4081.9650 – общинска собственост, съобразно и въз основа изследваните документи за собственост. Изготвяне и представяне в Агенцията по геодезия, картография и кадастър на документация по изменение на данните в кадастралния регистър на недвижимите имоти за поземлен имот с идентификатор 68134.4081.9650 – общинска собстве</w:t>
      </w:r>
      <w:r>
        <w:rPr>
          <w:sz w:val="24"/>
          <w:szCs w:val="24"/>
        </w:rPr>
        <w:t>ност.</w:t>
      </w:r>
    </w:p>
    <w:p w:rsidR="00CD7D6D" w:rsidRPr="00CD7D6D" w:rsidRDefault="00CD7D6D" w:rsidP="00CD7D6D">
      <w:pPr>
        <w:ind w:firstLine="567"/>
        <w:jc w:val="both"/>
        <w:rPr>
          <w:sz w:val="24"/>
          <w:szCs w:val="24"/>
        </w:rPr>
      </w:pPr>
      <w:r w:rsidRPr="00CD7D6D">
        <w:rPr>
          <w:sz w:val="24"/>
          <w:szCs w:val="24"/>
        </w:rPr>
        <w:t>-</w:t>
      </w:r>
      <w:r w:rsidRPr="00CD7D6D">
        <w:rPr>
          <w:sz w:val="24"/>
          <w:szCs w:val="24"/>
        </w:rPr>
        <w:tab/>
        <w:t xml:space="preserve">Изработване на самостоятелни обекти в сградите, собственост на ДАМТН и изработване на проект за изменение за нанасянето им в кадастралната </w:t>
      </w:r>
      <w:r>
        <w:rPr>
          <w:sz w:val="24"/>
          <w:szCs w:val="24"/>
        </w:rPr>
        <w:t>карта и кадастралните регистри;</w:t>
      </w:r>
    </w:p>
    <w:p w:rsidR="00CD7D6D" w:rsidRPr="00CD7D6D" w:rsidRDefault="00CD7D6D" w:rsidP="00CD7D6D">
      <w:pPr>
        <w:ind w:firstLine="567"/>
        <w:jc w:val="both"/>
        <w:rPr>
          <w:sz w:val="24"/>
          <w:szCs w:val="24"/>
        </w:rPr>
      </w:pPr>
      <w:r w:rsidRPr="00CD7D6D">
        <w:rPr>
          <w:sz w:val="24"/>
          <w:szCs w:val="24"/>
        </w:rPr>
        <w:t>-</w:t>
      </w:r>
      <w:r w:rsidRPr="00CD7D6D">
        <w:rPr>
          <w:sz w:val="24"/>
          <w:szCs w:val="24"/>
        </w:rPr>
        <w:tab/>
        <w:t>Определяне на действителната етажност на сградите, собственост на ДАМТН. За сградите, за които се констатира действителна етажност, различна от отразената в кадастралния регистър на недвижимите имоти  - изработване на проект за изменение за нанасянето им в кадастралната карта и кадастралните регистри след снабдяване с удостоверение за етажност от общинската администрация;</w:t>
      </w:r>
    </w:p>
    <w:p w:rsidR="00CD7D6D" w:rsidRPr="00CD7D6D" w:rsidRDefault="00CD7D6D" w:rsidP="00257CED">
      <w:pPr>
        <w:ind w:firstLine="567"/>
        <w:jc w:val="both"/>
        <w:rPr>
          <w:sz w:val="24"/>
          <w:szCs w:val="24"/>
        </w:rPr>
      </w:pPr>
      <w:r w:rsidRPr="00CD7D6D">
        <w:rPr>
          <w:sz w:val="24"/>
          <w:szCs w:val="24"/>
        </w:rPr>
        <w:t>-</w:t>
      </w:r>
      <w:r w:rsidRPr="00CD7D6D">
        <w:rPr>
          <w:sz w:val="24"/>
          <w:szCs w:val="24"/>
        </w:rPr>
        <w:tab/>
        <w:t>Определяне на сградите, предмет на кадастралната карта и нанасянето им и на сградите, предмет на специализираната карта. Изработване и внасяне на проект за премахване от съдържанието на кадастралната карта на сградите, пр</w:t>
      </w:r>
      <w:r w:rsidR="00257CED">
        <w:rPr>
          <w:sz w:val="24"/>
          <w:szCs w:val="24"/>
        </w:rPr>
        <w:t xml:space="preserve">едмет на специализирана карта; </w:t>
      </w:r>
    </w:p>
    <w:p w:rsidR="00CD7D6D" w:rsidRDefault="00CD7D6D" w:rsidP="00CD7D6D">
      <w:pPr>
        <w:ind w:firstLine="567"/>
        <w:jc w:val="both"/>
        <w:rPr>
          <w:sz w:val="24"/>
          <w:szCs w:val="24"/>
        </w:rPr>
      </w:pPr>
      <w:r w:rsidRPr="00CD7D6D">
        <w:rPr>
          <w:sz w:val="24"/>
          <w:szCs w:val="24"/>
        </w:rPr>
        <w:t>-</w:t>
      </w:r>
      <w:r w:rsidRPr="00CD7D6D">
        <w:rPr>
          <w:sz w:val="24"/>
          <w:szCs w:val="24"/>
        </w:rPr>
        <w:tab/>
        <w:t xml:space="preserve">Отделяне на сградите за </w:t>
      </w:r>
      <w:proofErr w:type="spellStart"/>
      <w:r w:rsidRPr="00CD7D6D">
        <w:rPr>
          <w:sz w:val="24"/>
          <w:szCs w:val="24"/>
        </w:rPr>
        <w:t>енергопроизводство</w:t>
      </w:r>
      <w:proofErr w:type="spellEnd"/>
      <w:r w:rsidRPr="00CD7D6D">
        <w:rPr>
          <w:sz w:val="24"/>
          <w:szCs w:val="24"/>
        </w:rPr>
        <w:t xml:space="preserve"> предоставени за управление на ДАМТН в гр. Бургас и гр. Хасково в самостоятелни урегулирани поземлени имоти.</w:t>
      </w:r>
    </w:p>
    <w:p w:rsidR="00257CED" w:rsidRDefault="00257CED" w:rsidP="00EC6411">
      <w:pPr>
        <w:ind w:firstLine="567"/>
        <w:jc w:val="both"/>
        <w:rPr>
          <w:sz w:val="24"/>
          <w:szCs w:val="24"/>
        </w:rPr>
      </w:pPr>
      <w:r>
        <w:rPr>
          <w:sz w:val="24"/>
          <w:szCs w:val="24"/>
        </w:rPr>
        <w:t xml:space="preserve">(2)   Изпълнителят приема, след получаване на нотариално заверени пълномощни от собственика на недвижимите имоти, описани в ал. 1 да осъществява представителство </w:t>
      </w:r>
      <w:r w:rsidR="00EC6411">
        <w:rPr>
          <w:sz w:val="24"/>
          <w:szCs w:val="24"/>
        </w:rPr>
        <w:t>чрез определени от изпълнителя лица с правомощия, съответстващи на възложените действия пред органите и институциите, в които се съхранява и/или поддържа необходимата информация и документация, предмет на договора;</w:t>
      </w:r>
      <w:r>
        <w:rPr>
          <w:sz w:val="24"/>
          <w:szCs w:val="24"/>
        </w:rPr>
        <w:t xml:space="preserve">  </w:t>
      </w:r>
    </w:p>
    <w:p w:rsidR="00202540" w:rsidRPr="00202540" w:rsidRDefault="00257CED" w:rsidP="00202540">
      <w:pPr>
        <w:ind w:firstLine="567"/>
        <w:jc w:val="both"/>
        <w:rPr>
          <w:color w:val="000000"/>
          <w:sz w:val="24"/>
          <w:szCs w:val="24"/>
        </w:rPr>
      </w:pPr>
      <w:r w:rsidRPr="00202540">
        <w:rPr>
          <w:sz w:val="24"/>
          <w:szCs w:val="24"/>
        </w:rPr>
        <w:t xml:space="preserve"> </w:t>
      </w:r>
      <w:r>
        <w:rPr>
          <w:sz w:val="24"/>
          <w:szCs w:val="24"/>
        </w:rPr>
        <w:t xml:space="preserve">(3) </w:t>
      </w:r>
      <w:r w:rsidR="00202540" w:rsidRPr="00202540">
        <w:rPr>
          <w:color w:val="000000"/>
          <w:sz w:val="24"/>
          <w:szCs w:val="24"/>
        </w:rPr>
        <w:t>Изпълнението на услугите по предмета на договора се осъществява в съответствие с документацията за обществената поръчка и Техническото и ценовото предложение на Възложителя.</w:t>
      </w:r>
    </w:p>
    <w:p w:rsidR="00202540" w:rsidRDefault="00202540" w:rsidP="00202540">
      <w:pPr>
        <w:spacing w:before="100" w:beforeAutospacing="1" w:after="100" w:afterAutospacing="1"/>
        <w:ind w:firstLine="708"/>
        <w:jc w:val="both"/>
        <w:rPr>
          <w:b/>
          <w:sz w:val="24"/>
          <w:szCs w:val="24"/>
        </w:rPr>
      </w:pPr>
      <w:r w:rsidRPr="00202540">
        <w:rPr>
          <w:b/>
          <w:sz w:val="24"/>
          <w:szCs w:val="24"/>
        </w:rPr>
        <w:lastRenderedPageBreak/>
        <w:t>ІІ. СРОК НА ДОГОВОРА. МЯСТО ЗА ИЗПЪЛНЕНИЕ</w:t>
      </w:r>
    </w:p>
    <w:p w:rsidR="00EF6367" w:rsidRPr="0043320D" w:rsidRDefault="00EF6367" w:rsidP="00EF6367">
      <w:pPr>
        <w:pStyle w:val="Style4"/>
        <w:widowControl/>
        <w:spacing w:before="230" w:line="240" w:lineRule="auto"/>
        <w:ind w:left="284"/>
        <w:jc w:val="both"/>
        <w:rPr>
          <w:rStyle w:val="FontStyle13"/>
          <w:b w:val="0"/>
          <w:lang w:val="bg-BG" w:eastAsia="bg-BG"/>
        </w:rPr>
      </w:pPr>
      <w:r w:rsidRPr="0043320D">
        <w:rPr>
          <w:rStyle w:val="FontStyle13"/>
          <w:b w:val="0"/>
          <w:lang w:val="bg-BG" w:eastAsia="bg-BG"/>
        </w:rPr>
        <w:t xml:space="preserve">Срок за изпълнение на поръчката – </w:t>
      </w:r>
      <w:r w:rsidR="007745B9">
        <w:rPr>
          <w:rStyle w:val="FontStyle13"/>
          <w:b w:val="0"/>
          <w:lang w:val="bg-BG" w:eastAsia="bg-BG"/>
        </w:rPr>
        <w:t xml:space="preserve">до </w:t>
      </w:r>
      <w:r w:rsidRPr="0043320D">
        <w:rPr>
          <w:rStyle w:val="FontStyle13"/>
          <w:b w:val="0"/>
          <w:lang w:val="bg-BG" w:eastAsia="bg-BG"/>
        </w:rPr>
        <w:t>12 месеца от датата на подписване на договора.</w:t>
      </w:r>
    </w:p>
    <w:p w:rsidR="00EF6367" w:rsidRDefault="00EF6367" w:rsidP="00EF6367">
      <w:pPr>
        <w:ind w:firstLine="284"/>
        <w:contextualSpacing/>
        <w:jc w:val="both"/>
        <w:rPr>
          <w:sz w:val="24"/>
          <w:szCs w:val="24"/>
        </w:rPr>
      </w:pPr>
      <w:r w:rsidRPr="00E9415C">
        <w:rPr>
          <w:sz w:val="24"/>
          <w:szCs w:val="24"/>
        </w:rPr>
        <w:t xml:space="preserve">Мястото на изпълнение на поръчката – </w:t>
      </w:r>
      <w:r>
        <w:rPr>
          <w:sz w:val="24"/>
          <w:szCs w:val="24"/>
        </w:rPr>
        <w:t>административна сграда</w:t>
      </w:r>
      <w:r w:rsidRPr="00E9415C">
        <w:rPr>
          <w:sz w:val="24"/>
          <w:szCs w:val="24"/>
        </w:rPr>
        <w:t xml:space="preserve"> на Възложителя в </w:t>
      </w:r>
      <w:r>
        <w:rPr>
          <w:sz w:val="24"/>
          <w:szCs w:val="24"/>
        </w:rPr>
        <w:t xml:space="preserve">гр. </w:t>
      </w:r>
      <w:r w:rsidRPr="00E9415C">
        <w:rPr>
          <w:sz w:val="24"/>
          <w:szCs w:val="24"/>
        </w:rPr>
        <w:t>София</w:t>
      </w:r>
      <w:r>
        <w:rPr>
          <w:sz w:val="24"/>
          <w:szCs w:val="24"/>
        </w:rPr>
        <w:t>, кв. Полигона, ул. „Петър Мутафчиев“№ 2, гр. Хасково</w:t>
      </w:r>
      <w:r>
        <w:rPr>
          <w:sz w:val="24"/>
          <w:szCs w:val="24"/>
          <w:lang w:val="en-US"/>
        </w:rPr>
        <w:t xml:space="preserve"> – </w:t>
      </w:r>
      <w:r>
        <w:rPr>
          <w:sz w:val="24"/>
          <w:szCs w:val="24"/>
        </w:rPr>
        <w:t>имот находящ се в местност „Каменец“, имот находящ се в кв. „Каменни“, ул. „ Панорама“ № 2 и в гр. Бургас за имот находящ се в ПЗ „ Север“.</w:t>
      </w:r>
    </w:p>
    <w:p w:rsidR="00202540" w:rsidRPr="00202540" w:rsidRDefault="00202540" w:rsidP="00EF6367">
      <w:pPr>
        <w:shd w:val="clear" w:color="auto" w:fill="FFFFFF"/>
        <w:jc w:val="both"/>
        <w:rPr>
          <w:sz w:val="24"/>
          <w:szCs w:val="24"/>
        </w:rPr>
      </w:pPr>
    </w:p>
    <w:p w:rsidR="00202540" w:rsidRPr="00202540" w:rsidRDefault="00202540" w:rsidP="00202540">
      <w:pPr>
        <w:widowControl/>
        <w:numPr>
          <w:ilvl w:val="0"/>
          <w:numId w:val="8"/>
        </w:numPr>
        <w:autoSpaceDE/>
        <w:autoSpaceDN/>
        <w:adjustRightInd/>
        <w:spacing w:line="276" w:lineRule="auto"/>
        <w:ind w:left="1134" w:hanging="425"/>
        <w:jc w:val="both"/>
        <w:rPr>
          <w:b/>
          <w:sz w:val="24"/>
          <w:szCs w:val="24"/>
        </w:rPr>
      </w:pPr>
      <w:r w:rsidRPr="00202540">
        <w:rPr>
          <w:b/>
          <w:sz w:val="24"/>
          <w:szCs w:val="24"/>
        </w:rPr>
        <w:t>ЦЕНА НА ДОГОВОРА И НАЧИН НА ПЛАЩАНЕ</w:t>
      </w:r>
    </w:p>
    <w:p w:rsidR="00202540" w:rsidRPr="00202540" w:rsidRDefault="00202540" w:rsidP="00202540">
      <w:pPr>
        <w:ind w:left="1800"/>
        <w:jc w:val="both"/>
        <w:rPr>
          <w:sz w:val="24"/>
          <w:szCs w:val="24"/>
        </w:rPr>
      </w:pPr>
    </w:p>
    <w:p w:rsidR="00202540" w:rsidRPr="004325AB" w:rsidRDefault="00202540" w:rsidP="00202540">
      <w:pPr>
        <w:ind w:firstLine="709"/>
        <w:jc w:val="both"/>
        <w:rPr>
          <w:sz w:val="24"/>
          <w:szCs w:val="24"/>
          <w:u w:val="single"/>
        </w:rPr>
      </w:pPr>
      <w:r w:rsidRPr="004325AB">
        <w:rPr>
          <w:sz w:val="24"/>
          <w:szCs w:val="24"/>
          <w:u w:val="single"/>
        </w:rPr>
        <w:t xml:space="preserve">Чл. 3. (1) </w:t>
      </w:r>
      <w:r w:rsidRPr="004325AB">
        <w:rPr>
          <w:b/>
          <w:sz w:val="24"/>
          <w:szCs w:val="24"/>
          <w:u w:val="single"/>
        </w:rPr>
        <w:t>Цената за цялостно изпълнение на договора</w:t>
      </w:r>
      <w:r w:rsidRPr="004325AB">
        <w:rPr>
          <w:sz w:val="24"/>
          <w:szCs w:val="24"/>
          <w:u w:val="single"/>
        </w:rPr>
        <w:t xml:space="preserve"> е </w:t>
      </w:r>
      <w:r w:rsidR="00504766" w:rsidRPr="004325AB">
        <w:rPr>
          <w:sz w:val="24"/>
          <w:szCs w:val="24"/>
          <w:u w:val="single"/>
        </w:rPr>
        <w:t>…………</w:t>
      </w:r>
      <w:r w:rsidRPr="004325AB">
        <w:rPr>
          <w:sz w:val="24"/>
          <w:szCs w:val="24"/>
          <w:u w:val="single"/>
        </w:rPr>
        <w:t>(</w:t>
      </w:r>
      <w:r w:rsidR="00504766" w:rsidRPr="004325AB">
        <w:rPr>
          <w:sz w:val="24"/>
          <w:szCs w:val="24"/>
          <w:u w:val="single"/>
        </w:rPr>
        <w:t>…………</w:t>
      </w:r>
      <w:r w:rsidRPr="004325AB">
        <w:rPr>
          <w:sz w:val="24"/>
          <w:szCs w:val="24"/>
          <w:u w:val="single"/>
        </w:rPr>
        <w:t>) лева без ДДС, включваща:</w:t>
      </w:r>
    </w:p>
    <w:p w:rsidR="00D112E6" w:rsidRPr="004325AB" w:rsidRDefault="00D112E6" w:rsidP="00D112E6">
      <w:pPr>
        <w:widowControl/>
        <w:autoSpaceDE/>
        <w:autoSpaceDN/>
        <w:adjustRightInd/>
        <w:spacing w:after="200" w:line="276" w:lineRule="auto"/>
        <w:ind w:firstLine="709"/>
        <w:jc w:val="both"/>
        <w:rPr>
          <w:sz w:val="24"/>
          <w:szCs w:val="24"/>
          <w:u w:val="single"/>
        </w:rPr>
      </w:pPr>
      <w:r w:rsidRPr="004325AB">
        <w:rPr>
          <w:sz w:val="24"/>
          <w:szCs w:val="24"/>
          <w:u w:val="single"/>
        </w:rPr>
        <w:t xml:space="preserve">а) </w:t>
      </w:r>
      <w:r w:rsidR="00202540" w:rsidRPr="004325AB">
        <w:rPr>
          <w:sz w:val="24"/>
          <w:szCs w:val="24"/>
          <w:u w:val="single"/>
        </w:rPr>
        <w:t xml:space="preserve"> </w:t>
      </w:r>
      <w:r w:rsidRPr="004325AB">
        <w:rPr>
          <w:sz w:val="24"/>
          <w:szCs w:val="24"/>
          <w:u w:val="single"/>
        </w:rPr>
        <w:t>Цената за изпълнение на дейностите описани в Техническата спецификация, свързани с имот находящ се в гр. София е………………..(цифром) (………………………словом………………) лева, без ДДС;</w:t>
      </w:r>
    </w:p>
    <w:p w:rsidR="00D112E6" w:rsidRPr="004325AB" w:rsidRDefault="00D112E6" w:rsidP="00D112E6">
      <w:pPr>
        <w:widowControl/>
        <w:autoSpaceDE/>
        <w:autoSpaceDN/>
        <w:adjustRightInd/>
        <w:spacing w:after="200" w:line="276" w:lineRule="auto"/>
        <w:ind w:firstLine="709"/>
        <w:jc w:val="both"/>
        <w:rPr>
          <w:sz w:val="24"/>
          <w:szCs w:val="24"/>
          <w:u w:val="single"/>
        </w:rPr>
      </w:pPr>
      <w:r w:rsidRPr="004325AB">
        <w:rPr>
          <w:sz w:val="24"/>
          <w:szCs w:val="24"/>
          <w:u w:val="single"/>
        </w:rPr>
        <w:t xml:space="preserve">б) Цената за изпълнение на дейностите описани в Техническата спецификация, свързани с имот находящ се в гр. Хасково е………………..(цифром) (………………………словом………………) лева, без ДДС; </w:t>
      </w:r>
    </w:p>
    <w:p w:rsidR="00D112E6" w:rsidRPr="004325AB" w:rsidRDefault="00D112E6" w:rsidP="004325AB">
      <w:pPr>
        <w:widowControl/>
        <w:autoSpaceDE/>
        <w:autoSpaceDN/>
        <w:adjustRightInd/>
        <w:spacing w:after="200" w:line="276" w:lineRule="auto"/>
        <w:ind w:firstLine="709"/>
        <w:jc w:val="both"/>
        <w:rPr>
          <w:sz w:val="24"/>
          <w:szCs w:val="24"/>
          <w:u w:val="single"/>
        </w:rPr>
      </w:pPr>
      <w:r w:rsidRPr="004325AB">
        <w:rPr>
          <w:sz w:val="24"/>
          <w:szCs w:val="24"/>
          <w:u w:val="single"/>
        </w:rPr>
        <w:t>в) Цената за изпълнение на дейностите описани в Техническата спецификация, свързани с имот находящ се в гр. Бургас е………………..(цифром) (………………</w:t>
      </w:r>
      <w:r w:rsidR="004325AB" w:rsidRPr="004325AB">
        <w:rPr>
          <w:sz w:val="24"/>
          <w:szCs w:val="24"/>
          <w:u w:val="single"/>
        </w:rPr>
        <w:t>………словом………………) лева, без ДДС;</w:t>
      </w:r>
    </w:p>
    <w:p w:rsidR="00EC6411" w:rsidRPr="004325AB" w:rsidRDefault="004325AB" w:rsidP="00202540">
      <w:pPr>
        <w:ind w:firstLine="709"/>
        <w:jc w:val="both"/>
        <w:rPr>
          <w:sz w:val="24"/>
          <w:szCs w:val="24"/>
          <w:u w:val="single"/>
        </w:rPr>
      </w:pPr>
      <w:r w:rsidRPr="004325AB">
        <w:rPr>
          <w:sz w:val="24"/>
          <w:szCs w:val="24"/>
          <w:u w:val="single"/>
        </w:rPr>
        <w:t xml:space="preserve">г) </w:t>
      </w:r>
      <w:r w:rsidR="00202540" w:rsidRPr="004325AB">
        <w:rPr>
          <w:sz w:val="24"/>
          <w:szCs w:val="24"/>
          <w:u w:val="single"/>
        </w:rPr>
        <w:t>всички ра</w:t>
      </w:r>
      <w:r w:rsidR="00EC6411" w:rsidRPr="004325AB">
        <w:rPr>
          <w:sz w:val="24"/>
          <w:szCs w:val="24"/>
          <w:u w:val="single"/>
        </w:rPr>
        <w:t>зходи на изпълнителя свързани за извършването на услугите, предмет на обществената поръчка.</w:t>
      </w:r>
    </w:p>
    <w:p w:rsidR="004325AB" w:rsidRPr="004325AB" w:rsidRDefault="00EC6411" w:rsidP="00EC6411">
      <w:pPr>
        <w:ind w:firstLine="709"/>
        <w:jc w:val="both"/>
        <w:rPr>
          <w:sz w:val="24"/>
          <w:szCs w:val="24"/>
          <w:u w:val="single"/>
        </w:rPr>
      </w:pPr>
      <w:r w:rsidRPr="004325AB">
        <w:rPr>
          <w:sz w:val="24"/>
          <w:szCs w:val="24"/>
          <w:u w:val="single"/>
        </w:rPr>
        <w:t xml:space="preserve"> </w:t>
      </w:r>
    </w:p>
    <w:p w:rsidR="00EC6411" w:rsidRPr="004325AB" w:rsidRDefault="00202540" w:rsidP="00EC6411">
      <w:pPr>
        <w:ind w:firstLine="709"/>
        <w:jc w:val="both"/>
        <w:rPr>
          <w:sz w:val="24"/>
          <w:szCs w:val="24"/>
          <w:u w:val="single"/>
        </w:rPr>
      </w:pPr>
      <w:r w:rsidRPr="004325AB">
        <w:rPr>
          <w:sz w:val="24"/>
          <w:szCs w:val="24"/>
          <w:u w:val="single"/>
        </w:rPr>
        <w:t xml:space="preserve">(2) </w:t>
      </w:r>
      <w:r w:rsidR="00EC6411" w:rsidRPr="004325AB">
        <w:rPr>
          <w:sz w:val="24"/>
          <w:szCs w:val="24"/>
          <w:u w:val="single"/>
        </w:rPr>
        <w:t>Цената се заплаща по следния начин:</w:t>
      </w:r>
    </w:p>
    <w:p w:rsidR="00D112E6" w:rsidRDefault="00D112E6" w:rsidP="00900317">
      <w:pPr>
        <w:ind w:right="-143" w:firstLine="720"/>
        <w:jc w:val="both"/>
        <w:rPr>
          <w:sz w:val="24"/>
          <w:szCs w:val="24"/>
        </w:rPr>
      </w:pPr>
    </w:p>
    <w:p w:rsidR="00D112E6" w:rsidRPr="0009647B" w:rsidRDefault="00D112E6" w:rsidP="00D112E6">
      <w:pPr>
        <w:ind w:right="-143" w:firstLine="284"/>
        <w:jc w:val="both"/>
        <w:rPr>
          <w:sz w:val="24"/>
          <w:szCs w:val="24"/>
          <w:u w:val="single"/>
        </w:rPr>
      </w:pPr>
      <w:r w:rsidRPr="0009647B">
        <w:rPr>
          <w:rFonts w:eastAsia="Calibri"/>
          <w:sz w:val="24"/>
          <w:szCs w:val="24"/>
          <w:u w:val="single"/>
        </w:rPr>
        <w:t xml:space="preserve">Авансово плащане – </w:t>
      </w:r>
      <w:r w:rsidRPr="0009647B">
        <w:rPr>
          <w:sz w:val="24"/>
          <w:szCs w:val="24"/>
          <w:u w:val="single"/>
        </w:rPr>
        <w:t xml:space="preserve">При поискване от Изпълнителя, Възложителят ще извърши авансово плащане до 20 % от стойността на договора. Сумите по авансовото плащане се предоставят по посочената от Изпълнителя банкова сметка в срок от 20 дни </w:t>
      </w:r>
      <w:r w:rsidRPr="0009647B">
        <w:rPr>
          <w:bCs/>
          <w:iCs/>
          <w:sz w:val="24"/>
          <w:szCs w:val="24"/>
          <w:u w:val="single"/>
        </w:rPr>
        <w:t xml:space="preserve">след представяне на оригинал на фактура за авансово плащане от ИЗПЪЛНИТЕЛЯ и </w:t>
      </w:r>
      <w:proofErr w:type="spellStart"/>
      <w:r w:rsidRPr="0009647B">
        <w:rPr>
          <w:bCs/>
          <w:sz w:val="24"/>
          <w:szCs w:val="24"/>
          <w:u w:val="single"/>
          <w:lang w:val="ru-RU"/>
        </w:rPr>
        <w:t>гаранция</w:t>
      </w:r>
      <w:proofErr w:type="spellEnd"/>
      <w:r w:rsidRPr="0009647B">
        <w:rPr>
          <w:bCs/>
          <w:sz w:val="24"/>
          <w:szCs w:val="24"/>
          <w:u w:val="single"/>
          <w:lang w:val="ru-RU"/>
        </w:rPr>
        <w:t xml:space="preserve"> за </w:t>
      </w:r>
      <w:proofErr w:type="spellStart"/>
      <w:r w:rsidRPr="0009647B">
        <w:rPr>
          <w:bCs/>
          <w:sz w:val="24"/>
          <w:szCs w:val="24"/>
          <w:u w:val="single"/>
          <w:lang w:val="ru-RU"/>
        </w:rPr>
        <w:t>авансово</w:t>
      </w:r>
      <w:proofErr w:type="spellEnd"/>
      <w:r w:rsidRPr="0009647B">
        <w:rPr>
          <w:bCs/>
          <w:sz w:val="24"/>
          <w:szCs w:val="24"/>
          <w:u w:val="single"/>
          <w:lang w:val="ru-RU"/>
        </w:rPr>
        <w:t xml:space="preserve"> </w:t>
      </w:r>
      <w:proofErr w:type="spellStart"/>
      <w:r w:rsidRPr="0009647B">
        <w:rPr>
          <w:bCs/>
          <w:sz w:val="24"/>
          <w:szCs w:val="24"/>
          <w:u w:val="single"/>
          <w:lang w:val="ru-RU"/>
        </w:rPr>
        <w:t>плащане</w:t>
      </w:r>
      <w:proofErr w:type="spellEnd"/>
      <w:r w:rsidRPr="0009647B">
        <w:rPr>
          <w:bCs/>
          <w:sz w:val="24"/>
          <w:szCs w:val="24"/>
          <w:u w:val="single"/>
          <w:lang w:val="ru-RU"/>
        </w:rPr>
        <w:t xml:space="preserve"> в размер на 100 % (сто на сто) </w:t>
      </w:r>
      <w:r w:rsidRPr="0009647B">
        <w:rPr>
          <w:bCs/>
          <w:sz w:val="24"/>
          <w:szCs w:val="24"/>
          <w:u w:val="single"/>
        </w:rPr>
        <w:t>от аванса</w:t>
      </w:r>
      <w:r w:rsidRPr="0009647B">
        <w:rPr>
          <w:sz w:val="24"/>
          <w:szCs w:val="24"/>
          <w:u w:val="single"/>
        </w:rPr>
        <w:t>. Гаранцията за авансовото плащане може да е под формата на парична сума, внесена по сметка на възложителя или банкова гаранция.</w:t>
      </w:r>
    </w:p>
    <w:p w:rsidR="00D112E6" w:rsidRPr="0009647B" w:rsidRDefault="00D112E6" w:rsidP="00D112E6">
      <w:pPr>
        <w:ind w:right="-143" w:firstLine="720"/>
        <w:jc w:val="both"/>
        <w:rPr>
          <w:rFonts w:eastAsia="Calibri"/>
          <w:sz w:val="24"/>
          <w:szCs w:val="24"/>
          <w:u w:val="single"/>
          <w:lang w:val="en-US"/>
        </w:rPr>
      </w:pPr>
    </w:p>
    <w:p w:rsidR="00D112E6" w:rsidRPr="0009647B" w:rsidRDefault="00D112E6" w:rsidP="00D112E6">
      <w:pPr>
        <w:spacing w:after="160" w:line="259" w:lineRule="auto"/>
        <w:ind w:firstLine="360"/>
        <w:rPr>
          <w:rFonts w:eastAsia="Calibri"/>
          <w:sz w:val="24"/>
          <w:szCs w:val="24"/>
          <w:u w:val="single"/>
        </w:rPr>
      </w:pPr>
      <w:r w:rsidRPr="0009647B">
        <w:rPr>
          <w:rFonts w:eastAsia="Calibri"/>
          <w:sz w:val="24"/>
          <w:szCs w:val="24"/>
          <w:u w:val="single"/>
        </w:rPr>
        <w:t>Останалата част от стойността на договора ще се заплати както следва:</w:t>
      </w:r>
    </w:p>
    <w:p w:rsidR="00D112E6" w:rsidRPr="0009647B" w:rsidRDefault="00D112E6" w:rsidP="00D112E6">
      <w:pPr>
        <w:widowControl/>
        <w:numPr>
          <w:ilvl w:val="0"/>
          <w:numId w:val="17"/>
        </w:numPr>
        <w:autoSpaceDE/>
        <w:autoSpaceDN/>
        <w:adjustRightInd/>
        <w:spacing w:after="160" w:line="259" w:lineRule="auto"/>
        <w:contextualSpacing/>
        <w:rPr>
          <w:rFonts w:eastAsia="Calibri"/>
          <w:sz w:val="24"/>
          <w:szCs w:val="24"/>
          <w:u w:val="single"/>
          <w:lang w:val="en-US"/>
        </w:rPr>
      </w:pPr>
      <w:r w:rsidRPr="0009647B">
        <w:rPr>
          <w:rFonts w:eastAsia="Calibri"/>
          <w:sz w:val="24"/>
          <w:szCs w:val="24"/>
          <w:u w:val="single"/>
        </w:rPr>
        <w:t xml:space="preserve">80 % (100 %, ако не е извършено авансово плащане) от посочената в ценовото предложение цена за изпълнение на действията описани в Техническата спецификация, свързани с имот находящ се в гр. София, след предаване на окончателно завършената работа при предоставяне на фактура и </w:t>
      </w:r>
      <w:proofErr w:type="spellStart"/>
      <w:r w:rsidRPr="0009647B">
        <w:rPr>
          <w:rFonts w:eastAsia="Calibri"/>
          <w:sz w:val="24"/>
          <w:szCs w:val="24"/>
          <w:u w:val="single"/>
        </w:rPr>
        <w:t>приемо</w:t>
      </w:r>
      <w:proofErr w:type="spellEnd"/>
      <w:r w:rsidRPr="0009647B">
        <w:rPr>
          <w:rFonts w:eastAsia="Calibri"/>
          <w:sz w:val="24"/>
          <w:szCs w:val="24"/>
          <w:u w:val="single"/>
        </w:rPr>
        <w:t xml:space="preserve"> – предавателен протокол.</w:t>
      </w:r>
    </w:p>
    <w:p w:rsidR="00D112E6" w:rsidRPr="0009647B" w:rsidRDefault="00D112E6" w:rsidP="00D112E6">
      <w:pPr>
        <w:widowControl/>
        <w:numPr>
          <w:ilvl w:val="0"/>
          <w:numId w:val="17"/>
        </w:numPr>
        <w:autoSpaceDE/>
        <w:autoSpaceDN/>
        <w:adjustRightInd/>
        <w:spacing w:after="160" w:line="259" w:lineRule="auto"/>
        <w:contextualSpacing/>
        <w:rPr>
          <w:rFonts w:eastAsia="Calibri"/>
          <w:sz w:val="24"/>
          <w:szCs w:val="24"/>
          <w:u w:val="single"/>
          <w:lang w:val="en-US"/>
        </w:rPr>
      </w:pPr>
      <w:r w:rsidRPr="0009647B">
        <w:rPr>
          <w:rFonts w:eastAsia="Calibri"/>
          <w:sz w:val="24"/>
          <w:szCs w:val="24"/>
          <w:u w:val="single"/>
        </w:rPr>
        <w:t xml:space="preserve">80 % (100 %, ако не е извършено авансово плащане) от посочената в ценовото предложение цена за изпълнение на действията описани в Техническата спецификация, свързани с имот находящ се в гр. Хасково, след предаване на окончателно завършената работа при предоставяне на фактура и </w:t>
      </w:r>
      <w:proofErr w:type="spellStart"/>
      <w:r w:rsidRPr="0009647B">
        <w:rPr>
          <w:rFonts w:eastAsia="Calibri"/>
          <w:sz w:val="24"/>
          <w:szCs w:val="24"/>
          <w:u w:val="single"/>
        </w:rPr>
        <w:t>приемо</w:t>
      </w:r>
      <w:proofErr w:type="spellEnd"/>
      <w:r w:rsidRPr="0009647B">
        <w:rPr>
          <w:rFonts w:eastAsia="Calibri"/>
          <w:sz w:val="24"/>
          <w:szCs w:val="24"/>
          <w:u w:val="single"/>
        </w:rPr>
        <w:t xml:space="preserve"> – предавателен протокол;</w:t>
      </w:r>
    </w:p>
    <w:p w:rsidR="00D112E6" w:rsidRPr="0009647B" w:rsidRDefault="00D112E6" w:rsidP="00D112E6">
      <w:pPr>
        <w:widowControl/>
        <w:numPr>
          <w:ilvl w:val="0"/>
          <w:numId w:val="17"/>
        </w:numPr>
        <w:autoSpaceDE/>
        <w:autoSpaceDN/>
        <w:adjustRightInd/>
        <w:spacing w:after="160" w:line="259" w:lineRule="auto"/>
        <w:contextualSpacing/>
        <w:rPr>
          <w:rFonts w:eastAsia="Calibri"/>
          <w:sz w:val="24"/>
          <w:szCs w:val="24"/>
          <w:u w:val="single"/>
          <w:lang w:val="en-US"/>
        </w:rPr>
      </w:pPr>
      <w:r w:rsidRPr="0009647B">
        <w:rPr>
          <w:rFonts w:eastAsia="Calibri"/>
          <w:sz w:val="24"/>
          <w:szCs w:val="24"/>
          <w:u w:val="single"/>
        </w:rPr>
        <w:lastRenderedPageBreak/>
        <w:t xml:space="preserve">80 % (100 %, ако не е извършено авансово плащане) от посочената в ценовото предложение цена за изпълнение на действията описани в Техническата спецификация ,свързани с имот находящ се в гр. Бургас след предаване на окончателно завършената работа при предоставяне на фактура и </w:t>
      </w:r>
      <w:proofErr w:type="spellStart"/>
      <w:r w:rsidRPr="0009647B">
        <w:rPr>
          <w:rFonts w:eastAsia="Calibri"/>
          <w:sz w:val="24"/>
          <w:szCs w:val="24"/>
          <w:u w:val="single"/>
        </w:rPr>
        <w:t>приемо</w:t>
      </w:r>
      <w:proofErr w:type="spellEnd"/>
      <w:r w:rsidRPr="0009647B">
        <w:rPr>
          <w:rFonts w:eastAsia="Calibri"/>
          <w:sz w:val="24"/>
          <w:szCs w:val="24"/>
          <w:u w:val="single"/>
        </w:rPr>
        <w:t xml:space="preserve"> – предавателен протокол.</w:t>
      </w:r>
    </w:p>
    <w:p w:rsidR="00202540" w:rsidRPr="0093728F" w:rsidRDefault="00202540" w:rsidP="004325AB">
      <w:pPr>
        <w:jc w:val="both"/>
        <w:rPr>
          <w:sz w:val="24"/>
          <w:szCs w:val="24"/>
        </w:rPr>
      </w:pPr>
    </w:p>
    <w:p w:rsidR="00504766" w:rsidRPr="00202540" w:rsidRDefault="00A00843" w:rsidP="00202540">
      <w:pPr>
        <w:ind w:firstLine="709"/>
        <w:jc w:val="both"/>
        <w:rPr>
          <w:sz w:val="24"/>
          <w:szCs w:val="24"/>
        </w:rPr>
      </w:pPr>
      <w:r>
        <w:rPr>
          <w:sz w:val="24"/>
          <w:szCs w:val="24"/>
        </w:rPr>
        <w:t xml:space="preserve"> Чл. 4.</w:t>
      </w:r>
      <w:r w:rsidR="00202540" w:rsidRPr="00202540">
        <w:rPr>
          <w:sz w:val="24"/>
          <w:szCs w:val="24"/>
        </w:rPr>
        <w:t xml:space="preserve"> (1) Всички дължими плащания се извършва по сметка на Изпълнителя в срок до 30 (тридесет) дни след представяне на оригинална данъчна фактура и подписване от Възложителя на протокол, удостоверяващ качественото изпълнение</w:t>
      </w:r>
      <w:r>
        <w:rPr>
          <w:sz w:val="24"/>
          <w:szCs w:val="24"/>
        </w:rPr>
        <w:t xml:space="preserve"> на услугата.</w:t>
      </w:r>
    </w:p>
    <w:p w:rsidR="00202540" w:rsidRPr="00202540" w:rsidRDefault="00202540" w:rsidP="00202540">
      <w:pPr>
        <w:ind w:firstLine="709"/>
        <w:jc w:val="both"/>
        <w:rPr>
          <w:sz w:val="24"/>
          <w:szCs w:val="24"/>
        </w:rPr>
      </w:pPr>
      <w:r w:rsidRPr="00202540">
        <w:rPr>
          <w:sz w:val="24"/>
          <w:szCs w:val="24"/>
        </w:rPr>
        <w:t>СМЕТКА НА ИЗПЪЛНИТЕЛЯ</w:t>
      </w:r>
    </w:p>
    <w:p w:rsidR="00202540" w:rsidRPr="00202540" w:rsidRDefault="00202540" w:rsidP="00202540">
      <w:pPr>
        <w:ind w:firstLine="709"/>
        <w:jc w:val="both"/>
        <w:rPr>
          <w:sz w:val="24"/>
          <w:szCs w:val="24"/>
          <w:lang w:val="en-US"/>
        </w:rPr>
      </w:pPr>
      <w:r w:rsidRPr="00202540">
        <w:rPr>
          <w:sz w:val="24"/>
          <w:szCs w:val="24"/>
        </w:rPr>
        <w:t xml:space="preserve">Банка </w:t>
      </w:r>
      <w:r w:rsidR="00504766">
        <w:rPr>
          <w:sz w:val="24"/>
          <w:szCs w:val="24"/>
        </w:rPr>
        <w:t>…………….</w:t>
      </w:r>
      <w:r w:rsidRPr="00202540">
        <w:rPr>
          <w:sz w:val="24"/>
          <w:szCs w:val="24"/>
        </w:rPr>
        <w:t xml:space="preserve"> </w:t>
      </w:r>
    </w:p>
    <w:p w:rsidR="00202540" w:rsidRPr="00202540" w:rsidRDefault="00202540" w:rsidP="00202540">
      <w:pPr>
        <w:ind w:firstLine="709"/>
        <w:jc w:val="both"/>
        <w:rPr>
          <w:sz w:val="24"/>
          <w:szCs w:val="24"/>
        </w:rPr>
      </w:pPr>
      <w:r w:rsidRPr="00202540">
        <w:rPr>
          <w:sz w:val="24"/>
          <w:szCs w:val="24"/>
          <w:lang w:val="en-US"/>
        </w:rPr>
        <w:t xml:space="preserve">IBAN </w:t>
      </w:r>
      <w:r w:rsidR="00504766">
        <w:rPr>
          <w:bCs/>
          <w:sz w:val="24"/>
          <w:szCs w:val="24"/>
        </w:rPr>
        <w:t>……………..</w:t>
      </w:r>
    </w:p>
    <w:p w:rsidR="00202540" w:rsidRDefault="00202540" w:rsidP="00202540">
      <w:pPr>
        <w:ind w:firstLine="709"/>
        <w:jc w:val="both"/>
        <w:rPr>
          <w:bCs/>
          <w:sz w:val="24"/>
          <w:szCs w:val="24"/>
        </w:rPr>
      </w:pPr>
      <w:r w:rsidRPr="00202540">
        <w:rPr>
          <w:sz w:val="24"/>
          <w:szCs w:val="24"/>
          <w:lang w:val="en-US"/>
        </w:rPr>
        <w:t xml:space="preserve">BIC: </w:t>
      </w:r>
      <w:r w:rsidR="00504766">
        <w:rPr>
          <w:bCs/>
          <w:sz w:val="24"/>
          <w:szCs w:val="24"/>
        </w:rPr>
        <w:t>……………..</w:t>
      </w:r>
    </w:p>
    <w:p w:rsidR="00504766" w:rsidRPr="00202540" w:rsidRDefault="00504766" w:rsidP="00202540">
      <w:pPr>
        <w:ind w:firstLine="709"/>
        <w:jc w:val="both"/>
        <w:rPr>
          <w:sz w:val="24"/>
          <w:szCs w:val="24"/>
        </w:rPr>
      </w:pPr>
    </w:p>
    <w:p w:rsidR="00202540" w:rsidRPr="00202540" w:rsidRDefault="00202540" w:rsidP="00202540">
      <w:pPr>
        <w:ind w:firstLine="709"/>
        <w:jc w:val="both"/>
        <w:rPr>
          <w:sz w:val="24"/>
          <w:szCs w:val="24"/>
        </w:rPr>
      </w:pPr>
      <w:r w:rsidRPr="00202540">
        <w:rPr>
          <w:sz w:val="24"/>
          <w:szCs w:val="24"/>
        </w:rPr>
        <w:t>Фактурата се одобрява от определения по-долу представител на Възложителя и директора на дирекция „</w:t>
      </w:r>
      <w:proofErr w:type="spellStart"/>
      <w:r w:rsidRPr="00202540">
        <w:rPr>
          <w:sz w:val="24"/>
          <w:szCs w:val="24"/>
        </w:rPr>
        <w:t>Финансово-административа</w:t>
      </w:r>
      <w:proofErr w:type="spellEnd"/>
      <w:r w:rsidRPr="00202540">
        <w:rPr>
          <w:sz w:val="24"/>
          <w:szCs w:val="24"/>
        </w:rPr>
        <w:t>“.</w:t>
      </w:r>
    </w:p>
    <w:p w:rsidR="00202540" w:rsidRPr="00202540" w:rsidRDefault="00202540" w:rsidP="00202540">
      <w:pPr>
        <w:ind w:firstLine="709"/>
        <w:jc w:val="both"/>
        <w:rPr>
          <w:sz w:val="24"/>
          <w:szCs w:val="24"/>
        </w:rPr>
      </w:pPr>
      <w:r w:rsidRPr="00202540">
        <w:rPr>
          <w:sz w:val="24"/>
          <w:szCs w:val="24"/>
        </w:rPr>
        <w:t>(2) Изпълнителят е длъжен да уведомява писмено Възложителя за всички следващи промени по ал.1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w:t>
      </w:r>
    </w:p>
    <w:p w:rsidR="00A00843" w:rsidRPr="00A00843" w:rsidRDefault="00202540" w:rsidP="00202540">
      <w:pPr>
        <w:ind w:firstLine="709"/>
        <w:jc w:val="both"/>
        <w:rPr>
          <w:sz w:val="24"/>
          <w:szCs w:val="24"/>
          <w:lang w:val="en-US"/>
        </w:rPr>
      </w:pPr>
      <w:r w:rsidRPr="00202540">
        <w:rPr>
          <w:sz w:val="24"/>
          <w:szCs w:val="24"/>
        </w:rPr>
        <w:t xml:space="preserve">(3) </w:t>
      </w:r>
      <w:r w:rsidR="00A00843">
        <w:rPr>
          <w:sz w:val="24"/>
          <w:szCs w:val="24"/>
        </w:rPr>
        <w:t>Държавните такси за извършените услуги, дължими на АГКК, Общинска и/или Областна администрация и други органи и учреждения са за сметка на собственика на недвижимите имоти, описани в чл. 1, ал. 1, който ги заплаща преди извършване на съответната дейност.</w:t>
      </w:r>
    </w:p>
    <w:p w:rsidR="00202540" w:rsidRPr="00202540" w:rsidRDefault="00202540" w:rsidP="00202540">
      <w:pPr>
        <w:ind w:firstLine="709"/>
        <w:jc w:val="both"/>
        <w:rPr>
          <w:sz w:val="24"/>
          <w:szCs w:val="24"/>
        </w:rPr>
      </w:pPr>
      <w:r w:rsidRPr="00202540">
        <w:rPr>
          <w:sz w:val="24"/>
          <w:szCs w:val="24"/>
        </w:rPr>
        <w:t>(4) Превеждането на дължимите от Изпълнителя неустойки ще се извършва по банков път по сметка на Възложителя със следните реквизити:</w:t>
      </w:r>
    </w:p>
    <w:p w:rsidR="00202540" w:rsidRPr="00202540" w:rsidRDefault="00202540" w:rsidP="00202540">
      <w:pPr>
        <w:jc w:val="both"/>
        <w:rPr>
          <w:sz w:val="24"/>
          <w:szCs w:val="24"/>
        </w:rPr>
      </w:pPr>
      <w:r w:rsidRPr="00202540">
        <w:rPr>
          <w:sz w:val="24"/>
          <w:szCs w:val="24"/>
        </w:rPr>
        <w:t xml:space="preserve">IBAN сметка: </w:t>
      </w:r>
      <w:r w:rsidR="00E44C31">
        <w:rPr>
          <w:sz w:val="24"/>
          <w:szCs w:val="24"/>
        </w:rPr>
        <w:t>ВG12</w:t>
      </w:r>
      <w:r w:rsidR="0000284A" w:rsidRPr="0000284A">
        <w:rPr>
          <w:sz w:val="24"/>
          <w:szCs w:val="24"/>
        </w:rPr>
        <w:t>BNB</w:t>
      </w:r>
      <w:r w:rsidR="00E44C31">
        <w:rPr>
          <w:sz w:val="24"/>
          <w:szCs w:val="24"/>
          <w:lang w:val="en-US"/>
        </w:rPr>
        <w:t>G</w:t>
      </w:r>
      <w:r w:rsidR="0000284A" w:rsidRPr="0000284A">
        <w:rPr>
          <w:sz w:val="24"/>
          <w:szCs w:val="24"/>
        </w:rPr>
        <w:t>96613</w:t>
      </w:r>
      <w:r w:rsidR="0000284A" w:rsidRPr="0000284A">
        <w:rPr>
          <w:sz w:val="24"/>
          <w:szCs w:val="24"/>
          <w:lang w:val="en-US"/>
        </w:rPr>
        <w:t>1</w:t>
      </w:r>
      <w:r w:rsidRPr="0000284A">
        <w:rPr>
          <w:sz w:val="24"/>
          <w:szCs w:val="24"/>
        </w:rPr>
        <w:t>00149801</w:t>
      </w:r>
    </w:p>
    <w:p w:rsidR="00202540" w:rsidRPr="00202540" w:rsidRDefault="00202540" w:rsidP="00202540">
      <w:pPr>
        <w:jc w:val="both"/>
        <w:rPr>
          <w:sz w:val="24"/>
          <w:szCs w:val="24"/>
        </w:rPr>
      </w:pPr>
      <w:r w:rsidRPr="00202540">
        <w:rPr>
          <w:sz w:val="24"/>
          <w:szCs w:val="24"/>
        </w:rPr>
        <w:t>Банка: Българска народна банка</w:t>
      </w:r>
    </w:p>
    <w:p w:rsidR="00202540" w:rsidRPr="00202540" w:rsidRDefault="00202540" w:rsidP="00202540">
      <w:pPr>
        <w:jc w:val="both"/>
        <w:rPr>
          <w:sz w:val="24"/>
          <w:szCs w:val="24"/>
        </w:rPr>
      </w:pPr>
      <w:r w:rsidRPr="00202540">
        <w:rPr>
          <w:sz w:val="24"/>
          <w:szCs w:val="24"/>
        </w:rPr>
        <w:t>В полза на: Държавна агенция за метрологичен и технически надзор</w:t>
      </w:r>
    </w:p>
    <w:p w:rsidR="00202540" w:rsidRPr="00202540" w:rsidRDefault="00202540" w:rsidP="00202540">
      <w:pPr>
        <w:ind w:firstLine="709"/>
        <w:jc w:val="both"/>
        <w:rPr>
          <w:sz w:val="24"/>
          <w:szCs w:val="24"/>
        </w:rPr>
      </w:pPr>
    </w:p>
    <w:p w:rsidR="00202540" w:rsidRPr="00202540" w:rsidRDefault="00202540" w:rsidP="00202540">
      <w:pPr>
        <w:spacing w:before="100" w:beforeAutospacing="1" w:after="100" w:afterAutospacing="1"/>
        <w:ind w:firstLine="708"/>
        <w:jc w:val="both"/>
        <w:rPr>
          <w:b/>
          <w:sz w:val="24"/>
          <w:szCs w:val="24"/>
        </w:rPr>
      </w:pPr>
      <w:r w:rsidRPr="00202540">
        <w:rPr>
          <w:b/>
          <w:sz w:val="24"/>
          <w:szCs w:val="24"/>
        </w:rPr>
        <w:t>ІV. ПРАВА И ЗАДЪЛЖЕНИЯ НА СТРАНИТЕ</w:t>
      </w:r>
    </w:p>
    <w:p w:rsidR="00202540" w:rsidRPr="00202540" w:rsidRDefault="00202540" w:rsidP="00202540">
      <w:pPr>
        <w:ind w:firstLine="708"/>
        <w:jc w:val="both"/>
        <w:rPr>
          <w:sz w:val="24"/>
          <w:szCs w:val="24"/>
        </w:rPr>
      </w:pPr>
      <w:r w:rsidRPr="00202540">
        <w:rPr>
          <w:sz w:val="24"/>
          <w:szCs w:val="24"/>
        </w:rPr>
        <w:t xml:space="preserve">Чл. 6. </w:t>
      </w:r>
      <w:r w:rsidR="00A00843">
        <w:rPr>
          <w:sz w:val="24"/>
          <w:szCs w:val="24"/>
        </w:rPr>
        <w:t>Права и задължения на Възложителя</w:t>
      </w:r>
      <w:r w:rsidRPr="00202540">
        <w:rPr>
          <w:sz w:val="24"/>
          <w:szCs w:val="24"/>
        </w:rPr>
        <w:t>:</w:t>
      </w:r>
    </w:p>
    <w:p w:rsidR="00A00843" w:rsidRDefault="00A00843" w:rsidP="00202540">
      <w:pPr>
        <w:pStyle w:val="a4"/>
        <w:widowControl/>
        <w:numPr>
          <w:ilvl w:val="0"/>
          <w:numId w:val="9"/>
        </w:numPr>
        <w:tabs>
          <w:tab w:val="left" w:pos="0"/>
        </w:tabs>
        <w:autoSpaceDE/>
        <w:autoSpaceDN/>
        <w:adjustRightInd/>
        <w:spacing w:line="276" w:lineRule="auto"/>
        <w:ind w:left="0" w:firstLine="708"/>
        <w:jc w:val="both"/>
        <w:rPr>
          <w:sz w:val="24"/>
          <w:szCs w:val="24"/>
        </w:rPr>
      </w:pPr>
      <w:r>
        <w:rPr>
          <w:sz w:val="24"/>
          <w:szCs w:val="24"/>
        </w:rPr>
        <w:t>Възложителят има право във всеки момент от изпълнението на договора да получава информация относно стадия на изпълнение, без с това да пречи на оперативната самостоятелност на Изпълнителя.</w:t>
      </w:r>
    </w:p>
    <w:p w:rsidR="00EF6367" w:rsidRPr="00EB658F" w:rsidRDefault="00A00843" w:rsidP="00202540">
      <w:pPr>
        <w:pStyle w:val="a4"/>
        <w:widowControl/>
        <w:numPr>
          <w:ilvl w:val="0"/>
          <w:numId w:val="9"/>
        </w:numPr>
        <w:tabs>
          <w:tab w:val="left" w:pos="0"/>
        </w:tabs>
        <w:autoSpaceDE/>
        <w:autoSpaceDN/>
        <w:adjustRightInd/>
        <w:spacing w:line="276" w:lineRule="auto"/>
        <w:ind w:left="0" w:firstLine="708"/>
        <w:jc w:val="both"/>
        <w:rPr>
          <w:sz w:val="24"/>
          <w:szCs w:val="24"/>
        </w:rPr>
      </w:pPr>
      <w:r w:rsidRPr="00EB658F">
        <w:rPr>
          <w:sz w:val="24"/>
          <w:szCs w:val="24"/>
        </w:rPr>
        <w:t xml:space="preserve">Възложителят има право да се откаже от договора във всеки един момент по време на изпълнението му, ако заплати на </w:t>
      </w:r>
      <w:r w:rsidR="006F03FF" w:rsidRPr="00EB658F">
        <w:rPr>
          <w:sz w:val="24"/>
          <w:szCs w:val="24"/>
        </w:rPr>
        <w:t xml:space="preserve">Изпълнителя направените разходи и извършената работа. </w:t>
      </w:r>
    </w:p>
    <w:p w:rsidR="006F03FF" w:rsidRPr="00EB658F" w:rsidRDefault="006F03FF" w:rsidP="00202540">
      <w:pPr>
        <w:pStyle w:val="a4"/>
        <w:widowControl/>
        <w:numPr>
          <w:ilvl w:val="0"/>
          <w:numId w:val="9"/>
        </w:numPr>
        <w:tabs>
          <w:tab w:val="left" w:pos="0"/>
        </w:tabs>
        <w:autoSpaceDE/>
        <w:autoSpaceDN/>
        <w:adjustRightInd/>
        <w:spacing w:line="276" w:lineRule="auto"/>
        <w:ind w:left="0" w:firstLine="708"/>
        <w:jc w:val="both"/>
        <w:rPr>
          <w:sz w:val="24"/>
          <w:szCs w:val="24"/>
        </w:rPr>
      </w:pPr>
      <w:r w:rsidRPr="00EB658F">
        <w:rPr>
          <w:sz w:val="24"/>
          <w:szCs w:val="24"/>
        </w:rPr>
        <w:t xml:space="preserve">Възложителят има право да изисква от Изпълнителя да сключи и да му представи договори за </w:t>
      </w:r>
      <w:proofErr w:type="spellStart"/>
      <w:r w:rsidRPr="00EB658F">
        <w:rPr>
          <w:sz w:val="24"/>
          <w:szCs w:val="24"/>
        </w:rPr>
        <w:t>подизпълнение</w:t>
      </w:r>
      <w:proofErr w:type="spellEnd"/>
      <w:r w:rsidRPr="00EB658F">
        <w:rPr>
          <w:sz w:val="24"/>
          <w:szCs w:val="24"/>
        </w:rPr>
        <w:t xml:space="preserve"> с посочените в офертата му подизпълнители.</w:t>
      </w:r>
    </w:p>
    <w:p w:rsidR="006F03FF" w:rsidRPr="00EB658F" w:rsidRDefault="006F03FF" w:rsidP="00202540">
      <w:pPr>
        <w:pStyle w:val="a4"/>
        <w:widowControl/>
        <w:numPr>
          <w:ilvl w:val="0"/>
          <w:numId w:val="9"/>
        </w:numPr>
        <w:tabs>
          <w:tab w:val="left" w:pos="0"/>
        </w:tabs>
        <w:autoSpaceDE/>
        <w:autoSpaceDN/>
        <w:adjustRightInd/>
        <w:spacing w:line="276" w:lineRule="auto"/>
        <w:ind w:left="0" w:firstLine="708"/>
        <w:jc w:val="both"/>
        <w:rPr>
          <w:sz w:val="24"/>
          <w:szCs w:val="24"/>
        </w:rPr>
      </w:pPr>
      <w:r w:rsidRPr="00EB658F">
        <w:rPr>
          <w:sz w:val="24"/>
          <w:szCs w:val="24"/>
        </w:rPr>
        <w:t>Възложителят е длъжен да представи на Изпълнителя копия от документите за собственост на описаните в чл. 1 недвижими имоти.</w:t>
      </w:r>
    </w:p>
    <w:p w:rsidR="006F03FF" w:rsidRPr="00EB658F" w:rsidRDefault="00900317" w:rsidP="00202540">
      <w:pPr>
        <w:pStyle w:val="a4"/>
        <w:widowControl/>
        <w:numPr>
          <w:ilvl w:val="0"/>
          <w:numId w:val="9"/>
        </w:numPr>
        <w:tabs>
          <w:tab w:val="left" w:pos="0"/>
        </w:tabs>
        <w:autoSpaceDE/>
        <w:autoSpaceDN/>
        <w:adjustRightInd/>
        <w:spacing w:line="276" w:lineRule="auto"/>
        <w:ind w:left="0" w:firstLine="708"/>
        <w:jc w:val="both"/>
        <w:rPr>
          <w:sz w:val="24"/>
          <w:szCs w:val="24"/>
        </w:rPr>
      </w:pPr>
      <w:r w:rsidRPr="00EB658F">
        <w:rPr>
          <w:sz w:val="24"/>
          <w:szCs w:val="24"/>
        </w:rPr>
        <w:t>Възложителят приема</w:t>
      </w:r>
      <w:r w:rsidR="006F03FF" w:rsidRPr="00EB658F">
        <w:rPr>
          <w:sz w:val="24"/>
          <w:szCs w:val="24"/>
        </w:rPr>
        <w:t xml:space="preserve"> чрез свой представител изработеното от Изпълнителя, като подписва </w:t>
      </w:r>
      <w:proofErr w:type="spellStart"/>
      <w:r w:rsidR="006F03FF" w:rsidRPr="00EB658F">
        <w:rPr>
          <w:sz w:val="24"/>
          <w:szCs w:val="24"/>
        </w:rPr>
        <w:t>приемо</w:t>
      </w:r>
      <w:proofErr w:type="spellEnd"/>
      <w:r w:rsidR="006F03FF" w:rsidRPr="00EB658F">
        <w:rPr>
          <w:sz w:val="24"/>
          <w:szCs w:val="24"/>
        </w:rPr>
        <w:t xml:space="preserve"> – предавателен протокол. </w:t>
      </w:r>
    </w:p>
    <w:p w:rsidR="006F03FF" w:rsidRPr="00EB658F" w:rsidRDefault="006F03FF" w:rsidP="006F03FF">
      <w:pPr>
        <w:pStyle w:val="a4"/>
        <w:widowControl/>
        <w:numPr>
          <w:ilvl w:val="0"/>
          <w:numId w:val="9"/>
        </w:numPr>
        <w:tabs>
          <w:tab w:val="left" w:pos="0"/>
        </w:tabs>
        <w:autoSpaceDE/>
        <w:autoSpaceDN/>
        <w:adjustRightInd/>
        <w:spacing w:line="276" w:lineRule="auto"/>
        <w:ind w:left="0" w:firstLine="708"/>
        <w:jc w:val="both"/>
        <w:rPr>
          <w:sz w:val="24"/>
          <w:szCs w:val="24"/>
        </w:rPr>
      </w:pPr>
      <w:r w:rsidRPr="00EB658F">
        <w:rPr>
          <w:sz w:val="24"/>
          <w:szCs w:val="24"/>
        </w:rPr>
        <w:lastRenderedPageBreak/>
        <w:t>Възложителят е длъжен да заплати на Изпълнителя договорената цена в сроковете и при условията, уговорени в настоящия договор.</w:t>
      </w:r>
    </w:p>
    <w:p w:rsidR="00202540" w:rsidRPr="00EB658F" w:rsidRDefault="00202540" w:rsidP="00202540">
      <w:pPr>
        <w:pStyle w:val="a4"/>
        <w:widowControl/>
        <w:numPr>
          <w:ilvl w:val="0"/>
          <w:numId w:val="9"/>
        </w:numPr>
        <w:tabs>
          <w:tab w:val="left" w:pos="0"/>
        </w:tabs>
        <w:autoSpaceDE/>
        <w:autoSpaceDN/>
        <w:adjustRightInd/>
        <w:spacing w:line="276" w:lineRule="auto"/>
        <w:ind w:left="0" w:firstLine="708"/>
        <w:jc w:val="both"/>
        <w:rPr>
          <w:sz w:val="24"/>
          <w:szCs w:val="24"/>
        </w:rPr>
      </w:pPr>
      <w:r w:rsidRPr="00EB658F">
        <w:rPr>
          <w:sz w:val="24"/>
          <w:szCs w:val="24"/>
        </w:rPr>
        <w:t>Да откаже приемане на предоставената услуга и заплащането на част или цялото възнаграждение, когато Изпълнителят се е отклонил от изискванията, установени с настоящия договор, докато Изпълнителят не изпълни своите задължения пълно, точно, качествено и срочно;</w:t>
      </w:r>
    </w:p>
    <w:p w:rsidR="00202540" w:rsidRPr="00202540" w:rsidRDefault="00202540" w:rsidP="006F03FF">
      <w:pPr>
        <w:jc w:val="both"/>
        <w:rPr>
          <w:sz w:val="24"/>
          <w:szCs w:val="24"/>
        </w:rPr>
      </w:pPr>
    </w:p>
    <w:p w:rsidR="00785BCD" w:rsidRDefault="006F03FF" w:rsidP="00785BCD">
      <w:pPr>
        <w:ind w:firstLine="709"/>
        <w:jc w:val="both"/>
        <w:rPr>
          <w:sz w:val="24"/>
          <w:szCs w:val="24"/>
        </w:rPr>
      </w:pPr>
      <w:r>
        <w:rPr>
          <w:sz w:val="24"/>
          <w:szCs w:val="24"/>
        </w:rPr>
        <w:t xml:space="preserve">Чл.7 </w:t>
      </w:r>
      <w:r w:rsidR="00202540" w:rsidRPr="00202540">
        <w:rPr>
          <w:sz w:val="24"/>
          <w:szCs w:val="24"/>
        </w:rPr>
        <w:t>.</w:t>
      </w:r>
      <w:r>
        <w:rPr>
          <w:sz w:val="24"/>
          <w:szCs w:val="24"/>
        </w:rPr>
        <w:t xml:space="preserve"> Права и задължения на Изпълнителя:</w:t>
      </w:r>
    </w:p>
    <w:p w:rsidR="00202540" w:rsidRPr="00785BCD" w:rsidRDefault="00785BCD" w:rsidP="00785BCD">
      <w:pPr>
        <w:pStyle w:val="a4"/>
        <w:numPr>
          <w:ilvl w:val="0"/>
          <w:numId w:val="12"/>
        </w:numPr>
        <w:ind w:left="0" w:firstLine="709"/>
        <w:jc w:val="both"/>
        <w:rPr>
          <w:sz w:val="24"/>
          <w:szCs w:val="24"/>
        </w:rPr>
      </w:pPr>
      <w:r w:rsidRPr="00785BCD">
        <w:rPr>
          <w:sz w:val="24"/>
          <w:szCs w:val="24"/>
        </w:rPr>
        <w:t>И</w:t>
      </w:r>
      <w:r w:rsidR="006F03FF" w:rsidRPr="00785BCD">
        <w:rPr>
          <w:sz w:val="24"/>
          <w:szCs w:val="24"/>
        </w:rPr>
        <w:t xml:space="preserve">зпълнителят има право </w:t>
      </w:r>
      <w:r w:rsidR="00202540" w:rsidRPr="00785BCD">
        <w:rPr>
          <w:sz w:val="24"/>
          <w:szCs w:val="24"/>
        </w:rPr>
        <w:t>да иска от Възложителя необходимото съдействие за изпълнение на предмета на договора;</w:t>
      </w:r>
    </w:p>
    <w:p w:rsidR="00785BCD" w:rsidRPr="00202540" w:rsidRDefault="00785BCD" w:rsidP="00785BCD">
      <w:pPr>
        <w:pStyle w:val="a4"/>
        <w:widowControl/>
        <w:numPr>
          <w:ilvl w:val="0"/>
          <w:numId w:val="12"/>
        </w:numPr>
        <w:autoSpaceDE/>
        <w:autoSpaceDN/>
        <w:adjustRightInd/>
        <w:spacing w:line="276" w:lineRule="auto"/>
        <w:ind w:left="0" w:firstLine="709"/>
        <w:jc w:val="both"/>
        <w:rPr>
          <w:sz w:val="24"/>
          <w:szCs w:val="24"/>
        </w:rPr>
      </w:pPr>
      <w:r>
        <w:rPr>
          <w:sz w:val="24"/>
          <w:szCs w:val="24"/>
        </w:rPr>
        <w:t xml:space="preserve">Изпълнителят има право </w:t>
      </w:r>
      <w:r w:rsidRPr="00202540">
        <w:rPr>
          <w:sz w:val="24"/>
          <w:szCs w:val="24"/>
        </w:rPr>
        <w:t>да получи дължимите плащания, в сроковете, по реда и при условията, установени в договора.</w:t>
      </w:r>
    </w:p>
    <w:p w:rsidR="00202540" w:rsidRDefault="00785BCD" w:rsidP="00202540">
      <w:pPr>
        <w:pStyle w:val="a4"/>
        <w:widowControl/>
        <w:numPr>
          <w:ilvl w:val="0"/>
          <w:numId w:val="12"/>
        </w:numPr>
        <w:autoSpaceDE/>
        <w:autoSpaceDN/>
        <w:adjustRightInd/>
        <w:spacing w:line="276" w:lineRule="auto"/>
        <w:ind w:left="0" w:firstLine="709"/>
        <w:jc w:val="both"/>
        <w:rPr>
          <w:sz w:val="24"/>
          <w:szCs w:val="24"/>
        </w:rPr>
      </w:pPr>
      <w:r>
        <w:rPr>
          <w:sz w:val="24"/>
          <w:szCs w:val="24"/>
        </w:rPr>
        <w:t xml:space="preserve">Изпълнителят се задължава да изпълни договорените дейности по настоящия договор чрез правоспособно лице да извършва </w:t>
      </w:r>
      <w:proofErr w:type="spellStart"/>
      <w:r>
        <w:rPr>
          <w:sz w:val="24"/>
          <w:szCs w:val="24"/>
        </w:rPr>
        <w:t>дейнисти</w:t>
      </w:r>
      <w:proofErr w:type="spellEnd"/>
      <w:r>
        <w:rPr>
          <w:sz w:val="24"/>
          <w:szCs w:val="24"/>
        </w:rPr>
        <w:t xml:space="preserve"> по Закона за кадастъра и имотния регистър(ЗКИР), правоспособен юрист, архитект или други правоспособни лица по избор и преценка на Изпълнителя.</w:t>
      </w:r>
    </w:p>
    <w:p w:rsidR="00785BCD" w:rsidRDefault="00785BCD" w:rsidP="00202540">
      <w:pPr>
        <w:pStyle w:val="a4"/>
        <w:widowControl/>
        <w:numPr>
          <w:ilvl w:val="0"/>
          <w:numId w:val="12"/>
        </w:numPr>
        <w:autoSpaceDE/>
        <w:autoSpaceDN/>
        <w:adjustRightInd/>
        <w:spacing w:line="276" w:lineRule="auto"/>
        <w:ind w:left="0" w:firstLine="709"/>
        <w:jc w:val="both"/>
        <w:rPr>
          <w:sz w:val="24"/>
          <w:szCs w:val="24"/>
        </w:rPr>
      </w:pPr>
      <w:r>
        <w:rPr>
          <w:sz w:val="24"/>
          <w:szCs w:val="24"/>
        </w:rPr>
        <w:t>Изпълнителят е длъжен да започне да извършва възложените услуги от получаване на платежното нареждане за платения аванс по договора.</w:t>
      </w:r>
    </w:p>
    <w:p w:rsidR="00785BCD" w:rsidRPr="00EB658F" w:rsidRDefault="00785BCD" w:rsidP="00202540">
      <w:pPr>
        <w:pStyle w:val="a4"/>
        <w:widowControl/>
        <w:numPr>
          <w:ilvl w:val="0"/>
          <w:numId w:val="12"/>
        </w:numPr>
        <w:autoSpaceDE/>
        <w:autoSpaceDN/>
        <w:adjustRightInd/>
        <w:spacing w:line="276" w:lineRule="auto"/>
        <w:ind w:left="0" w:firstLine="709"/>
        <w:jc w:val="both"/>
        <w:rPr>
          <w:sz w:val="24"/>
          <w:szCs w:val="24"/>
        </w:rPr>
      </w:pPr>
      <w:r w:rsidRPr="00EB658F">
        <w:rPr>
          <w:sz w:val="24"/>
          <w:szCs w:val="24"/>
        </w:rPr>
        <w:t xml:space="preserve">Изпълнителят извършва възложените услуги, като изготвя и предава необходимите материалите по чл. 1 от договора в срок 10/десет/ работни дни от получаване на </w:t>
      </w:r>
      <w:r w:rsidR="004620B6" w:rsidRPr="00EB658F">
        <w:rPr>
          <w:sz w:val="24"/>
          <w:szCs w:val="24"/>
        </w:rPr>
        <w:t xml:space="preserve">платежно </w:t>
      </w:r>
      <w:proofErr w:type="spellStart"/>
      <w:r w:rsidR="004620B6" w:rsidRPr="00EB658F">
        <w:rPr>
          <w:sz w:val="24"/>
          <w:szCs w:val="24"/>
        </w:rPr>
        <w:t>нареждае</w:t>
      </w:r>
      <w:proofErr w:type="spellEnd"/>
      <w:r w:rsidR="004620B6" w:rsidRPr="00EB658F">
        <w:rPr>
          <w:sz w:val="24"/>
          <w:szCs w:val="24"/>
        </w:rPr>
        <w:t xml:space="preserve"> за извършено плащане по договора.</w:t>
      </w:r>
    </w:p>
    <w:p w:rsidR="004620B6" w:rsidRPr="004620B6" w:rsidRDefault="004620B6" w:rsidP="00202540">
      <w:pPr>
        <w:pStyle w:val="a4"/>
        <w:widowControl/>
        <w:numPr>
          <w:ilvl w:val="0"/>
          <w:numId w:val="12"/>
        </w:numPr>
        <w:autoSpaceDE/>
        <w:autoSpaceDN/>
        <w:adjustRightInd/>
        <w:spacing w:line="276" w:lineRule="auto"/>
        <w:ind w:left="0" w:firstLine="709"/>
        <w:jc w:val="both"/>
        <w:rPr>
          <w:sz w:val="24"/>
          <w:szCs w:val="24"/>
        </w:rPr>
      </w:pPr>
      <w:r w:rsidRPr="004620B6">
        <w:rPr>
          <w:sz w:val="24"/>
          <w:szCs w:val="24"/>
        </w:rPr>
        <w:t>Изпълнителят се задължава да извърши качествено възложените дейности.</w:t>
      </w:r>
    </w:p>
    <w:p w:rsidR="00202540" w:rsidRPr="004620B6" w:rsidRDefault="00202540" w:rsidP="004620B6">
      <w:pPr>
        <w:pStyle w:val="a4"/>
        <w:widowControl/>
        <w:numPr>
          <w:ilvl w:val="0"/>
          <w:numId w:val="12"/>
        </w:numPr>
        <w:autoSpaceDE/>
        <w:autoSpaceDN/>
        <w:adjustRightInd/>
        <w:spacing w:line="276" w:lineRule="auto"/>
        <w:ind w:left="0" w:firstLine="709"/>
        <w:jc w:val="both"/>
        <w:rPr>
          <w:sz w:val="24"/>
          <w:szCs w:val="24"/>
        </w:rPr>
      </w:pPr>
      <w:r w:rsidRPr="004620B6">
        <w:rPr>
          <w:sz w:val="24"/>
          <w:szCs w:val="24"/>
        </w:rPr>
        <w:t xml:space="preserve">Изпълнителят няма право да се позове на незнание и/или непознаване на работите, свързани с изпълнение на предмета на договора, поради която причина да иска изменение или допълнение към същия. </w:t>
      </w:r>
    </w:p>
    <w:p w:rsidR="004620B6" w:rsidRPr="004620B6" w:rsidRDefault="00202540" w:rsidP="004620B6">
      <w:pPr>
        <w:pStyle w:val="a4"/>
        <w:widowControl/>
        <w:numPr>
          <w:ilvl w:val="0"/>
          <w:numId w:val="12"/>
        </w:numPr>
        <w:autoSpaceDE/>
        <w:autoSpaceDN/>
        <w:adjustRightInd/>
        <w:spacing w:line="276" w:lineRule="auto"/>
        <w:ind w:left="0" w:firstLine="709"/>
        <w:jc w:val="both"/>
        <w:rPr>
          <w:sz w:val="24"/>
          <w:szCs w:val="24"/>
        </w:rPr>
      </w:pPr>
      <w:r w:rsidRPr="004620B6">
        <w:rPr>
          <w:rFonts w:eastAsia="Calibri"/>
          <w:sz w:val="24"/>
          <w:szCs w:val="24"/>
        </w:rPr>
        <w:t>Изпълнителят носи пълна отговорност за действията/бездействията на служителите си, отговорни за изпълнението на договора, като участието им при изпълнението на предмета на договора не изменя или намалява задълженията на Изпълнителя.</w:t>
      </w:r>
    </w:p>
    <w:p w:rsidR="006E3D42" w:rsidRPr="004620B6" w:rsidRDefault="006E3D42" w:rsidP="004620B6">
      <w:pPr>
        <w:pStyle w:val="a4"/>
        <w:widowControl/>
        <w:numPr>
          <w:ilvl w:val="0"/>
          <w:numId w:val="12"/>
        </w:numPr>
        <w:autoSpaceDE/>
        <w:autoSpaceDN/>
        <w:adjustRightInd/>
        <w:spacing w:line="276" w:lineRule="auto"/>
        <w:ind w:left="0" w:firstLine="709"/>
        <w:jc w:val="both"/>
        <w:rPr>
          <w:sz w:val="24"/>
          <w:szCs w:val="24"/>
        </w:rPr>
      </w:pPr>
      <w:r w:rsidRPr="004620B6">
        <w:rPr>
          <w:rFonts w:eastAsia="Calibri"/>
          <w:sz w:val="24"/>
          <w:szCs w:val="24"/>
        </w:rPr>
        <w:t xml:space="preserve"> </w:t>
      </w:r>
      <w:r w:rsidRPr="004620B6">
        <w:rPr>
          <w:rFonts w:eastAsia="Calibri"/>
          <w:sz w:val="24"/>
          <w:szCs w:val="22"/>
          <w:lang w:val="x-none" w:eastAsia="x-none"/>
        </w:rPr>
        <w:t xml:space="preserve">Когато Изпълнителят е обявил в офертата си, че ще използва подизпълнител, в срок до </w:t>
      </w:r>
      <w:r w:rsidRPr="004620B6">
        <w:rPr>
          <w:rFonts w:eastAsia="Calibri"/>
          <w:sz w:val="24"/>
          <w:szCs w:val="22"/>
          <w:lang w:eastAsia="x-none"/>
        </w:rPr>
        <w:t>7</w:t>
      </w:r>
      <w:r w:rsidRPr="004620B6">
        <w:rPr>
          <w:rFonts w:eastAsia="Calibri"/>
          <w:sz w:val="24"/>
          <w:szCs w:val="22"/>
          <w:lang w:val="x-none" w:eastAsia="x-none"/>
        </w:rPr>
        <w:t xml:space="preserve"> дни от сключване на настоящия договор</w:t>
      </w:r>
      <w:r w:rsidRPr="004620B6">
        <w:rPr>
          <w:rFonts w:eastAsia="Calibri"/>
          <w:sz w:val="24"/>
          <w:szCs w:val="22"/>
          <w:lang w:eastAsia="x-none"/>
        </w:rPr>
        <w:t>:</w:t>
      </w:r>
    </w:p>
    <w:p w:rsidR="006E3D42" w:rsidRPr="004620B6" w:rsidRDefault="006E3D42" w:rsidP="006E3D42">
      <w:pPr>
        <w:widowControl/>
        <w:shd w:val="clear" w:color="auto" w:fill="FFFFFF"/>
        <w:autoSpaceDE/>
        <w:autoSpaceDN/>
        <w:adjustRightInd/>
        <w:spacing w:after="200" w:line="276" w:lineRule="auto"/>
        <w:ind w:left="360"/>
        <w:contextualSpacing/>
        <w:jc w:val="both"/>
        <w:rPr>
          <w:rFonts w:eastAsia="Calibri"/>
          <w:sz w:val="24"/>
          <w:szCs w:val="22"/>
          <w:lang w:eastAsia="x-none"/>
        </w:rPr>
      </w:pPr>
      <w:r w:rsidRPr="004620B6">
        <w:rPr>
          <w:sz w:val="24"/>
          <w:szCs w:val="24"/>
          <w:lang w:eastAsia="x-none"/>
        </w:rPr>
        <w:t>а</w:t>
      </w:r>
      <w:r w:rsidRPr="004620B6">
        <w:rPr>
          <w:sz w:val="24"/>
          <w:szCs w:val="24"/>
          <w:lang w:val="x-none" w:eastAsia="x-none"/>
        </w:rPr>
        <w:t xml:space="preserve">) </w:t>
      </w:r>
      <w:r w:rsidRPr="004620B6">
        <w:rPr>
          <w:rFonts w:eastAsia="Calibri"/>
          <w:sz w:val="24"/>
          <w:szCs w:val="22"/>
          <w:lang w:val="x-none" w:eastAsia="x-none"/>
        </w:rPr>
        <w:t xml:space="preserve"> Изпълнителят сключва договор за </w:t>
      </w:r>
      <w:proofErr w:type="spellStart"/>
      <w:r w:rsidRPr="004620B6">
        <w:rPr>
          <w:rFonts w:eastAsia="Calibri"/>
          <w:sz w:val="24"/>
          <w:szCs w:val="22"/>
          <w:lang w:val="x-none" w:eastAsia="x-none"/>
        </w:rPr>
        <w:t>подизпълнение</w:t>
      </w:r>
      <w:proofErr w:type="spellEnd"/>
      <w:r w:rsidRPr="004620B6">
        <w:rPr>
          <w:rFonts w:eastAsia="Calibri"/>
          <w:sz w:val="24"/>
          <w:szCs w:val="22"/>
          <w:lang w:val="x-none" w:eastAsia="x-none"/>
        </w:rPr>
        <w:t xml:space="preserve"> с обявения подизпълнител;</w:t>
      </w:r>
    </w:p>
    <w:p w:rsidR="00202540" w:rsidRPr="004620B6" w:rsidRDefault="006E3D42" w:rsidP="006E3D42">
      <w:pPr>
        <w:widowControl/>
        <w:shd w:val="clear" w:color="auto" w:fill="FFFFFF"/>
        <w:autoSpaceDE/>
        <w:autoSpaceDN/>
        <w:adjustRightInd/>
        <w:spacing w:after="200" w:line="276" w:lineRule="auto"/>
        <w:ind w:left="360"/>
        <w:contextualSpacing/>
        <w:jc w:val="both"/>
        <w:rPr>
          <w:rFonts w:eastAsia="Calibri"/>
          <w:sz w:val="24"/>
          <w:szCs w:val="22"/>
          <w:lang w:eastAsia="x-none"/>
        </w:rPr>
      </w:pPr>
      <w:r w:rsidRPr="004620B6">
        <w:rPr>
          <w:sz w:val="24"/>
          <w:szCs w:val="24"/>
          <w:lang w:eastAsia="x-none"/>
        </w:rPr>
        <w:t>б</w:t>
      </w:r>
      <w:r w:rsidRPr="004620B6">
        <w:rPr>
          <w:sz w:val="24"/>
          <w:szCs w:val="24"/>
          <w:lang w:val="x-none" w:eastAsia="x-none"/>
        </w:rPr>
        <w:t>)</w:t>
      </w:r>
      <w:r w:rsidRPr="004620B6">
        <w:rPr>
          <w:sz w:val="24"/>
          <w:szCs w:val="24"/>
          <w:lang w:eastAsia="x-none"/>
        </w:rPr>
        <w:t xml:space="preserve"> </w:t>
      </w:r>
      <w:r w:rsidRPr="004620B6">
        <w:rPr>
          <w:rFonts w:eastAsia="Calibri"/>
          <w:sz w:val="24"/>
          <w:szCs w:val="22"/>
          <w:lang w:val="x-none" w:eastAsia="x-none"/>
        </w:rPr>
        <w:t xml:space="preserve">Представя на Възложителя оригинален екземпляр от договора за </w:t>
      </w:r>
      <w:proofErr w:type="spellStart"/>
      <w:r w:rsidRPr="004620B6">
        <w:rPr>
          <w:rFonts w:eastAsia="Calibri"/>
          <w:sz w:val="24"/>
          <w:szCs w:val="22"/>
          <w:lang w:val="x-none" w:eastAsia="x-none"/>
        </w:rPr>
        <w:t>подизпълнение</w:t>
      </w:r>
      <w:proofErr w:type="spellEnd"/>
      <w:r w:rsidRPr="004620B6">
        <w:rPr>
          <w:rFonts w:eastAsia="Calibri"/>
          <w:sz w:val="24"/>
          <w:szCs w:val="22"/>
          <w:lang w:val="x-none" w:eastAsia="x-none"/>
        </w:rPr>
        <w:t>;</w:t>
      </w:r>
    </w:p>
    <w:p w:rsidR="00202540" w:rsidRPr="004620B6" w:rsidRDefault="00202540" w:rsidP="00202540">
      <w:pPr>
        <w:ind w:firstLine="284"/>
        <w:jc w:val="both"/>
        <w:rPr>
          <w:sz w:val="24"/>
          <w:szCs w:val="24"/>
        </w:rPr>
      </w:pPr>
    </w:p>
    <w:p w:rsidR="00202540" w:rsidRPr="00202540" w:rsidRDefault="00202540" w:rsidP="00202540">
      <w:pPr>
        <w:jc w:val="both"/>
        <w:rPr>
          <w:b/>
          <w:sz w:val="24"/>
          <w:szCs w:val="24"/>
        </w:rPr>
      </w:pPr>
      <w:r w:rsidRPr="00202540">
        <w:rPr>
          <w:b/>
          <w:sz w:val="24"/>
          <w:szCs w:val="24"/>
        </w:rPr>
        <w:t>V. ПРИЕМАНЕ И ПРЕДАВАНЕ</w:t>
      </w:r>
    </w:p>
    <w:p w:rsidR="00202540" w:rsidRPr="00202540" w:rsidRDefault="00202540" w:rsidP="00202540">
      <w:pPr>
        <w:jc w:val="both"/>
        <w:rPr>
          <w:b/>
          <w:sz w:val="24"/>
          <w:szCs w:val="24"/>
        </w:rPr>
      </w:pPr>
    </w:p>
    <w:p w:rsidR="00202540" w:rsidRPr="00202540" w:rsidRDefault="004620B6" w:rsidP="00202540">
      <w:pPr>
        <w:ind w:firstLine="284"/>
        <w:jc w:val="both"/>
        <w:rPr>
          <w:sz w:val="24"/>
          <w:szCs w:val="24"/>
        </w:rPr>
      </w:pPr>
      <w:r>
        <w:rPr>
          <w:sz w:val="24"/>
          <w:szCs w:val="24"/>
        </w:rPr>
        <w:t>Чл. 8. (1) П</w:t>
      </w:r>
      <w:r w:rsidR="00202540" w:rsidRPr="00202540">
        <w:rPr>
          <w:sz w:val="24"/>
          <w:szCs w:val="24"/>
        </w:rPr>
        <w:t>риемането на изпълнението на дейностите, включени в предмета на договора се удостоверява с подписване на протокол, подписан от представители на Изпълни</w:t>
      </w:r>
      <w:r>
        <w:rPr>
          <w:sz w:val="24"/>
          <w:szCs w:val="24"/>
        </w:rPr>
        <w:t>теля и Възложителя</w:t>
      </w:r>
      <w:r w:rsidR="00202540" w:rsidRPr="00202540">
        <w:rPr>
          <w:sz w:val="24"/>
          <w:szCs w:val="24"/>
        </w:rPr>
        <w:t>.</w:t>
      </w:r>
    </w:p>
    <w:p w:rsidR="00202540" w:rsidRDefault="00202540" w:rsidP="004620B6">
      <w:pPr>
        <w:jc w:val="both"/>
        <w:rPr>
          <w:sz w:val="24"/>
          <w:szCs w:val="24"/>
        </w:rPr>
      </w:pPr>
    </w:p>
    <w:p w:rsidR="006E3D42" w:rsidRPr="006E3D42" w:rsidRDefault="004620B6" w:rsidP="006E3D42">
      <w:pPr>
        <w:widowControl/>
        <w:autoSpaceDE/>
        <w:autoSpaceDN/>
        <w:adjustRightInd/>
        <w:ind w:firstLine="284"/>
        <w:contextualSpacing/>
        <w:jc w:val="both"/>
        <w:rPr>
          <w:sz w:val="24"/>
          <w:szCs w:val="24"/>
          <w:lang w:val="x-none" w:eastAsia="en-US"/>
        </w:rPr>
      </w:pPr>
      <w:r>
        <w:rPr>
          <w:sz w:val="24"/>
          <w:szCs w:val="24"/>
          <w:lang w:eastAsia="en-US"/>
        </w:rPr>
        <w:t>(2</w:t>
      </w:r>
      <w:r w:rsidR="006E3D42">
        <w:rPr>
          <w:sz w:val="24"/>
          <w:szCs w:val="24"/>
          <w:lang w:eastAsia="en-US"/>
        </w:rPr>
        <w:t xml:space="preserve">) </w:t>
      </w:r>
      <w:r w:rsidR="006E3D42" w:rsidRPr="006E3D42">
        <w:rPr>
          <w:sz w:val="24"/>
          <w:szCs w:val="24"/>
          <w:lang w:val="x-none" w:eastAsia="en-US"/>
        </w:rPr>
        <w:t xml:space="preserve">Когато ИЗПЪЛНИТЕЛЯТ е сключил договор/договори за </w:t>
      </w:r>
      <w:proofErr w:type="spellStart"/>
      <w:r w:rsidR="006E3D42" w:rsidRPr="006E3D42">
        <w:rPr>
          <w:sz w:val="24"/>
          <w:szCs w:val="24"/>
          <w:lang w:val="x-none" w:eastAsia="en-US"/>
        </w:rPr>
        <w:t>подизпълнение</w:t>
      </w:r>
      <w:proofErr w:type="spellEnd"/>
      <w:r w:rsidR="006E3D42" w:rsidRPr="006E3D42">
        <w:rPr>
          <w:sz w:val="24"/>
          <w:szCs w:val="24"/>
          <w:lang w:val="x-none" w:eastAsia="en-US"/>
        </w:rPr>
        <w:t>, работата на подизпълнителите се приема от ВЪЗЛОЖИТЕЛЯ в присъствието на ИЗПЪЛНИТЕЛЯ и подизпълнителя.</w:t>
      </w:r>
    </w:p>
    <w:p w:rsidR="00202540" w:rsidRPr="00202540" w:rsidRDefault="004620B6" w:rsidP="00202540">
      <w:pPr>
        <w:ind w:firstLine="284"/>
        <w:jc w:val="both"/>
        <w:rPr>
          <w:sz w:val="24"/>
          <w:szCs w:val="24"/>
        </w:rPr>
      </w:pPr>
      <w:r>
        <w:rPr>
          <w:sz w:val="24"/>
          <w:szCs w:val="24"/>
        </w:rPr>
        <w:t>(3</w:t>
      </w:r>
      <w:r w:rsidR="00202540" w:rsidRPr="00202540">
        <w:rPr>
          <w:sz w:val="24"/>
          <w:szCs w:val="24"/>
        </w:rPr>
        <w:t xml:space="preserve">) Във връзка с изпълнението на настоящия договор страните определят свои представители, които имат право да приемат и подписват всички документи, свързани с </w:t>
      </w:r>
      <w:r w:rsidR="00202540" w:rsidRPr="00202540">
        <w:rPr>
          <w:sz w:val="24"/>
          <w:szCs w:val="24"/>
        </w:rPr>
        <w:lastRenderedPageBreak/>
        <w:t>предоставяните услуги по договора, а именно:</w:t>
      </w:r>
    </w:p>
    <w:p w:rsidR="00202540" w:rsidRPr="00202540" w:rsidRDefault="00202540" w:rsidP="00202540">
      <w:pPr>
        <w:ind w:firstLine="284"/>
        <w:jc w:val="both"/>
        <w:rPr>
          <w:sz w:val="24"/>
          <w:szCs w:val="24"/>
        </w:rPr>
      </w:pPr>
    </w:p>
    <w:p w:rsidR="00202540" w:rsidRPr="00202540" w:rsidRDefault="00202540" w:rsidP="00202540">
      <w:pPr>
        <w:ind w:firstLine="284"/>
        <w:jc w:val="both"/>
        <w:rPr>
          <w:sz w:val="24"/>
          <w:szCs w:val="24"/>
        </w:rPr>
      </w:pPr>
      <w:r w:rsidRPr="00202540">
        <w:rPr>
          <w:sz w:val="24"/>
          <w:szCs w:val="24"/>
        </w:rPr>
        <w:t>За Възложителя :</w:t>
      </w:r>
    </w:p>
    <w:p w:rsidR="00202540" w:rsidRPr="00202540" w:rsidRDefault="00202540" w:rsidP="00202540">
      <w:pPr>
        <w:ind w:firstLine="284"/>
        <w:jc w:val="both"/>
        <w:rPr>
          <w:sz w:val="24"/>
          <w:szCs w:val="24"/>
        </w:rPr>
      </w:pPr>
      <w:r w:rsidRPr="00202540">
        <w:rPr>
          <w:sz w:val="24"/>
          <w:szCs w:val="24"/>
        </w:rPr>
        <w:t>……………………………… (за адрес)</w:t>
      </w:r>
    </w:p>
    <w:p w:rsidR="00202540" w:rsidRPr="00202540" w:rsidRDefault="00202540" w:rsidP="00202540">
      <w:pPr>
        <w:ind w:firstLine="284"/>
        <w:jc w:val="both"/>
        <w:rPr>
          <w:sz w:val="24"/>
          <w:szCs w:val="24"/>
        </w:rPr>
      </w:pPr>
      <w:r w:rsidRPr="00202540">
        <w:rPr>
          <w:sz w:val="24"/>
          <w:szCs w:val="24"/>
        </w:rPr>
        <w:t>…………………………… (три имена)</w:t>
      </w:r>
    </w:p>
    <w:p w:rsidR="00202540" w:rsidRPr="00202540" w:rsidRDefault="00202540" w:rsidP="00202540">
      <w:pPr>
        <w:ind w:firstLine="284"/>
        <w:jc w:val="both"/>
        <w:rPr>
          <w:sz w:val="24"/>
          <w:szCs w:val="24"/>
        </w:rPr>
      </w:pPr>
      <w:r w:rsidRPr="00202540">
        <w:rPr>
          <w:sz w:val="24"/>
          <w:szCs w:val="24"/>
        </w:rPr>
        <w:t>……………………………. (телефон)</w:t>
      </w:r>
    </w:p>
    <w:p w:rsidR="00202540" w:rsidRPr="00202540" w:rsidRDefault="00202540" w:rsidP="00202540">
      <w:pPr>
        <w:ind w:firstLine="284"/>
        <w:jc w:val="both"/>
        <w:rPr>
          <w:sz w:val="24"/>
          <w:szCs w:val="24"/>
        </w:rPr>
      </w:pPr>
      <w:r w:rsidRPr="00202540">
        <w:rPr>
          <w:sz w:val="24"/>
          <w:szCs w:val="24"/>
        </w:rPr>
        <w:t xml:space="preserve">……………………………. (електронна поща) </w:t>
      </w:r>
    </w:p>
    <w:p w:rsidR="00202540" w:rsidRPr="00202540" w:rsidRDefault="00202540" w:rsidP="00202540">
      <w:pPr>
        <w:ind w:firstLine="284"/>
        <w:jc w:val="both"/>
        <w:rPr>
          <w:sz w:val="24"/>
          <w:szCs w:val="24"/>
        </w:rPr>
      </w:pPr>
    </w:p>
    <w:p w:rsidR="00202540" w:rsidRPr="00202540" w:rsidRDefault="00202540" w:rsidP="00202540">
      <w:pPr>
        <w:ind w:firstLine="284"/>
        <w:jc w:val="both"/>
        <w:rPr>
          <w:sz w:val="24"/>
          <w:szCs w:val="24"/>
        </w:rPr>
      </w:pPr>
    </w:p>
    <w:p w:rsidR="00202540" w:rsidRDefault="00202540" w:rsidP="00202540">
      <w:pPr>
        <w:ind w:firstLine="284"/>
        <w:jc w:val="both"/>
        <w:rPr>
          <w:sz w:val="24"/>
          <w:szCs w:val="24"/>
          <w:lang w:val="en-US"/>
        </w:rPr>
      </w:pPr>
      <w:r w:rsidRPr="00202540">
        <w:rPr>
          <w:sz w:val="24"/>
          <w:szCs w:val="24"/>
        </w:rPr>
        <w:t>За Изпълнителя :</w:t>
      </w:r>
    </w:p>
    <w:p w:rsidR="00E44C31" w:rsidRPr="00E44C31" w:rsidRDefault="00E44C31" w:rsidP="00E44C31">
      <w:pPr>
        <w:ind w:firstLine="284"/>
        <w:jc w:val="both"/>
        <w:rPr>
          <w:sz w:val="24"/>
          <w:szCs w:val="24"/>
        </w:rPr>
      </w:pPr>
      <w:r>
        <w:rPr>
          <w:sz w:val="24"/>
          <w:szCs w:val="24"/>
        </w:rPr>
        <w:t>…………………… (за адрес)</w:t>
      </w:r>
    </w:p>
    <w:p w:rsidR="00202540" w:rsidRPr="00202540" w:rsidRDefault="006D19F6" w:rsidP="00202540">
      <w:pPr>
        <w:ind w:firstLine="284"/>
        <w:jc w:val="both"/>
        <w:rPr>
          <w:sz w:val="24"/>
          <w:szCs w:val="24"/>
        </w:rPr>
      </w:pPr>
      <w:r>
        <w:rPr>
          <w:sz w:val="24"/>
          <w:szCs w:val="24"/>
        </w:rPr>
        <w:t>……………………</w:t>
      </w:r>
      <w:r w:rsidR="00202540" w:rsidRPr="00202540">
        <w:rPr>
          <w:sz w:val="24"/>
          <w:szCs w:val="24"/>
        </w:rPr>
        <w:t>(три имена)</w:t>
      </w:r>
    </w:p>
    <w:p w:rsidR="00202540" w:rsidRPr="00202540" w:rsidRDefault="006D19F6" w:rsidP="00202540">
      <w:pPr>
        <w:ind w:firstLine="284"/>
        <w:jc w:val="both"/>
        <w:rPr>
          <w:sz w:val="24"/>
          <w:szCs w:val="24"/>
        </w:rPr>
      </w:pPr>
      <w:r>
        <w:rPr>
          <w:sz w:val="24"/>
          <w:szCs w:val="24"/>
        </w:rPr>
        <w:t>……………………</w:t>
      </w:r>
      <w:r w:rsidR="00202540" w:rsidRPr="00202540">
        <w:rPr>
          <w:sz w:val="24"/>
          <w:szCs w:val="24"/>
        </w:rPr>
        <w:t xml:space="preserve"> (телефон)</w:t>
      </w:r>
    </w:p>
    <w:p w:rsidR="00202540" w:rsidRPr="00202540" w:rsidRDefault="006D19F6" w:rsidP="00202540">
      <w:pPr>
        <w:ind w:firstLine="284"/>
        <w:jc w:val="both"/>
        <w:rPr>
          <w:sz w:val="24"/>
          <w:szCs w:val="24"/>
        </w:rPr>
      </w:pPr>
      <w:r>
        <w:rPr>
          <w:sz w:val="24"/>
          <w:szCs w:val="24"/>
        </w:rPr>
        <w:t>……………………</w:t>
      </w:r>
      <w:r w:rsidR="00202540" w:rsidRPr="00202540">
        <w:rPr>
          <w:sz w:val="24"/>
          <w:szCs w:val="24"/>
        </w:rPr>
        <w:t xml:space="preserve"> (електронна поща) </w:t>
      </w:r>
    </w:p>
    <w:p w:rsidR="00202540" w:rsidRPr="00202540" w:rsidRDefault="00202540" w:rsidP="00202540">
      <w:pPr>
        <w:ind w:firstLine="708"/>
        <w:jc w:val="both"/>
        <w:rPr>
          <w:b/>
          <w:sz w:val="24"/>
          <w:szCs w:val="24"/>
        </w:rPr>
      </w:pPr>
    </w:p>
    <w:p w:rsidR="00202540" w:rsidRDefault="00202540" w:rsidP="00202540">
      <w:pPr>
        <w:ind w:firstLine="708"/>
        <w:jc w:val="both"/>
        <w:rPr>
          <w:b/>
          <w:sz w:val="24"/>
          <w:szCs w:val="24"/>
          <w:lang w:val="en-US"/>
        </w:rPr>
      </w:pPr>
      <w:r w:rsidRPr="00202540">
        <w:rPr>
          <w:b/>
          <w:sz w:val="24"/>
          <w:szCs w:val="24"/>
        </w:rPr>
        <w:t>V</w:t>
      </w:r>
      <w:r w:rsidR="006D19F6">
        <w:rPr>
          <w:b/>
          <w:sz w:val="24"/>
          <w:szCs w:val="24"/>
          <w:lang w:val="en-US"/>
        </w:rPr>
        <w:t>I</w:t>
      </w:r>
      <w:r w:rsidRPr="00202540">
        <w:rPr>
          <w:b/>
          <w:sz w:val="24"/>
          <w:szCs w:val="24"/>
          <w:lang w:val="en-US"/>
        </w:rPr>
        <w:t>.</w:t>
      </w:r>
      <w:r w:rsidRPr="00202540">
        <w:rPr>
          <w:b/>
          <w:sz w:val="24"/>
          <w:szCs w:val="24"/>
        </w:rPr>
        <w:t xml:space="preserve"> НЕПРЕДВИДЕНИ ОБСТОЯТЕЛСТВА</w:t>
      </w:r>
    </w:p>
    <w:p w:rsidR="006D19F6" w:rsidRPr="006D19F6" w:rsidRDefault="006D19F6" w:rsidP="00202540">
      <w:pPr>
        <w:ind w:firstLine="708"/>
        <w:jc w:val="both"/>
        <w:rPr>
          <w:b/>
          <w:sz w:val="24"/>
          <w:szCs w:val="24"/>
          <w:lang w:val="en-US"/>
        </w:rPr>
      </w:pPr>
    </w:p>
    <w:p w:rsidR="00202540" w:rsidRPr="00202540" w:rsidRDefault="004620B6" w:rsidP="00202540">
      <w:pPr>
        <w:ind w:firstLine="709"/>
        <w:jc w:val="both"/>
        <w:rPr>
          <w:sz w:val="24"/>
          <w:szCs w:val="24"/>
        </w:rPr>
      </w:pPr>
      <w:r>
        <w:rPr>
          <w:sz w:val="24"/>
          <w:szCs w:val="24"/>
        </w:rPr>
        <w:t>Чл. 9</w:t>
      </w:r>
      <w:r w:rsidR="00202540" w:rsidRPr="00202540">
        <w:rPr>
          <w:sz w:val="24"/>
          <w:szCs w:val="24"/>
        </w:rPr>
        <w:t>. (1) Страните по настоящия договор не дължат обезщетение за претърпени вреди и загуби, в случай, че последните са причинени от непреодолима сила.</w:t>
      </w:r>
    </w:p>
    <w:p w:rsidR="00202540" w:rsidRPr="00202540" w:rsidRDefault="00202540" w:rsidP="00202540">
      <w:pPr>
        <w:ind w:firstLine="709"/>
        <w:jc w:val="both"/>
        <w:rPr>
          <w:sz w:val="24"/>
          <w:szCs w:val="24"/>
        </w:rPr>
      </w:pPr>
      <w:r w:rsidRPr="00202540">
        <w:rPr>
          <w:sz w:val="24"/>
          <w:szCs w:val="24"/>
        </w:rPr>
        <w:t>(2) Предходната алинея не се прилага за права или задължения на страните, които е трябвало да възникнат или да бъдат изпълнени преди настъпване на непреодолимата сила.</w:t>
      </w:r>
    </w:p>
    <w:p w:rsidR="00202540" w:rsidRPr="00202540" w:rsidRDefault="00202540" w:rsidP="00202540">
      <w:pPr>
        <w:ind w:firstLine="709"/>
        <w:jc w:val="both"/>
        <w:rPr>
          <w:sz w:val="24"/>
          <w:szCs w:val="24"/>
        </w:rPr>
      </w:pPr>
      <w:r w:rsidRPr="00202540">
        <w:rPr>
          <w:sz w:val="24"/>
          <w:szCs w:val="24"/>
        </w:rPr>
        <w:t xml:space="preserve">(3) Страната, изпълнението на чието задължение е възпрепятствано от непреодолимата сила, е длъжна в 5 (пет)-дневен срок писмено да уведоми другата страна за настъпването, съответно – за преустановяване въздействието на непреодолимата сила. </w:t>
      </w:r>
    </w:p>
    <w:p w:rsidR="00202540" w:rsidRPr="00202540" w:rsidRDefault="00202540" w:rsidP="00202540">
      <w:pPr>
        <w:ind w:firstLine="709"/>
        <w:jc w:val="both"/>
        <w:rPr>
          <w:sz w:val="24"/>
          <w:szCs w:val="24"/>
        </w:rPr>
      </w:pPr>
      <w:r w:rsidRPr="00202540">
        <w:rPr>
          <w:sz w:val="24"/>
          <w:szCs w:val="24"/>
        </w:rPr>
        <w:t xml:space="preserve">(4) Когато обстоятелства от извънреден характер, които се определят като  непреодолима сила, възпрепятстват по такъв начин изпълнението на задълженията по договора, че на практика водят до невъзможност на изпълнението на договора като цяло, страната, изпълнението на чиито задължения е възпрепятствано от непреодолимата сила, писмено с известие уведомява другата страна за спиране на изпълнението на договора до отпадането на непреодолимата сила. </w:t>
      </w:r>
    </w:p>
    <w:p w:rsidR="00202540" w:rsidRPr="00202540" w:rsidRDefault="00202540" w:rsidP="00202540">
      <w:pPr>
        <w:ind w:firstLine="709"/>
        <w:jc w:val="both"/>
        <w:rPr>
          <w:sz w:val="24"/>
          <w:szCs w:val="24"/>
        </w:rPr>
      </w:pPr>
      <w:r w:rsidRPr="00202540">
        <w:rPr>
          <w:sz w:val="24"/>
          <w:szCs w:val="24"/>
        </w:rPr>
        <w:t xml:space="preserve">(5) След отпадане на обстоятелства от извънреден характер, които се определят като  непреодолимата сила, страната, която е дала известието, в 5 (пет)-дневен срок, писмено с известие уведомява другата страна за възобновяване на изпълнението на договора, а ако не направи това, втората страна отправя писмено известие и искане първата страна да даде в срок не по–дълъг от 5 (пет) дни известие за възобновяване на изпълнението. Ако след изтичането и на този срок не се възобнови изпълнението на договора, изправната страна има право да прекрати договора и да получи неустойка за неизпълнение.  </w:t>
      </w:r>
    </w:p>
    <w:p w:rsidR="00202540" w:rsidRPr="00202540" w:rsidRDefault="00202540" w:rsidP="00202540">
      <w:pPr>
        <w:ind w:firstLine="709"/>
        <w:jc w:val="both"/>
        <w:rPr>
          <w:sz w:val="24"/>
          <w:szCs w:val="24"/>
        </w:rPr>
      </w:pPr>
      <w:r w:rsidRPr="00202540">
        <w:rPr>
          <w:sz w:val="24"/>
          <w:szCs w:val="24"/>
        </w:rPr>
        <w:t>(6) Страната, изпълнението на чието задължение е възпрепятствано от непреодолимата сила, не може да се позовава на нея, ако не е изпълнила някое друго задължение, произтичащо от договора и пряко свързано с изпълнението на задължението, възпрепятствано от  непреодолимата сила.</w:t>
      </w:r>
    </w:p>
    <w:p w:rsidR="00202540" w:rsidRPr="00202540" w:rsidRDefault="00202540" w:rsidP="00202540">
      <w:pPr>
        <w:ind w:firstLine="709"/>
        <w:jc w:val="both"/>
        <w:rPr>
          <w:sz w:val="24"/>
          <w:szCs w:val="24"/>
        </w:rPr>
      </w:pPr>
      <w:r w:rsidRPr="00202540">
        <w:rPr>
          <w:sz w:val="24"/>
          <w:szCs w:val="24"/>
        </w:rPr>
        <w:t>(7) Липсата на парични средства не представлява непреодолима сила.</w:t>
      </w:r>
    </w:p>
    <w:p w:rsidR="00202540" w:rsidRPr="00202540" w:rsidRDefault="00202540" w:rsidP="00202540">
      <w:pPr>
        <w:ind w:firstLine="709"/>
        <w:jc w:val="both"/>
        <w:rPr>
          <w:sz w:val="24"/>
          <w:szCs w:val="24"/>
        </w:rPr>
      </w:pPr>
      <w:r w:rsidRPr="00202540">
        <w:rPr>
          <w:sz w:val="24"/>
          <w:szCs w:val="24"/>
        </w:rPr>
        <w:t>(8) В случай, че непреодолимата сила продължи по-дълго от 60 (шестдесет) дни, страните могат да прекратят действието на договора по взаимно съгласие, като в този случай Възложителят ще заплати на Изпълнителя само стойността на извършените и приети към момента на прекратяването услуги, доказана с двустранно подписан протокол и след представяне на оригинална фактура.</w:t>
      </w:r>
    </w:p>
    <w:p w:rsidR="00202540" w:rsidRPr="00202540" w:rsidRDefault="00202540" w:rsidP="00202540">
      <w:pPr>
        <w:shd w:val="clear" w:color="auto" w:fill="FFFFFF"/>
        <w:tabs>
          <w:tab w:val="left" w:pos="1349"/>
        </w:tabs>
        <w:ind w:firstLine="709"/>
        <w:jc w:val="both"/>
        <w:rPr>
          <w:b/>
          <w:bCs/>
          <w:color w:val="000000"/>
          <w:sz w:val="24"/>
          <w:szCs w:val="24"/>
        </w:rPr>
      </w:pPr>
    </w:p>
    <w:p w:rsidR="00202540" w:rsidRPr="00202540" w:rsidRDefault="00202540" w:rsidP="00202540">
      <w:pPr>
        <w:shd w:val="clear" w:color="auto" w:fill="FFFFFF"/>
        <w:tabs>
          <w:tab w:val="left" w:pos="1349"/>
        </w:tabs>
        <w:ind w:firstLine="709"/>
        <w:jc w:val="both"/>
        <w:rPr>
          <w:b/>
          <w:bCs/>
          <w:color w:val="000000"/>
          <w:sz w:val="24"/>
          <w:szCs w:val="24"/>
        </w:rPr>
      </w:pPr>
    </w:p>
    <w:p w:rsidR="00202540" w:rsidRPr="00202540" w:rsidRDefault="00202540" w:rsidP="00202540">
      <w:pPr>
        <w:shd w:val="clear" w:color="auto" w:fill="FFFFFF"/>
        <w:tabs>
          <w:tab w:val="left" w:pos="1349"/>
        </w:tabs>
        <w:ind w:firstLine="709"/>
        <w:jc w:val="both"/>
        <w:rPr>
          <w:b/>
          <w:bCs/>
          <w:color w:val="000000"/>
          <w:sz w:val="24"/>
          <w:szCs w:val="24"/>
        </w:rPr>
      </w:pPr>
      <w:r w:rsidRPr="00202540">
        <w:rPr>
          <w:b/>
          <w:bCs/>
          <w:color w:val="000000"/>
          <w:sz w:val="24"/>
          <w:szCs w:val="24"/>
        </w:rPr>
        <w:t>V</w:t>
      </w:r>
      <w:r w:rsidRPr="00202540">
        <w:rPr>
          <w:b/>
          <w:bCs/>
          <w:color w:val="000000"/>
          <w:sz w:val="24"/>
          <w:szCs w:val="24"/>
          <w:lang w:val="en-US"/>
        </w:rPr>
        <w:t>I</w:t>
      </w:r>
      <w:r w:rsidR="006D19F6">
        <w:rPr>
          <w:b/>
          <w:bCs/>
          <w:color w:val="000000"/>
          <w:sz w:val="24"/>
          <w:szCs w:val="24"/>
          <w:lang w:val="en-US"/>
        </w:rPr>
        <w:t>I</w:t>
      </w:r>
      <w:r w:rsidRPr="00202540">
        <w:rPr>
          <w:b/>
          <w:bCs/>
          <w:color w:val="000000"/>
          <w:sz w:val="24"/>
          <w:szCs w:val="24"/>
        </w:rPr>
        <w:t>. ПРЕКРАТЯВАНЕ НА ДОГОВОРА</w:t>
      </w:r>
    </w:p>
    <w:p w:rsidR="00202540" w:rsidRPr="00202540" w:rsidRDefault="00202540" w:rsidP="00202540">
      <w:pPr>
        <w:shd w:val="clear" w:color="auto" w:fill="FFFFFF"/>
        <w:tabs>
          <w:tab w:val="left" w:pos="1349"/>
        </w:tabs>
        <w:ind w:firstLine="709"/>
        <w:jc w:val="both"/>
        <w:rPr>
          <w:sz w:val="24"/>
          <w:szCs w:val="24"/>
        </w:rPr>
      </w:pPr>
    </w:p>
    <w:p w:rsidR="00202540" w:rsidRPr="00202540" w:rsidRDefault="004620B6" w:rsidP="00202540">
      <w:pPr>
        <w:shd w:val="clear" w:color="auto" w:fill="FFFFFF"/>
        <w:ind w:firstLine="720"/>
        <w:jc w:val="both"/>
        <w:rPr>
          <w:color w:val="000000"/>
          <w:sz w:val="24"/>
          <w:szCs w:val="24"/>
        </w:rPr>
      </w:pPr>
      <w:r>
        <w:rPr>
          <w:color w:val="000000"/>
          <w:sz w:val="24"/>
          <w:szCs w:val="24"/>
        </w:rPr>
        <w:t>Чл. 10</w:t>
      </w:r>
      <w:r w:rsidR="00202540" w:rsidRPr="00202540">
        <w:rPr>
          <w:color w:val="000000"/>
          <w:sz w:val="24"/>
          <w:szCs w:val="24"/>
        </w:rPr>
        <w:t>.  Действието на този договор се прекратява:</w:t>
      </w:r>
    </w:p>
    <w:p w:rsidR="00202540" w:rsidRPr="00202540" w:rsidRDefault="00202540" w:rsidP="00202540">
      <w:pPr>
        <w:shd w:val="clear" w:color="auto" w:fill="FFFFFF"/>
        <w:tabs>
          <w:tab w:val="left" w:pos="994"/>
        </w:tabs>
        <w:jc w:val="both"/>
        <w:rPr>
          <w:color w:val="000000"/>
          <w:sz w:val="24"/>
          <w:szCs w:val="24"/>
        </w:rPr>
      </w:pPr>
      <w:r w:rsidRPr="00202540">
        <w:rPr>
          <w:color w:val="000000"/>
          <w:sz w:val="24"/>
          <w:szCs w:val="24"/>
        </w:rPr>
        <w:tab/>
        <w:t>1</w:t>
      </w:r>
      <w:r w:rsidRPr="004620B6">
        <w:rPr>
          <w:color w:val="FF0000"/>
          <w:sz w:val="24"/>
          <w:szCs w:val="24"/>
        </w:rPr>
        <w:t xml:space="preserve">. </w:t>
      </w:r>
      <w:r w:rsidRPr="00EB658F">
        <w:rPr>
          <w:sz w:val="24"/>
          <w:szCs w:val="24"/>
        </w:rPr>
        <w:t xml:space="preserve">С изтичането на срока </w:t>
      </w:r>
      <w:r w:rsidRPr="00202540">
        <w:rPr>
          <w:color w:val="000000"/>
          <w:sz w:val="24"/>
          <w:szCs w:val="24"/>
        </w:rPr>
        <w:t>или изчерпването на финансовите средства, което от двете събития настъпи първо</w:t>
      </w:r>
      <w:r w:rsidRPr="00202540">
        <w:rPr>
          <w:sz w:val="24"/>
          <w:szCs w:val="24"/>
        </w:rPr>
        <w:t>.</w:t>
      </w:r>
      <w:r w:rsidRPr="00202540">
        <w:rPr>
          <w:color w:val="000000"/>
          <w:sz w:val="24"/>
          <w:szCs w:val="24"/>
        </w:rPr>
        <w:t xml:space="preserve"> </w:t>
      </w:r>
    </w:p>
    <w:p w:rsidR="00202540" w:rsidRPr="00202540" w:rsidRDefault="00202540" w:rsidP="00202540">
      <w:pPr>
        <w:pStyle w:val="a4"/>
        <w:numPr>
          <w:ilvl w:val="0"/>
          <w:numId w:val="10"/>
        </w:numPr>
        <w:shd w:val="clear" w:color="auto" w:fill="FFFFFF"/>
        <w:tabs>
          <w:tab w:val="left" w:pos="994"/>
        </w:tabs>
        <w:spacing w:line="276" w:lineRule="auto"/>
        <w:jc w:val="both"/>
        <w:rPr>
          <w:color w:val="000000"/>
          <w:sz w:val="24"/>
          <w:szCs w:val="24"/>
        </w:rPr>
      </w:pPr>
      <w:r w:rsidRPr="00202540">
        <w:rPr>
          <w:color w:val="000000"/>
          <w:sz w:val="24"/>
          <w:szCs w:val="24"/>
        </w:rPr>
        <w:t xml:space="preserve">По взаимно съгласие между страните, </w:t>
      </w:r>
      <w:r w:rsidRPr="00202540">
        <w:rPr>
          <w:sz w:val="24"/>
          <w:szCs w:val="24"/>
        </w:rPr>
        <w:t>изразено в писмена форма.</w:t>
      </w:r>
    </w:p>
    <w:p w:rsidR="00202540" w:rsidRPr="00202540" w:rsidRDefault="00202540" w:rsidP="00E44C31">
      <w:pPr>
        <w:pStyle w:val="a4"/>
        <w:numPr>
          <w:ilvl w:val="0"/>
          <w:numId w:val="10"/>
        </w:numPr>
        <w:shd w:val="clear" w:color="auto" w:fill="FFFFFF"/>
        <w:tabs>
          <w:tab w:val="left" w:pos="0"/>
        </w:tabs>
        <w:spacing w:line="276" w:lineRule="auto"/>
        <w:ind w:left="0" w:firstLine="994"/>
        <w:jc w:val="both"/>
        <w:rPr>
          <w:color w:val="000000"/>
          <w:sz w:val="24"/>
          <w:szCs w:val="24"/>
        </w:rPr>
      </w:pPr>
      <w:r w:rsidRPr="00202540">
        <w:rPr>
          <w:color w:val="000000"/>
          <w:sz w:val="24"/>
          <w:szCs w:val="24"/>
        </w:rPr>
        <w:t>При настъпване на обективна невъзможност за изпълнение на възложената работа, продължила повече от 30 (тридесет) календарни дни;</w:t>
      </w:r>
    </w:p>
    <w:p w:rsidR="004620B6" w:rsidRDefault="00202540" w:rsidP="00202540">
      <w:pPr>
        <w:numPr>
          <w:ilvl w:val="0"/>
          <w:numId w:val="10"/>
        </w:numPr>
        <w:shd w:val="clear" w:color="auto" w:fill="FFFFFF"/>
        <w:tabs>
          <w:tab w:val="left" w:pos="0"/>
        </w:tabs>
        <w:spacing w:line="276" w:lineRule="auto"/>
        <w:ind w:left="0" w:firstLine="993"/>
        <w:jc w:val="both"/>
        <w:rPr>
          <w:color w:val="000000"/>
          <w:sz w:val="24"/>
          <w:szCs w:val="24"/>
        </w:rPr>
      </w:pPr>
      <w:r w:rsidRPr="004620B6">
        <w:rPr>
          <w:color w:val="000000"/>
          <w:sz w:val="24"/>
          <w:szCs w:val="24"/>
        </w:rPr>
        <w:t xml:space="preserve">С едностранно </w:t>
      </w:r>
      <w:r w:rsidR="004620B6" w:rsidRPr="004620B6">
        <w:rPr>
          <w:color w:val="000000"/>
          <w:sz w:val="24"/>
          <w:szCs w:val="24"/>
        </w:rPr>
        <w:t>писмено предизвестие на изправната страна за развалянето му при неизпълнение на задължения от другата страна</w:t>
      </w:r>
      <w:r w:rsidR="004620B6">
        <w:rPr>
          <w:color w:val="000000"/>
          <w:sz w:val="24"/>
          <w:szCs w:val="24"/>
        </w:rPr>
        <w:t>;</w:t>
      </w:r>
    </w:p>
    <w:p w:rsidR="00202540" w:rsidRPr="004620B6" w:rsidRDefault="00202540" w:rsidP="00202540">
      <w:pPr>
        <w:numPr>
          <w:ilvl w:val="0"/>
          <w:numId w:val="10"/>
        </w:numPr>
        <w:shd w:val="clear" w:color="auto" w:fill="FFFFFF"/>
        <w:tabs>
          <w:tab w:val="left" w:pos="0"/>
        </w:tabs>
        <w:spacing w:line="276" w:lineRule="auto"/>
        <w:ind w:left="0" w:firstLine="993"/>
        <w:jc w:val="both"/>
        <w:rPr>
          <w:color w:val="000000"/>
          <w:sz w:val="24"/>
          <w:szCs w:val="24"/>
        </w:rPr>
      </w:pPr>
      <w:r w:rsidRPr="004620B6">
        <w:rPr>
          <w:color w:val="000000"/>
          <w:sz w:val="24"/>
          <w:szCs w:val="24"/>
        </w:rPr>
        <w:t>С прекратяването на юридическото лице, страна по договора, без правоприемство;</w:t>
      </w:r>
    </w:p>
    <w:p w:rsidR="00202540" w:rsidRPr="00202540" w:rsidRDefault="00202540" w:rsidP="00202540">
      <w:pPr>
        <w:numPr>
          <w:ilvl w:val="0"/>
          <w:numId w:val="10"/>
        </w:numPr>
        <w:shd w:val="clear" w:color="auto" w:fill="FFFFFF"/>
        <w:tabs>
          <w:tab w:val="left" w:pos="284"/>
          <w:tab w:val="left" w:pos="989"/>
        </w:tabs>
        <w:spacing w:line="276" w:lineRule="auto"/>
        <w:jc w:val="both"/>
        <w:rPr>
          <w:color w:val="000000"/>
          <w:sz w:val="24"/>
          <w:szCs w:val="24"/>
        </w:rPr>
      </w:pPr>
      <w:r w:rsidRPr="00202540">
        <w:rPr>
          <w:color w:val="000000"/>
          <w:sz w:val="24"/>
          <w:szCs w:val="24"/>
        </w:rPr>
        <w:t>При отказ на Възложителя от договора, поради отпаднала необходимост;</w:t>
      </w:r>
    </w:p>
    <w:p w:rsidR="00202540" w:rsidRPr="00EB658F" w:rsidRDefault="00202540" w:rsidP="00202540">
      <w:pPr>
        <w:numPr>
          <w:ilvl w:val="0"/>
          <w:numId w:val="10"/>
        </w:numPr>
        <w:shd w:val="clear" w:color="auto" w:fill="FFFFFF"/>
        <w:tabs>
          <w:tab w:val="left" w:pos="284"/>
          <w:tab w:val="left" w:pos="989"/>
        </w:tabs>
        <w:spacing w:line="276" w:lineRule="auto"/>
        <w:jc w:val="both"/>
        <w:rPr>
          <w:sz w:val="24"/>
          <w:szCs w:val="24"/>
        </w:rPr>
      </w:pPr>
      <w:r w:rsidRPr="00202540">
        <w:rPr>
          <w:color w:val="000000"/>
          <w:sz w:val="24"/>
          <w:szCs w:val="24"/>
        </w:rPr>
        <w:t xml:space="preserve">При смърт или поставяне под запрещение на </w:t>
      </w:r>
      <w:r w:rsidRPr="00202540">
        <w:rPr>
          <w:bCs/>
          <w:color w:val="000000"/>
          <w:sz w:val="24"/>
          <w:szCs w:val="24"/>
        </w:rPr>
        <w:t xml:space="preserve">Изпълнителя - физическо лице </w:t>
      </w:r>
      <w:r w:rsidRPr="00EB658F">
        <w:rPr>
          <w:bCs/>
          <w:sz w:val="24"/>
          <w:szCs w:val="24"/>
        </w:rPr>
        <w:t>или прекратяване на Изпълнителя - юридическо лице.</w:t>
      </w:r>
    </w:p>
    <w:p w:rsidR="004620B6" w:rsidRPr="00EB658F" w:rsidRDefault="004620B6" w:rsidP="004620B6">
      <w:pPr>
        <w:pStyle w:val="a4"/>
        <w:numPr>
          <w:ilvl w:val="0"/>
          <w:numId w:val="10"/>
        </w:numPr>
        <w:rPr>
          <w:sz w:val="24"/>
          <w:szCs w:val="24"/>
        </w:rPr>
      </w:pPr>
      <w:r w:rsidRPr="00EB658F">
        <w:rPr>
          <w:sz w:val="24"/>
          <w:szCs w:val="24"/>
        </w:rPr>
        <w:t xml:space="preserve">Едностранно от Възложителя без писмено предизвестие; </w:t>
      </w:r>
    </w:p>
    <w:p w:rsidR="00202540" w:rsidRPr="00202540" w:rsidRDefault="00202540" w:rsidP="00202540">
      <w:pPr>
        <w:pStyle w:val="a8"/>
        <w:ind w:firstLine="720"/>
        <w:rPr>
          <w:rFonts w:ascii="Times New Roman" w:hAnsi="Times New Roman"/>
          <w:sz w:val="24"/>
          <w:szCs w:val="24"/>
          <w:lang w:val="bg-BG"/>
        </w:rPr>
      </w:pPr>
      <w:r w:rsidRPr="00EB658F">
        <w:rPr>
          <w:rFonts w:ascii="Times New Roman" w:hAnsi="Times New Roman"/>
          <w:bCs/>
          <w:sz w:val="24"/>
          <w:szCs w:val="24"/>
          <w:lang w:val="bg-BG"/>
        </w:rPr>
        <w:t>Чл. 13.</w:t>
      </w:r>
      <w:r w:rsidRPr="00EB658F">
        <w:rPr>
          <w:rFonts w:ascii="Times New Roman" w:hAnsi="Times New Roman"/>
          <w:b/>
          <w:bCs/>
          <w:sz w:val="24"/>
          <w:szCs w:val="24"/>
          <w:lang w:val="bg-BG"/>
        </w:rPr>
        <w:t xml:space="preserve"> </w:t>
      </w:r>
      <w:r w:rsidR="004620B6" w:rsidRPr="00EB658F">
        <w:rPr>
          <w:rFonts w:ascii="Times New Roman" w:hAnsi="Times New Roman"/>
          <w:sz w:val="24"/>
          <w:szCs w:val="24"/>
          <w:lang w:val="bg-BG"/>
        </w:rPr>
        <w:t xml:space="preserve"> В случаите по чл. 10</w:t>
      </w:r>
      <w:r w:rsidRPr="00EB658F">
        <w:rPr>
          <w:rFonts w:ascii="Times New Roman" w:hAnsi="Times New Roman"/>
          <w:sz w:val="24"/>
          <w:szCs w:val="24"/>
          <w:lang w:val="bg-BG"/>
        </w:rPr>
        <w:t xml:space="preserve">, т. 2, 3, 6 и 7, Възложителят дължи </w:t>
      </w:r>
      <w:r w:rsidRPr="00202540">
        <w:rPr>
          <w:rFonts w:ascii="Times New Roman" w:hAnsi="Times New Roman"/>
          <w:sz w:val="24"/>
          <w:szCs w:val="24"/>
          <w:lang w:val="bg-BG"/>
        </w:rPr>
        <w:t>на Изпълнителя възнаграждение за изпълнената част от предмета на договора до прекратяването му.</w:t>
      </w:r>
    </w:p>
    <w:p w:rsidR="00202540" w:rsidRPr="00202540" w:rsidRDefault="00202540" w:rsidP="00202540">
      <w:pPr>
        <w:shd w:val="clear" w:color="auto" w:fill="FFFFFF"/>
        <w:tabs>
          <w:tab w:val="left" w:pos="709"/>
        </w:tabs>
        <w:jc w:val="both"/>
        <w:rPr>
          <w:sz w:val="24"/>
          <w:szCs w:val="24"/>
        </w:rPr>
      </w:pPr>
      <w:r w:rsidRPr="00202540">
        <w:rPr>
          <w:b/>
          <w:bCs/>
          <w:color w:val="000000"/>
          <w:sz w:val="24"/>
          <w:szCs w:val="24"/>
        </w:rPr>
        <w:tab/>
      </w:r>
      <w:r w:rsidRPr="00202540">
        <w:rPr>
          <w:sz w:val="24"/>
          <w:szCs w:val="24"/>
        </w:rPr>
        <w:t>Чл. 14. (1) Едностранното разваляне на договора по чл. 12, т. 4 се допуска както при пълно неизпълнение, а така и при частично, лошо или забавено изпълнение, съгласно с условията на чл.</w:t>
      </w:r>
      <w:r w:rsidRPr="00202540">
        <w:rPr>
          <w:sz w:val="24"/>
          <w:szCs w:val="24"/>
          <w:lang w:val="en-US"/>
        </w:rPr>
        <w:t xml:space="preserve"> </w:t>
      </w:r>
      <w:r w:rsidRPr="00202540">
        <w:rPr>
          <w:sz w:val="24"/>
          <w:szCs w:val="24"/>
        </w:rPr>
        <w:t>87-88 от ЗЗД.</w:t>
      </w:r>
    </w:p>
    <w:p w:rsidR="00202540" w:rsidRPr="00202540" w:rsidRDefault="00202540" w:rsidP="00202540">
      <w:pPr>
        <w:shd w:val="clear" w:color="auto" w:fill="FFFFFF"/>
        <w:ind w:firstLine="709"/>
        <w:jc w:val="both"/>
        <w:rPr>
          <w:sz w:val="24"/>
          <w:szCs w:val="24"/>
        </w:rPr>
      </w:pPr>
      <w:r w:rsidRPr="00202540">
        <w:rPr>
          <w:sz w:val="24"/>
          <w:szCs w:val="24"/>
        </w:rPr>
        <w:t>(2) При разваляне на договора Възложителят е длъжен да отправи 7 (седем) дневно писмено предизвестие до Изпълнителя.</w:t>
      </w:r>
    </w:p>
    <w:p w:rsidR="00202540" w:rsidRPr="00202540" w:rsidRDefault="00202540" w:rsidP="00202540">
      <w:pPr>
        <w:shd w:val="clear" w:color="auto" w:fill="FFFFFF"/>
        <w:ind w:firstLine="720"/>
        <w:jc w:val="both"/>
        <w:rPr>
          <w:sz w:val="24"/>
          <w:szCs w:val="24"/>
        </w:rPr>
      </w:pPr>
      <w:r w:rsidRPr="00202540">
        <w:rPr>
          <w:sz w:val="24"/>
          <w:szCs w:val="24"/>
        </w:rPr>
        <w:t>Чл. 15. Възложителят може да прекрати договора, съгласно чл. 118 от ЗОП, както и съгласно чл. 1</w:t>
      </w:r>
      <w:r w:rsidRPr="00202540">
        <w:rPr>
          <w:sz w:val="24"/>
          <w:szCs w:val="24"/>
          <w:lang w:val="en-US"/>
        </w:rPr>
        <w:t>2</w:t>
      </w:r>
      <w:r w:rsidRPr="00202540">
        <w:rPr>
          <w:sz w:val="24"/>
          <w:szCs w:val="24"/>
        </w:rPr>
        <w:t xml:space="preserve">, т. 6 от настоящия раздел, само когато има основателни причини за това. Под този текст се разбира и липсата на финансова възможност от негова страна да финансира услугите. </w:t>
      </w:r>
    </w:p>
    <w:p w:rsidR="00202540" w:rsidRPr="00202540" w:rsidRDefault="00202540" w:rsidP="00202540">
      <w:pPr>
        <w:pStyle w:val="a8"/>
        <w:rPr>
          <w:rFonts w:ascii="Times New Roman" w:hAnsi="Times New Roman"/>
          <w:color w:val="000000"/>
          <w:sz w:val="24"/>
          <w:szCs w:val="24"/>
          <w:lang w:val="bg-BG" w:eastAsia="bg-BG"/>
        </w:rPr>
      </w:pPr>
      <w:r w:rsidRPr="00202540">
        <w:rPr>
          <w:rFonts w:ascii="Times New Roman" w:hAnsi="Times New Roman"/>
          <w:sz w:val="24"/>
          <w:szCs w:val="24"/>
          <w:lang w:val="bg-BG" w:eastAsia="en-US"/>
        </w:rPr>
        <w:t xml:space="preserve"> </w:t>
      </w:r>
      <w:r w:rsidRPr="00202540">
        <w:rPr>
          <w:rFonts w:ascii="Times New Roman" w:hAnsi="Times New Roman"/>
          <w:sz w:val="24"/>
          <w:szCs w:val="24"/>
          <w:lang w:val="bg-BG" w:eastAsia="en-US"/>
        </w:rPr>
        <w:tab/>
        <w:t>Чл. 16. Възложителят</w:t>
      </w:r>
      <w:r w:rsidRPr="00202540">
        <w:rPr>
          <w:rFonts w:ascii="Times New Roman" w:hAnsi="Times New Roman"/>
          <w:color w:val="000000"/>
          <w:sz w:val="24"/>
          <w:szCs w:val="24"/>
          <w:lang w:val="bg-BG" w:eastAsia="bg-BG"/>
        </w:rPr>
        <w:t xml:space="preserve"> може да развали договора едностранно, със 7 (седем) дневно писмено предизвестие и когато Изпълнителят:</w:t>
      </w:r>
    </w:p>
    <w:p w:rsidR="00202540" w:rsidRPr="00202540" w:rsidRDefault="00202540" w:rsidP="00202540">
      <w:pPr>
        <w:pStyle w:val="a4"/>
        <w:numPr>
          <w:ilvl w:val="1"/>
          <w:numId w:val="7"/>
        </w:numPr>
        <w:tabs>
          <w:tab w:val="left" w:pos="1134"/>
        </w:tabs>
        <w:spacing w:line="276" w:lineRule="auto"/>
        <w:ind w:left="0" w:firstLine="709"/>
        <w:jc w:val="both"/>
        <w:rPr>
          <w:color w:val="000000"/>
          <w:sz w:val="24"/>
          <w:szCs w:val="24"/>
        </w:rPr>
      </w:pPr>
      <w:r w:rsidRPr="00202540">
        <w:rPr>
          <w:color w:val="000000"/>
          <w:sz w:val="24"/>
          <w:szCs w:val="24"/>
        </w:rPr>
        <w:t>забави изпълнението на някое от задълженията си по договора с повече от 10 (десет) работни дни;</w:t>
      </w:r>
    </w:p>
    <w:p w:rsidR="00202540" w:rsidRPr="00202540" w:rsidRDefault="00202540" w:rsidP="00202540">
      <w:pPr>
        <w:numPr>
          <w:ilvl w:val="1"/>
          <w:numId w:val="7"/>
        </w:numPr>
        <w:tabs>
          <w:tab w:val="left" w:pos="1134"/>
        </w:tabs>
        <w:spacing w:line="276" w:lineRule="auto"/>
        <w:ind w:left="0" w:firstLine="709"/>
        <w:jc w:val="both"/>
        <w:rPr>
          <w:color w:val="000000"/>
          <w:sz w:val="24"/>
          <w:szCs w:val="24"/>
        </w:rPr>
      </w:pPr>
      <w:r w:rsidRPr="00202540">
        <w:rPr>
          <w:color w:val="000000"/>
          <w:sz w:val="24"/>
          <w:szCs w:val="24"/>
        </w:rPr>
        <w:t>не отстрани допуснатите пропуски в работата си в определения от Възложителя срок;</w:t>
      </w:r>
    </w:p>
    <w:p w:rsidR="00202540" w:rsidRPr="00202540" w:rsidRDefault="00202540" w:rsidP="00202540">
      <w:pPr>
        <w:numPr>
          <w:ilvl w:val="1"/>
          <w:numId w:val="7"/>
        </w:numPr>
        <w:tabs>
          <w:tab w:val="left" w:pos="1134"/>
        </w:tabs>
        <w:spacing w:line="276" w:lineRule="auto"/>
        <w:ind w:left="0" w:firstLine="709"/>
        <w:jc w:val="both"/>
        <w:rPr>
          <w:color w:val="000000"/>
          <w:sz w:val="24"/>
          <w:szCs w:val="24"/>
        </w:rPr>
      </w:pPr>
      <w:r w:rsidRPr="00202540">
        <w:rPr>
          <w:color w:val="000000"/>
          <w:sz w:val="24"/>
          <w:szCs w:val="24"/>
        </w:rPr>
        <w:t>системно не изпълнява задълженията си по договора;</w:t>
      </w:r>
    </w:p>
    <w:p w:rsidR="00202540" w:rsidRPr="00202540" w:rsidRDefault="00202540" w:rsidP="00202540">
      <w:pPr>
        <w:numPr>
          <w:ilvl w:val="1"/>
          <w:numId w:val="7"/>
        </w:numPr>
        <w:tabs>
          <w:tab w:val="left" w:pos="1134"/>
        </w:tabs>
        <w:spacing w:line="276" w:lineRule="auto"/>
        <w:ind w:left="0" w:firstLine="709"/>
        <w:jc w:val="both"/>
        <w:rPr>
          <w:color w:val="000000"/>
          <w:sz w:val="24"/>
          <w:szCs w:val="24"/>
        </w:rPr>
      </w:pPr>
      <w:r w:rsidRPr="00202540">
        <w:rPr>
          <w:color w:val="000000"/>
          <w:sz w:val="24"/>
          <w:szCs w:val="24"/>
        </w:rPr>
        <w:t>бъде обявен в неплатежоспособност или когато бъде открита процедура за обявяване в несъстоятелност или ликвидация;</w:t>
      </w:r>
    </w:p>
    <w:p w:rsidR="00202540" w:rsidRPr="00202540" w:rsidRDefault="00202540" w:rsidP="00202540">
      <w:pPr>
        <w:numPr>
          <w:ilvl w:val="1"/>
          <w:numId w:val="7"/>
        </w:numPr>
        <w:tabs>
          <w:tab w:val="left" w:pos="1134"/>
        </w:tabs>
        <w:spacing w:line="276" w:lineRule="auto"/>
        <w:ind w:left="0" w:firstLine="709"/>
        <w:jc w:val="both"/>
        <w:rPr>
          <w:color w:val="000000"/>
          <w:sz w:val="24"/>
          <w:szCs w:val="24"/>
        </w:rPr>
      </w:pPr>
      <w:r w:rsidRPr="00202540">
        <w:rPr>
          <w:color w:val="000000"/>
          <w:sz w:val="24"/>
          <w:szCs w:val="24"/>
        </w:rPr>
        <w:t>изпълнява поръчката с подизпълнител, който не е бил посочен в офертата за участие в обществената поръчка.</w:t>
      </w:r>
    </w:p>
    <w:p w:rsidR="00202540" w:rsidRPr="00202540" w:rsidRDefault="00202540" w:rsidP="00202540">
      <w:pPr>
        <w:spacing w:after="120"/>
        <w:ind w:firstLine="709"/>
        <w:jc w:val="both"/>
        <w:rPr>
          <w:color w:val="000000"/>
          <w:sz w:val="24"/>
          <w:szCs w:val="24"/>
        </w:rPr>
      </w:pPr>
      <w:r w:rsidRPr="00202540">
        <w:rPr>
          <w:sz w:val="24"/>
          <w:szCs w:val="24"/>
        </w:rPr>
        <w:t>Чл. 17.</w:t>
      </w:r>
      <w:r w:rsidRPr="00202540">
        <w:rPr>
          <w:bCs/>
          <w:color w:val="000000"/>
          <w:sz w:val="24"/>
          <w:szCs w:val="24"/>
        </w:rPr>
        <w:t xml:space="preserve"> (1) </w:t>
      </w:r>
      <w:r w:rsidRPr="00202540">
        <w:rPr>
          <w:color w:val="000000"/>
          <w:sz w:val="24"/>
          <w:szCs w:val="24"/>
        </w:rPr>
        <w:t>Изменения и допълнения на настоящия договор се правят по взаимно съгласие на страните с подписването на допълнително споразумение, неразделна част от договора.</w:t>
      </w:r>
    </w:p>
    <w:p w:rsidR="00202540" w:rsidRPr="00202540" w:rsidRDefault="00202540" w:rsidP="00202540">
      <w:pPr>
        <w:spacing w:before="100" w:beforeAutospacing="1" w:after="100" w:afterAutospacing="1"/>
        <w:ind w:left="1065"/>
        <w:contextualSpacing/>
        <w:jc w:val="both"/>
        <w:rPr>
          <w:sz w:val="24"/>
          <w:szCs w:val="24"/>
        </w:rPr>
      </w:pPr>
      <w:r w:rsidRPr="00202540">
        <w:rPr>
          <w:sz w:val="24"/>
          <w:szCs w:val="24"/>
        </w:rPr>
        <w:t> </w:t>
      </w:r>
    </w:p>
    <w:p w:rsidR="00202540" w:rsidRPr="00202540" w:rsidRDefault="00202540" w:rsidP="00202540">
      <w:pPr>
        <w:ind w:left="709" w:firstLine="284"/>
        <w:jc w:val="both"/>
        <w:rPr>
          <w:b/>
          <w:sz w:val="24"/>
          <w:szCs w:val="24"/>
        </w:rPr>
      </w:pPr>
      <w:r w:rsidRPr="00202540">
        <w:rPr>
          <w:b/>
          <w:sz w:val="24"/>
          <w:szCs w:val="24"/>
        </w:rPr>
        <w:t>V</w:t>
      </w:r>
      <w:r w:rsidRPr="00202540">
        <w:rPr>
          <w:b/>
          <w:sz w:val="24"/>
          <w:szCs w:val="24"/>
          <w:lang w:val="en-US"/>
        </w:rPr>
        <w:t>I</w:t>
      </w:r>
      <w:r w:rsidRPr="00202540">
        <w:rPr>
          <w:b/>
          <w:sz w:val="24"/>
          <w:szCs w:val="24"/>
        </w:rPr>
        <w:t>I</w:t>
      </w:r>
      <w:r w:rsidR="006D19F6">
        <w:rPr>
          <w:b/>
          <w:sz w:val="24"/>
          <w:szCs w:val="24"/>
          <w:lang w:val="en-US"/>
        </w:rPr>
        <w:t>I</w:t>
      </w:r>
      <w:r w:rsidRPr="00202540">
        <w:rPr>
          <w:b/>
          <w:sz w:val="24"/>
          <w:szCs w:val="24"/>
        </w:rPr>
        <w:t>. СЪОБЩЕНИЯ</w:t>
      </w:r>
    </w:p>
    <w:p w:rsidR="00202540" w:rsidRPr="00202540" w:rsidRDefault="00202540" w:rsidP="00202540">
      <w:pPr>
        <w:ind w:left="709" w:firstLine="284"/>
        <w:jc w:val="both"/>
        <w:rPr>
          <w:b/>
          <w:sz w:val="24"/>
          <w:szCs w:val="24"/>
        </w:rPr>
      </w:pPr>
    </w:p>
    <w:p w:rsidR="00202540" w:rsidRPr="00202540" w:rsidRDefault="00202540" w:rsidP="00202540">
      <w:pPr>
        <w:ind w:firstLine="709"/>
        <w:jc w:val="both"/>
        <w:rPr>
          <w:sz w:val="24"/>
          <w:szCs w:val="24"/>
        </w:rPr>
      </w:pPr>
      <w:r w:rsidRPr="00202540">
        <w:rPr>
          <w:sz w:val="24"/>
          <w:szCs w:val="24"/>
        </w:rPr>
        <w:lastRenderedPageBreak/>
        <w:t>Чл. 18. (1) Всички съобщения, уведомления и известия, свързани с изпълнението на настоящия договор са валидни, ако са направени по пощата или по факс и са подписани от  упълномощените лица. Валидни съобщения са и съобщения, направени по електронна поща и съдържащи информация от организационен характер, копия на заявления/становища от заинтересовани лица или друга оперативна информация без характер на указания към Изпълнителя относно изпълнението на договора.</w:t>
      </w:r>
    </w:p>
    <w:p w:rsidR="00202540" w:rsidRPr="00202540" w:rsidRDefault="00202540" w:rsidP="00202540">
      <w:pPr>
        <w:ind w:firstLine="709"/>
        <w:jc w:val="both"/>
        <w:rPr>
          <w:sz w:val="24"/>
          <w:szCs w:val="24"/>
        </w:rPr>
      </w:pPr>
      <w:r w:rsidRPr="00202540">
        <w:rPr>
          <w:sz w:val="24"/>
          <w:szCs w:val="24"/>
        </w:rPr>
        <w:t>(2) За дата на съобщението/известието се смята:</w:t>
      </w:r>
    </w:p>
    <w:p w:rsidR="00202540" w:rsidRPr="00202540" w:rsidRDefault="00202540" w:rsidP="00202540">
      <w:pPr>
        <w:ind w:firstLine="709"/>
        <w:jc w:val="both"/>
        <w:rPr>
          <w:sz w:val="24"/>
          <w:szCs w:val="24"/>
        </w:rPr>
      </w:pPr>
      <w:r w:rsidRPr="00202540">
        <w:rPr>
          <w:sz w:val="24"/>
          <w:szCs w:val="24"/>
        </w:rPr>
        <w:t>1. датата на предаването – при ръчно предаване на съобщението/известието;</w:t>
      </w:r>
    </w:p>
    <w:p w:rsidR="00202540" w:rsidRPr="00202540" w:rsidRDefault="00202540" w:rsidP="00202540">
      <w:pPr>
        <w:ind w:firstLine="709"/>
        <w:jc w:val="both"/>
        <w:rPr>
          <w:sz w:val="24"/>
          <w:szCs w:val="24"/>
        </w:rPr>
      </w:pPr>
      <w:r w:rsidRPr="00202540">
        <w:rPr>
          <w:sz w:val="24"/>
          <w:szCs w:val="24"/>
        </w:rPr>
        <w:t>2. датата на пощенското клеймо на обратната разписка – при изпращане по пощата;</w:t>
      </w:r>
    </w:p>
    <w:p w:rsidR="00202540" w:rsidRPr="00202540" w:rsidRDefault="00202540" w:rsidP="00202540">
      <w:pPr>
        <w:ind w:firstLine="709"/>
        <w:jc w:val="both"/>
        <w:rPr>
          <w:sz w:val="24"/>
          <w:szCs w:val="24"/>
        </w:rPr>
      </w:pPr>
      <w:r w:rsidRPr="00202540">
        <w:rPr>
          <w:sz w:val="24"/>
          <w:szCs w:val="24"/>
        </w:rPr>
        <w:t>3. датата на приемането – при изпращане по факс;</w:t>
      </w:r>
    </w:p>
    <w:p w:rsidR="00202540" w:rsidRPr="00202540" w:rsidRDefault="00202540" w:rsidP="00202540">
      <w:pPr>
        <w:ind w:firstLine="709"/>
        <w:jc w:val="both"/>
        <w:rPr>
          <w:sz w:val="24"/>
          <w:szCs w:val="24"/>
        </w:rPr>
      </w:pPr>
      <w:r w:rsidRPr="00202540">
        <w:rPr>
          <w:sz w:val="24"/>
          <w:szCs w:val="24"/>
        </w:rPr>
        <w:t>4. датата на електронното съобщение (</w:t>
      </w:r>
      <w:proofErr w:type="spellStart"/>
      <w:r w:rsidRPr="00202540">
        <w:rPr>
          <w:sz w:val="24"/>
          <w:szCs w:val="24"/>
        </w:rPr>
        <w:t>e-mail</w:t>
      </w:r>
      <w:proofErr w:type="spellEnd"/>
      <w:r w:rsidRPr="00202540">
        <w:rPr>
          <w:sz w:val="24"/>
          <w:szCs w:val="24"/>
        </w:rPr>
        <w:t>) – при изпращане по електронна поща;</w:t>
      </w:r>
    </w:p>
    <w:p w:rsidR="00202540" w:rsidRPr="00202540" w:rsidRDefault="00202540" w:rsidP="00202540">
      <w:pPr>
        <w:ind w:firstLine="709"/>
        <w:jc w:val="both"/>
        <w:rPr>
          <w:sz w:val="24"/>
          <w:szCs w:val="24"/>
        </w:rPr>
      </w:pPr>
      <w:r w:rsidRPr="00202540">
        <w:rPr>
          <w:sz w:val="24"/>
          <w:szCs w:val="24"/>
        </w:rPr>
        <w:t>Чл. 19. (1) Адреси за кореспонденция и данни на страните са:</w:t>
      </w:r>
    </w:p>
    <w:p w:rsidR="00202540" w:rsidRPr="00202540" w:rsidRDefault="00202540" w:rsidP="00202540">
      <w:pPr>
        <w:jc w:val="both"/>
        <w:rPr>
          <w:sz w:val="24"/>
          <w:szCs w:val="24"/>
        </w:rPr>
      </w:pPr>
      <w:r w:rsidRPr="00202540">
        <w:rPr>
          <w:sz w:val="24"/>
          <w:szCs w:val="24"/>
        </w:rPr>
        <w:t>За Възложителя:</w:t>
      </w:r>
    </w:p>
    <w:p w:rsidR="00202540" w:rsidRPr="00202540" w:rsidRDefault="00202540" w:rsidP="00202540">
      <w:pPr>
        <w:jc w:val="both"/>
        <w:rPr>
          <w:sz w:val="24"/>
          <w:szCs w:val="24"/>
        </w:rPr>
      </w:pPr>
      <w:r w:rsidRPr="00202540">
        <w:rPr>
          <w:sz w:val="24"/>
          <w:szCs w:val="24"/>
        </w:rPr>
        <w:t xml:space="preserve">Адрес: ………………………………., тел. ……………………, факс: ……………….; </w:t>
      </w:r>
      <w:proofErr w:type="spellStart"/>
      <w:r w:rsidRPr="00202540">
        <w:rPr>
          <w:sz w:val="24"/>
          <w:szCs w:val="24"/>
        </w:rPr>
        <w:t>е-mail</w:t>
      </w:r>
      <w:proofErr w:type="spellEnd"/>
      <w:r w:rsidRPr="00202540">
        <w:rPr>
          <w:sz w:val="24"/>
          <w:szCs w:val="24"/>
        </w:rPr>
        <w:t>: ……………..</w:t>
      </w:r>
    </w:p>
    <w:p w:rsidR="00202540" w:rsidRPr="00202540" w:rsidRDefault="00202540" w:rsidP="00202540">
      <w:pPr>
        <w:jc w:val="both"/>
        <w:rPr>
          <w:sz w:val="24"/>
          <w:szCs w:val="24"/>
        </w:rPr>
      </w:pPr>
      <w:r w:rsidRPr="00202540">
        <w:rPr>
          <w:sz w:val="24"/>
          <w:szCs w:val="24"/>
        </w:rPr>
        <w:t>За Изпълнителя:</w:t>
      </w:r>
    </w:p>
    <w:p w:rsidR="006D19F6" w:rsidRPr="00202540" w:rsidRDefault="00202540" w:rsidP="006D19F6">
      <w:pPr>
        <w:jc w:val="both"/>
        <w:rPr>
          <w:sz w:val="24"/>
          <w:szCs w:val="24"/>
        </w:rPr>
      </w:pPr>
      <w:r w:rsidRPr="00202540">
        <w:rPr>
          <w:sz w:val="24"/>
          <w:szCs w:val="24"/>
        </w:rPr>
        <w:t xml:space="preserve">Адрес: </w:t>
      </w:r>
      <w:r w:rsidR="006D19F6">
        <w:rPr>
          <w:color w:val="000000"/>
          <w:sz w:val="24"/>
          <w:szCs w:val="24"/>
        </w:rPr>
        <w:t>………………</w:t>
      </w:r>
      <w:r w:rsidRPr="00202540">
        <w:rPr>
          <w:sz w:val="24"/>
          <w:szCs w:val="24"/>
        </w:rPr>
        <w:t xml:space="preserve"> ,     тел</w:t>
      </w:r>
      <w:r w:rsidR="006D19F6">
        <w:rPr>
          <w:sz w:val="24"/>
          <w:szCs w:val="24"/>
        </w:rPr>
        <w:t>…………</w:t>
      </w:r>
      <w:r w:rsidRPr="00202540">
        <w:rPr>
          <w:sz w:val="24"/>
          <w:szCs w:val="24"/>
        </w:rPr>
        <w:t xml:space="preserve">, факс: </w:t>
      </w:r>
      <w:r w:rsidR="006D19F6">
        <w:rPr>
          <w:sz w:val="24"/>
          <w:szCs w:val="24"/>
        </w:rPr>
        <w:t>………………</w:t>
      </w:r>
      <w:r w:rsidRPr="00202540">
        <w:rPr>
          <w:sz w:val="24"/>
          <w:szCs w:val="24"/>
        </w:rPr>
        <w:t xml:space="preserve">: </w:t>
      </w:r>
      <w:proofErr w:type="spellStart"/>
      <w:r w:rsidR="006D19F6" w:rsidRPr="00202540">
        <w:rPr>
          <w:sz w:val="24"/>
          <w:szCs w:val="24"/>
        </w:rPr>
        <w:t>е-mail</w:t>
      </w:r>
      <w:proofErr w:type="spellEnd"/>
      <w:r w:rsidR="006D19F6" w:rsidRPr="00202540">
        <w:rPr>
          <w:sz w:val="24"/>
          <w:szCs w:val="24"/>
        </w:rPr>
        <w:t>: ……………..</w:t>
      </w:r>
    </w:p>
    <w:p w:rsidR="00202540" w:rsidRPr="00202540" w:rsidRDefault="00202540" w:rsidP="00202540">
      <w:pPr>
        <w:jc w:val="both"/>
        <w:rPr>
          <w:sz w:val="24"/>
          <w:szCs w:val="24"/>
          <w:lang w:val="en-US"/>
        </w:rPr>
      </w:pPr>
    </w:p>
    <w:p w:rsidR="00202540" w:rsidRPr="00202540" w:rsidRDefault="00202540" w:rsidP="00202540">
      <w:pPr>
        <w:ind w:firstLine="709"/>
        <w:jc w:val="both"/>
        <w:rPr>
          <w:sz w:val="24"/>
          <w:szCs w:val="24"/>
        </w:rPr>
      </w:pPr>
      <w:r w:rsidRPr="00202540">
        <w:rPr>
          <w:sz w:val="24"/>
          <w:szCs w:val="24"/>
        </w:rPr>
        <w:t>(2) При промяна на горните данни съответната страна е длъжна да уведоми другата в 3-дневен срок.</w:t>
      </w:r>
    </w:p>
    <w:p w:rsidR="00202540" w:rsidRPr="00202540" w:rsidRDefault="00202540" w:rsidP="00202540">
      <w:pPr>
        <w:jc w:val="both"/>
        <w:rPr>
          <w:sz w:val="24"/>
          <w:szCs w:val="24"/>
        </w:rPr>
      </w:pPr>
    </w:p>
    <w:p w:rsidR="00202540" w:rsidRPr="00202540" w:rsidRDefault="00202540" w:rsidP="00202540">
      <w:pPr>
        <w:ind w:left="709" w:firstLine="284"/>
        <w:jc w:val="both"/>
        <w:rPr>
          <w:b/>
          <w:sz w:val="24"/>
          <w:szCs w:val="24"/>
        </w:rPr>
      </w:pPr>
      <w:r w:rsidRPr="00202540">
        <w:rPr>
          <w:b/>
          <w:sz w:val="24"/>
          <w:szCs w:val="24"/>
        </w:rPr>
        <w:t>І</w:t>
      </w:r>
      <w:r w:rsidR="006D19F6">
        <w:rPr>
          <w:b/>
          <w:sz w:val="24"/>
          <w:szCs w:val="24"/>
          <w:lang w:val="en-US"/>
        </w:rPr>
        <w:t>X</w:t>
      </w:r>
      <w:r w:rsidRPr="00202540">
        <w:rPr>
          <w:b/>
          <w:sz w:val="24"/>
          <w:szCs w:val="24"/>
        </w:rPr>
        <w:t>. ОБЩИ РАЗПОРЕДБИ</w:t>
      </w:r>
    </w:p>
    <w:p w:rsidR="00202540" w:rsidRPr="00202540" w:rsidRDefault="00202540" w:rsidP="00202540">
      <w:pPr>
        <w:ind w:firstLine="709"/>
        <w:jc w:val="both"/>
        <w:rPr>
          <w:b/>
          <w:sz w:val="24"/>
          <w:szCs w:val="24"/>
        </w:rPr>
      </w:pPr>
    </w:p>
    <w:p w:rsidR="00202540" w:rsidRPr="00202540" w:rsidRDefault="00202540" w:rsidP="00202540">
      <w:pPr>
        <w:ind w:firstLine="540"/>
        <w:jc w:val="both"/>
        <w:rPr>
          <w:sz w:val="24"/>
          <w:szCs w:val="24"/>
        </w:rPr>
      </w:pPr>
      <w:r w:rsidRPr="00202540">
        <w:rPr>
          <w:sz w:val="24"/>
          <w:szCs w:val="24"/>
        </w:rPr>
        <w:t>Чл. 20. 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по взаимно съгласие и с писмени споразумения. При непостигане на съгласие при възникнали имуществени спорове между страните при или по повод изпълнение на настоящия договор, спорът се отнася за решаване от компетентния съд в Република България.</w:t>
      </w:r>
    </w:p>
    <w:p w:rsidR="00202540" w:rsidRPr="00202540" w:rsidRDefault="00202540" w:rsidP="00202540">
      <w:pPr>
        <w:ind w:firstLine="540"/>
        <w:jc w:val="both"/>
        <w:rPr>
          <w:sz w:val="24"/>
          <w:szCs w:val="24"/>
        </w:rPr>
      </w:pPr>
      <w:r w:rsidRPr="00202540">
        <w:rPr>
          <w:sz w:val="24"/>
          <w:szCs w:val="24"/>
        </w:rPr>
        <w:t xml:space="preserve">Чл. 21. 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на договора. Информацията по предходното изречение включва и обстоятелства, свързани с търговската дейност, техническите процеси, проекти или финанси на страните или във връзка с ноу-хау, изобретения, полезни модели или други права от подобен характер, свързани с изпълнението на обществената поръчка. </w:t>
      </w:r>
    </w:p>
    <w:p w:rsidR="00202540" w:rsidRPr="00202540" w:rsidRDefault="00202540" w:rsidP="00202540">
      <w:pPr>
        <w:ind w:firstLine="540"/>
        <w:jc w:val="both"/>
        <w:rPr>
          <w:sz w:val="24"/>
          <w:szCs w:val="24"/>
        </w:rPr>
      </w:pPr>
      <w:r w:rsidRPr="00202540">
        <w:rPr>
          <w:sz w:val="24"/>
          <w:szCs w:val="24"/>
        </w:rPr>
        <w:t>Чл. 22. За неуредените в договора въпроси се прилагат разпоредбите на действащото българско законодателство.</w:t>
      </w:r>
    </w:p>
    <w:p w:rsidR="00202540" w:rsidRPr="00202540" w:rsidRDefault="00202540" w:rsidP="00202540">
      <w:pPr>
        <w:ind w:firstLine="540"/>
        <w:jc w:val="both"/>
        <w:rPr>
          <w:sz w:val="24"/>
          <w:szCs w:val="24"/>
        </w:rPr>
      </w:pPr>
      <w:r w:rsidRPr="00202540">
        <w:rPr>
          <w:sz w:val="24"/>
          <w:szCs w:val="24"/>
        </w:rPr>
        <w:t>Чл. 23. Ако друго не е уточнено, дните в този договор се считат за календарни.</w:t>
      </w:r>
    </w:p>
    <w:p w:rsidR="00202540" w:rsidRPr="00202540" w:rsidRDefault="00202540" w:rsidP="00202540">
      <w:pPr>
        <w:ind w:firstLine="540"/>
        <w:jc w:val="both"/>
        <w:rPr>
          <w:sz w:val="24"/>
          <w:szCs w:val="24"/>
        </w:rPr>
      </w:pPr>
      <w:r w:rsidRPr="00202540">
        <w:rPr>
          <w:sz w:val="24"/>
          <w:szCs w:val="24"/>
        </w:rPr>
        <w:t>Чл. 24. Когато в хода на изпълнение на работата по договора възникнат обстоятелства, изискващи съставяне на двустранен констативен протокол, заинтересованата страна отправя до другата мотивирана покана, с обозначено място, дата и час на срещата. Уведомената страна е длъжна да отговори в тридневен срок след това.</w:t>
      </w:r>
    </w:p>
    <w:p w:rsidR="00202540" w:rsidRPr="00202540" w:rsidRDefault="00202540" w:rsidP="00202540">
      <w:pPr>
        <w:ind w:firstLine="540"/>
        <w:jc w:val="both"/>
        <w:rPr>
          <w:sz w:val="24"/>
          <w:szCs w:val="24"/>
        </w:rPr>
      </w:pPr>
      <w:r w:rsidRPr="00202540">
        <w:rPr>
          <w:sz w:val="24"/>
          <w:szCs w:val="24"/>
        </w:rPr>
        <w:t>Чл. 25. Когато в този договор е предвидено, че определено действие или отговорност е за сметка на Изпълнителя, то разходите за това действие или отговорност не могат да се искат от Възложителя като допълнение към цената за изпълнение на договора.</w:t>
      </w:r>
    </w:p>
    <w:p w:rsidR="00202540" w:rsidRPr="00202540" w:rsidRDefault="00202540" w:rsidP="00202540">
      <w:pPr>
        <w:ind w:firstLine="567"/>
        <w:jc w:val="both"/>
        <w:rPr>
          <w:sz w:val="24"/>
          <w:szCs w:val="24"/>
        </w:rPr>
      </w:pPr>
      <w:r w:rsidRPr="00202540">
        <w:rPr>
          <w:sz w:val="24"/>
          <w:szCs w:val="24"/>
        </w:rPr>
        <w:t xml:space="preserve">Чл. 26. Нищожността на някоя клауза от договора или на допълнително уговорени </w:t>
      </w:r>
      <w:r w:rsidRPr="00202540">
        <w:rPr>
          <w:sz w:val="24"/>
          <w:szCs w:val="24"/>
        </w:rPr>
        <w:lastRenderedPageBreak/>
        <w:t>условия не води до нищожност на друга клауза или на договора като цяло.</w:t>
      </w:r>
    </w:p>
    <w:p w:rsidR="00202540" w:rsidRPr="00202540" w:rsidRDefault="00202540" w:rsidP="00202540">
      <w:pPr>
        <w:jc w:val="both"/>
        <w:rPr>
          <w:sz w:val="24"/>
          <w:szCs w:val="24"/>
        </w:rPr>
      </w:pPr>
    </w:p>
    <w:p w:rsidR="00202540" w:rsidRPr="00202540" w:rsidRDefault="00202540" w:rsidP="00202540">
      <w:pPr>
        <w:ind w:firstLine="709"/>
        <w:jc w:val="both"/>
        <w:rPr>
          <w:sz w:val="24"/>
          <w:szCs w:val="24"/>
        </w:rPr>
      </w:pPr>
      <w:r w:rsidRPr="00202540">
        <w:rPr>
          <w:sz w:val="24"/>
          <w:szCs w:val="24"/>
        </w:rPr>
        <w:t>Настоящият договор се състави и подписа в два еднообразни екземпляра – един за Възложителя и един за Изпълнителя и съдържа следните документи (приложения), като неразделна част от него:</w:t>
      </w:r>
    </w:p>
    <w:p w:rsidR="00202540" w:rsidRPr="006D19F6" w:rsidRDefault="00202540" w:rsidP="006D19F6">
      <w:pPr>
        <w:pStyle w:val="a4"/>
        <w:numPr>
          <w:ilvl w:val="0"/>
          <w:numId w:val="13"/>
        </w:numPr>
        <w:jc w:val="both"/>
        <w:rPr>
          <w:sz w:val="24"/>
          <w:szCs w:val="24"/>
          <w:lang w:val="en-US"/>
        </w:rPr>
      </w:pPr>
      <w:r w:rsidRPr="006D19F6">
        <w:rPr>
          <w:sz w:val="24"/>
          <w:szCs w:val="24"/>
        </w:rPr>
        <w:t>Оферта на Изпълнителя (Ценово предложение и Техническо предложение)</w:t>
      </w:r>
    </w:p>
    <w:p w:rsidR="006D19F6" w:rsidRDefault="006D19F6" w:rsidP="006D19F6">
      <w:pPr>
        <w:jc w:val="both"/>
        <w:rPr>
          <w:color w:val="000000"/>
          <w:sz w:val="24"/>
          <w:szCs w:val="24"/>
          <w:lang w:val="en-US"/>
        </w:rPr>
      </w:pPr>
    </w:p>
    <w:p w:rsidR="006D19F6" w:rsidRDefault="006D19F6" w:rsidP="006D19F6">
      <w:pPr>
        <w:jc w:val="both"/>
        <w:rPr>
          <w:color w:val="000000"/>
          <w:sz w:val="24"/>
          <w:szCs w:val="24"/>
          <w:lang w:val="en-US"/>
        </w:rPr>
      </w:pPr>
    </w:p>
    <w:p w:rsidR="006D19F6" w:rsidRPr="006D19F6" w:rsidRDefault="006D19F6" w:rsidP="006D19F6">
      <w:pPr>
        <w:jc w:val="both"/>
        <w:rPr>
          <w:color w:val="000000"/>
          <w:sz w:val="24"/>
          <w:szCs w:val="24"/>
          <w:lang w:val="en-US"/>
        </w:rPr>
      </w:pPr>
    </w:p>
    <w:p w:rsidR="00202540" w:rsidRPr="00202540" w:rsidRDefault="00202540" w:rsidP="00202540">
      <w:pPr>
        <w:tabs>
          <w:tab w:val="center" w:pos="4153"/>
          <w:tab w:val="right" w:pos="8306"/>
        </w:tabs>
        <w:jc w:val="both"/>
        <w:rPr>
          <w:b/>
          <w:sz w:val="24"/>
          <w:szCs w:val="24"/>
        </w:rPr>
      </w:pPr>
    </w:p>
    <w:p w:rsidR="00202540" w:rsidRPr="00202540" w:rsidRDefault="00202540" w:rsidP="00202540">
      <w:pPr>
        <w:tabs>
          <w:tab w:val="center" w:pos="4153"/>
          <w:tab w:val="left" w:pos="6237"/>
          <w:tab w:val="right" w:pos="8306"/>
        </w:tabs>
        <w:jc w:val="both"/>
        <w:rPr>
          <w:b/>
          <w:sz w:val="24"/>
          <w:szCs w:val="24"/>
        </w:rPr>
      </w:pPr>
      <w:r w:rsidRPr="00202540">
        <w:rPr>
          <w:b/>
          <w:sz w:val="24"/>
          <w:szCs w:val="24"/>
        </w:rPr>
        <w:t xml:space="preserve">ВЪЗЛОЖИТЕЛ:                                              </w:t>
      </w:r>
      <w:r w:rsidRPr="00202540">
        <w:rPr>
          <w:b/>
          <w:sz w:val="24"/>
          <w:szCs w:val="24"/>
        </w:rPr>
        <w:tab/>
        <w:t>ИЗПЪЛНИТЕЛ:</w:t>
      </w:r>
    </w:p>
    <w:p w:rsidR="00202540" w:rsidRPr="00202540" w:rsidRDefault="00202540" w:rsidP="00202540">
      <w:pPr>
        <w:tabs>
          <w:tab w:val="center" w:pos="4153"/>
          <w:tab w:val="right" w:pos="8306"/>
        </w:tabs>
        <w:jc w:val="both"/>
        <w:rPr>
          <w:sz w:val="24"/>
          <w:szCs w:val="24"/>
        </w:rPr>
      </w:pPr>
      <w:r w:rsidRPr="00202540">
        <w:rPr>
          <w:b/>
          <w:sz w:val="24"/>
          <w:szCs w:val="24"/>
        </w:rPr>
        <w:tab/>
        <w:t xml:space="preserve">                                </w:t>
      </w:r>
      <w:r w:rsidRPr="00202540">
        <w:rPr>
          <w:b/>
          <w:sz w:val="24"/>
          <w:szCs w:val="24"/>
        </w:rPr>
        <w:tab/>
      </w:r>
      <w:r w:rsidRPr="00202540">
        <w:rPr>
          <w:b/>
          <w:sz w:val="24"/>
          <w:szCs w:val="24"/>
        </w:rPr>
        <w:tab/>
      </w:r>
    </w:p>
    <w:p w:rsidR="00202540" w:rsidRPr="00202540" w:rsidRDefault="00202540" w:rsidP="00202540">
      <w:pPr>
        <w:jc w:val="both"/>
        <w:rPr>
          <w:sz w:val="24"/>
          <w:szCs w:val="24"/>
        </w:rPr>
      </w:pPr>
      <w:r w:rsidRPr="00202540">
        <w:rPr>
          <w:sz w:val="24"/>
          <w:szCs w:val="24"/>
        </w:rPr>
        <w:t>……………………………</w:t>
      </w:r>
      <w:r w:rsidRPr="00202540">
        <w:rPr>
          <w:sz w:val="24"/>
          <w:szCs w:val="24"/>
        </w:rPr>
        <w:tab/>
      </w:r>
      <w:r w:rsidRPr="00202540">
        <w:rPr>
          <w:sz w:val="24"/>
          <w:szCs w:val="24"/>
        </w:rPr>
        <w:tab/>
      </w:r>
      <w:r w:rsidR="006D19F6">
        <w:rPr>
          <w:sz w:val="24"/>
          <w:szCs w:val="24"/>
        </w:rPr>
        <w:t xml:space="preserve">                                      ……………………………….</w:t>
      </w:r>
      <w:r w:rsidRPr="00202540">
        <w:rPr>
          <w:sz w:val="24"/>
          <w:szCs w:val="24"/>
        </w:rPr>
        <w:tab/>
      </w:r>
      <w:r w:rsidRPr="00202540">
        <w:rPr>
          <w:sz w:val="24"/>
          <w:szCs w:val="24"/>
        </w:rPr>
        <w:tab/>
      </w:r>
      <w:r w:rsidRPr="00202540">
        <w:rPr>
          <w:sz w:val="24"/>
          <w:szCs w:val="24"/>
        </w:rPr>
        <w:tab/>
      </w:r>
      <w:r w:rsidRPr="00202540">
        <w:rPr>
          <w:sz w:val="24"/>
          <w:szCs w:val="24"/>
        </w:rPr>
        <w:tab/>
      </w:r>
      <w:r w:rsidRPr="00202540">
        <w:rPr>
          <w:sz w:val="24"/>
          <w:szCs w:val="24"/>
        </w:rPr>
        <w:tab/>
      </w:r>
      <w:r w:rsidR="006D19F6">
        <w:rPr>
          <w:sz w:val="24"/>
          <w:szCs w:val="24"/>
        </w:rPr>
        <w:t xml:space="preserve"> </w:t>
      </w:r>
    </w:p>
    <w:p w:rsidR="00202540" w:rsidRPr="006D19F6" w:rsidRDefault="00BF3303" w:rsidP="00202540">
      <w:pPr>
        <w:jc w:val="both"/>
        <w:rPr>
          <w:sz w:val="24"/>
          <w:szCs w:val="24"/>
        </w:rPr>
      </w:pPr>
      <w:r>
        <w:rPr>
          <w:sz w:val="24"/>
          <w:szCs w:val="24"/>
        </w:rPr>
        <w:t>(Петър Горновски</w:t>
      </w:r>
      <w:r w:rsidR="00202540" w:rsidRPr="00202540">
        <w:rPr>
          <w:sz w:val="24"/>
          <w:szCs w:val="24"/>
        </w:rPr>
        <w:t>)</w:t>
      </w:r>
      <w:r w:rsidR="00202540" w:rsidRPr="00202540">
        <w:rPr>
          <w:sz w:val="24"/>
          <w:szCs w:val="24"/>
        </w:rPr>
        <w:tab/>
      </w:r>
      <w:r w:rsidR="00202540" w:rsidRPr="00202540">
        <w:rPr>
          <w:sz w:val="24"/>
          <w:szCs w:val="24"/>
        </w:rPr>
        <w:tab/>
      </w:r>
      <w:r w:rsidR="00202540" w:rsidRPr="00202540">
        <w:rPr>
          <w:sz w:val="24"/>
          <w:szCs w:val="24"/>
        </w:rPr>
        <w:tab/>
      </w:r>
      <w:r w:rsidR="00202540" w:rsidRPr="00202540">
        <w:rPr>
          <w:sz w:val="24"/>
          <w:szCs w:val="24"/>
        </w:rPr>
        <w:tab/>
      </w:r>
      <w:r w:rsidR="00202540" w:rsidRPr="00202540">
        <w:rPr>
          <w:sz w:val="24"/>
          <w:szCs w:val="24"/>
        </w:rPr>
        <w:tab/>
      </w:r>
      <w:r w:rsidR="00202540" w:rsidRPr="00202540">
        <w:rPr>
          <w:sz w:val="24"/>
          <w:szCs w:val="24"/>
        </w:rPr>
        <w:tab/>
      </w:r>
      <w:r w:rsidR="00202540" w:rsidRPr="00202540">
        <w:rPr>
          <w:sz w:val="24"/>
          <w:szCs w:val="24"/>
        </w:rPr>
        <w:tab/>
      </w:r>
    </w:p>
    <w:p w:rsidR="00202540" w:rsidRPr="00202540" w:rsidRDefault="00202540" w:rsidP="00202540">
      <w:pPr>
        <w:jc w:val="both"/>
        <w:rPr>
          <w:sz w:val="24"/>
          <w:szCs w:val="24"/>
        </w:rPr>
      </w:pPr>
    </w:p>
    <w:p w:rsidR="00202540" w:rsidRPr="00202540" w:rsidRDefault="00202540" w:rsidP="00202540">
      <w:pPr>
        <w:jc w:val="both"/>
        <w:rPr>
          <w:sz w:val="24"/>
          <w:szCs w:val="24"/>
        </w:rPr>
      </w:pPr>
      <w:r w:rsidRPr="00202540">
        <w:rPr>
          <w:sz w:val="24"/>
          <w:szCs w:val="24"/>
        </w:rPr>
        <w:t>…………………………</w:t>
      </w:r>
    </w:p>
    <w:p w:rsidR="00202540" w:rsidRPr="00202540" w:rsidRDefault="00202540" w:rsidP="00202540">
      <w:pPr>
        <w:jc w:val="both"/>
        <w:rPr>
          <w:sz w:val="24"/>
          <w:szCs w:val="24"/>
        </w:rPr>
      </w:pPr>
      <w:r w:rsidRPr="00202540">
        <w:rPr>
          <w:sz w:val="24"/>
          <w:szCs w:val="24"/>
        </w:rPr>
        <w:t>(Катя Илиева)</w:t>
      </w:r>
    </w:p>
    <w:sectPr w:rsidR="00202540" w:rsidRPr="002025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4E14"/>
    <w:multiLevelType w:val="hybridMultilevel"/>
    <w:tmpl w:val="47E6A592"/>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
    <w:nsid w:val="01111441"/>
    <w:multiLevelType w:val="hybridMultilevel"/>
    <w:tmpl w:val="3CF26AFA"/>
    <w:lvl w:ilvl="0" w:tplc="961E9CFE">
      <w:start w:val="1"/>
      <w:numFmt w:val="decimal"/>
      <w:lvlText w:val="%1."/>
      <w:lvlJc w:val="left"/>
      <w:pPr>
        <w:ind w:left="1320" w:hanging="360"/>
      </w:pPr>
      <w:rPr>
        <w:rFonts w:hint="default"/>
      </w:rPr>
    </w:lvl>
    <w:lvl w:ilvl="1" w:tplc="04020019" w:tentative="1">
      <w:start w:val="1"/>
      <w:numFmt w:val="lowerLetter"/>
      <w:lvlText w:val="%2."/>
      <w:lvlJc w:val="left"/>
      <w:pPr>
        <w:ind w:left="2040" w:hanging="360"/>
      </w:pPr>
    </w:lvl>
    <w:lvl w:ilvl="2" w:tplc="0402001B" w:tentative="1">
      <w:start w:val="1"/>
      <w:numFmt w:val="lowerRoman"/>
      <w:lvlText w:val="%3."/>
      <w:lvlJc w:val="right"/>
      <w:pPr>
        <w:ind w:left="2760" w:hanging="180"/>
      </w:pPr>
    </w:lvl>
    <w:lvl w:ilvl="3" w:tplc="0402000F" w:tentative="1">
      <w:start w:val="1"/>
      <w:numFmt w:val="decimal"/>
      <w:lvlText w:val="%4."/>
      <w:lvlJc w:val="left"/>
      <w:pPr>
        <w:ind w:left="3480" w:hanging="360"/>
      </w:pPr>
    </w:lvl>
    <w:lvl w:ilvl="4" w:tplc="04020019" w:tentative="1">
      <w:start w:val="1"/>
      <w:numFmt w:val="lowerLetter"/>
      <w:lvlText w:val="%5."/>
      <w:lvlJc w:val="left"/>
      <w:pPr>
        <w:ind w:left="4200" w:hanging="360"/>
      </w:pPr>
    </w:lvl>
    <w:lvl w:ilvl="5" w:tplc="0402001B" w:tentative="1">
      <w:start w:val="1"/>
      <w:numFmt w:val="lowerRoman"/>
      <w:lvlText w:val="%6."/>
      <w:lvlJc w:val="right"/>
      <w:pPr>
        <w:ind w:left="4920" w:hanging="180"/>
      </w:pPr>
    </w:lvl>
    <w:lvl w:ilvl="6" w:tplc="0402000F" w:tentative="1">
      <w:start w:val="1"/>
      <w:numFmt w:val="decimal"/>
      <w:lvlText w:val="%7."/>
      <w:lvlJc w:val="left"/>
      <w:pPr>
        <w:ind w:left="5640" w:hanging="360"/>
      </w:pPr>
    </w:lvl>
    <w:lvl w:ilvl="7" w:tplc="04020019" w:tentative="1">
      <w:start w:val="1"/>
      <w:numFmt w:val="lowerLetter"/>
      <w:lvlText w:val="%8."/>
      <w:lvlJc w:val="left"/>
      <w:pPr>
        <w:ind w:left="6360" w:hanging="360"/>
      </w:pPr>
    </w:lvl>
    <w:lvl w:ilvl="8" w:tplc="0402001B" w:tentative="1">
      <w:start w:val="1"/>
      <w:numFmt w:val="lowerRoman"/>
      <w:lvlText w:val="%9."/>
      <w:lvlJc w:val="right"/>
      <w:pPr>
        <w:ind w:left="7080" w:hanging="180"/>
      </w:pPr>
    </w:lvl>
  </w:abstractNum>
  <w:abstractNum w:abstractNumId="2">
    <w:nsid w:val="05AA6A33"/>
    <w:multiLevelType w:val="hybridMultilevel"/>
    <w:tmpl w:val="5704B55E"/>
    <w:lvl w:ilvl="0" w:tplc="A8847002">
      <w:start w:val="1"/>
      <w:numFmt w:val="decimal"/>
      <w:lvlText w:val="%1."/>
      <w:lvlJc w:val="left"/>
      <w:pPr>
        <w:ind w:left="1758" w:hanging="105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068542C8"/>
    <w:multiLevelType w:val="hybridMultilevel"/>
    <w:tmpl w:val="E2BCEA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9F611A"/>
    <w:multiLevelType w:val="hybridMultilevel"/>
    <w:tmpl w:val="495000E4"/>
    <w:lvl w:ilvl="0" w:tplc="F6CA26FE">
      <w:start w:val="1"/>
      <w:numFmt w:val="decimal"/>
      <w:lvlText w:val="%1."/>
      <w:lvlJc w:val="left"/>
      <w:pPr>
        <w:ind w:left="1728" w:hanging="10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09D5683B"/>
    <w:multiLevelType w:val="hybridMultilevel"/>
    <w:tmpl w:val="4176AEEC"/>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6">
    <w:nsid w:val="1BD32ECD"/>
    <w:multiLevelType w:val="hybridMultilevel"/>
    <w:tmpl w:val="969EA82E"/>
    <w:lvl w:ilvl="0" w:tplc="794002B2">
      <w:start w:val="1"/>
      <w:numFmt w:val="decimal"/>
      <w:lvlText w:val="%1."/>
      <w:lvlJc w:val="left"/>
      <w:pPr>
        <w:ind w:left="1714" w:hanging="1005"/>
      </w:pPr>
      <w:rPr>
        <w:rFonts w:ascii="Times New Roman" w:eastAsia="Times New Roman"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39A0B84"/>
    <w:multiLevelType w:val="hybridMultilevel"/>
    <w:tmpl w:val="87229C32"/>
    <w:lvl w:ilvl="0" w:tplc="0409000F">
      <w:start w:val="2"/>
      <w:numFmt w:val="decimal"/>
      <w:lvlText w:val="%1."/>
      <w:lvlJc w:val="left"/>
      <w:pPr>
        <w:ind w:left="1354" w:hanging="360"/>
      </w:pPr>
      <w:rPr>
        <w:rFonts w:hint="default"/>
      </w:rPr>
    </w:lvl>
    <w:lvl w:ilvl="1" w:tplc="04090019">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8">
    <w:nsid w:val="2B98312F"/>
    <w:multiLevelType w:val="multilevel"/>
    <w:tmpl w:val="C4882A8E"/>
    <w:lvl w:ilvl="0">
      <w:start w:val="1"/>
      <w:numFmt w:val="decimal"/>
      <w:lvlText w:val="%1."/>
      <w:lvlJc w:val="left"/>
      <w:pPr>
        <w:ind w:left="928" w:hanging="36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9">
    <w:nsid w:val="34316EDA"/>
    <w:multiLevelType w:val="hybridMultilevel"/>
    <w:tmpl w:val="568EF768"/>
    <w:lvl w:ilvl="0" w:tplc="1A34A932">
      <w:start w:val="3"/>
      <w:numFmt w:val="upperRoman"/>
      <w:lvlText w:val="%1."/>
      <w:lvlJc w:val="left"/>
      <w:pPr>
        <w:ind w:left="1800" w:hanging="720"/>
      </w:pPr>
      <w:rPr>
        <w:rFonts w:hint="default"/>
      </w:rPr>
    </w:lvl>
    <w:lvl w:ilvl="1" w:tplc="04020019">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0">
    <w:nsid w:val="37AB6132"/>
    <w:multiLevelType w:val="hybridMultilevel"/>
    <w:tmpl w:val="304E6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AEE0695"/>
    <w:multiLevelType w:val="hybridMultilevel"/>
    <w:tmpl w:val="3F3AEC52"/>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3E4816D9"/>
    <w:multiLevelType w:val="hybridMultilevel"/>
    <w:tmpl w:val="B836A1FC"/>
    <w:lvl w:ilvl="0" w:tplc="B3A4125C">
      <w:start w:val="9"/>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40832431"/>
    <w:multiLevelType w:val="hybridMultilevel"/>
    <w:tmpl w:val="6344A564"/>
    <w:lvl w:ilvl="0" w:tplc="DC9CCB02">
      <w:start w:val="1"/>
      <w:numFmt w:val="decimal"/>
      <w:lvlText w:val="(%1)."/>
      <w:lvlJc w:val="left"/>
      <w:pPr>
        <w:ind w:left="1145" w:hanging="360"/>
      </w:pPr>
      <w:rPr>
        <w:rFonts w:ascii="Times New Roman" w:hAnsi="Times New Roman" w:cs="Times New Roman" w:hint="default"/>
      </w:rPr>
    </w:lvl>
    <w:lvl w:ilvl="1" w:tplc="7072286A">
      <w:start w:val="1"/>
      <w:numFmt w:val="decimal"/>
      <w:lvlText w:val="(%2)"/>
      <w:lvlJc w:val="left"/>
      <w:pPr>
        <w:ind w:left="2255" w:hanging="750"/>
      </w:pPr>
      <w:rPr>
        <w:rFonts w:ascii="Times New Roman" w:eastAsia="Times New Roman" w:hAnsi="Times New Roman" w:cs="Times New Roman"/>
      </w:rPr>
    </w:lvl>
    <w:lvl w:ilvl="2" w:tplc="0402001B">
      <w:start w:val="1"/>
      <w:numFmt w:val="lowerRoman"/>
      <w:lvlText w:val="%3."/>
      <w:lvlJc w:val="right"/>
      <w:pPr>
        <w:ind w:left="2585" w:hanging="180"/>
      </w:pPr>
    </w:lvl>
    <w:lvl w:ilvl="3" w:tplc="0402000F">
      <w:start w:val="1"/>
      <w:numFmt w:val="decimal"/>
      <w:lvlText w:val="%4."/>
      <w:lvlJc w:val="left"/>
      <w:pPr>
        <w:ind w:left="3305" w:hanging="360"/>
      </w:pPr>
    </w:lvl>
    <w:lvl w:ilvl="4" w:tplc="04020019">
      <w:start w:val="1"/>
      <w:numFmt w:val="lowerLetter"/>
      <w:lvlText w:val="%5."/>
      <w:lvlJc w:val="left"/>
      <w:pPr>
        <w:ind w:left="4025" w:hanging="360"/>
      </w:pPr>
    </w:lvl>
    <w:lvl w:ilvl="5" w:tplc="0402001B">
      <w:start w:val="1"/>
      <w:numFmt w:val="lowerRoman"/>
      <w:lvlText w:val="%6."/>
      <w:lvlJc w:val="right"/>
      <w:pPr>
        <w:ind w:left="4745" w:hanging="180"/>
      </w:pPr>
    </w:lvl>
    <w:lvl w:ilvl="6" w:tplc="0402000F">
      <w:start w:val="1"/>
      <w:numFmt w:val="decimal"/>
      <w:lvlText w:val="%7."/>
      <w:lvlJc w:val="left"/>
      <w:pPr>
        <w:ind w:left="5465" w:hanging="360"/>
      </w:pPr>
    </w:lvl>
    <w:lvl w:ilvl="7" w:tplc="04020019">
      <w:start w:val="1"/>
      <w:numFmt w:val="lowerLetter"/>
      <w:lvlText w:val="%8."/>
      <w:lvlJc w:val="left"/>
      <w:pPr>
        <w:ind w:left="6185" w:hanging="360"/>
      </w:pPr>
    </w:lvl>
    <w:lvl w:ilvl="8" w:tplc="0402001B">
      <w:start w:val="1"/>
      <w:numFmt w:val="lowerRoman"/>
      <w:lvlText w:val="%9."/>
      <w:lvlJc w:val="right"/>
      <w:pPr>
        <w:ind w:left="6905" w:hanging="180"/>
      </w:pPr>
    </w:lvl>
  </w:abstractNum>
  <w:abstractNum w:abstractNumId="14">
    <w:nsid w:val="476000D3"/>
    <w:multiLevelType w:val="hybridMultilevel"/>
    <w:tmpl w:val="4176AEEC"/>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5">
    <w:nsid w:val="4AF71D3A"/>
    <w:multiLevelType w:val="hybridMultilevel"/>
    <w:tmpl w:val="81BC8E22"/>
    <w:lvl w:ilvl="0" w:tplc="EA3E1504">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4AFF6D76"/>
    <w:multiLevelType w:val="hybridMultilevel"/>
    <w:tmpl w:val="49022EF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6238584D"/>
    <w:multiLevelType w:val="hybridMultilevel"/>
    <w:tmpl w:val="0672A9EA"/>
    <w:lvl w:ilvl="0" w:tplc="3E107A66">
      <w:start w:val="2"/>
      <w:numFmt w:val="decimal"/>
      <w:lvlText w:val="(%1)"/>
      <w:lvlJc w:val="left"/>
      <w:pPr>
        <w:ind w:left="1212" w:hanging="360"/>
      </w:pPr>
      <w:rPr>
        <w:rFonts w:hint="default"/>
      </w:rPr>
    </w:lvl>
    <w:lvl w:ilvl="1" w:tplc="04020019" w:tentative="1">
      <w:start w:val="1"/>
      <w:numFmt w:val="lowerLetter"/>
      <w:lvlText w:val="%2."/>
      <w:lvlJc w:val="left"/>
      <w:pPr>
        <w:ind w:left="1932" w:hanging="360"/>
      </w:pPr>
    </w:lvl>
    <w:lvl w:ilvl="2" w:tplc="0402001B" w:tentative="1">
      <w:start w:val="1"/>
      <w:numFmt w:val="lowerRoman"/>
      <w:lvlText w:val="%3."/>
      <w:lvlJc w:val="right"/>
      <w:pPr>
        <w:ind w:left="2652" w:hanging="180"/>
      </w:pPr>
    </w:lvl>
    <w:lvl w:ilvl="3" w:tplc="0402000F" w:tentative="1">
      <w:start w:val="1"/>
      <w:numFmt w:val="decimal"/>
      <w:lvlText w:val="%4."/>
      <w:lvlJc w:val="left"/>
      <w:pPr>
        <w:ind w:left="3372" w:hanging="360"/>
      </w:pPr>
    </w:lvl>
    <w:lvl w:ilvl="4" w:tplc="04020019" w:tentative="1">
      <w:start w:val="1"/>
      <w:numFmt w:val="lowerLetter"/>
      <w:lvlText w:val="%5."/>
      <w:lvlJc w:val="left"/>
      <w:pPr>
        <w:ind w:left="4092" w:hanging="360"/>
      </w:pPr>
    </w:lvl>
    <w:lvl w:ilvl="5" w:tplc="0402001B" w:tentative="1">
      <w:start w:val="1"/>
      <w:numFmt w:val="lowerRoman"/>
      <w:lvlText w:val="%6."/>
      <w:lvlJc w:val="right"/>
      <w:pPr>
        <w:ind w:left="4812" w:hanging="180"/>
      </w:pPr>
    </w:lvl>
    <w:lvl w:ilvl="6" w:tplc="0402000F" w:tentative="1">
      <w:start w:val="1"/>
      <w:numFmt w:val="decimal"/>
      <w:lvlText w:val="%7."/>
      <w:lvlJc w:val="left"/>
      <w:pPr>
        <w:ind w:left="5532" w:hanging="360"/>
      </w:pPr>
    </w:lvl>
    <w:lvl w:ilvl="7" w:tplc="04020019" w:tentative="1">
      <w:start w:val="1"/>
      <w:numFmt w:val="lowerLetter"/>
      <w:lvlText w:val="%8."/>
      <w:lvlJc w:val="left"/>
      <w:pPr>
        <w:ind w:left="6252" w:hanging="360"/>
      </w:pPr>
    </w:lvl>
    <w:lvl w:ilvl="8" w:tplc="0402001B" w:tentative="1">
      <w:start w:val="1"/>
      <w:numFmt w:val="lowerRoman"/>
      <w:lvlText w:val="%9."/>
      <w:lvlJc w:val="right"/>
      <w:pPr>
        <w:ind w:left="6972" w:hanging="180"/>
      </w:pPr>
    </w:lvl>
  </w:abstractNum>
  <w:abstractNum w:abstractNumId="18">
    <w:nsid w:val="66396B52"/>
    <w:multiLevelType w:val="hybridMultilevel"/>
    <w:tmpl w:val="EDD6AE1E"/>
    <w:lvl w:ilvl="0" w:tplc="04020017">
      <w:start w:val="1"/>
      <w:numFmt w:val="lowerLetter"/>
      <w:lvlText w:val="%1)"/>
      <w:lvlJc w:val="left"/>
      <w:pPr>
        <w:ind w:left="1485" w:hanging="360"/>
      </w:pPr>
    </w:lvl>
    <w:lvl w:ilvl="1" w:tplc="04020019" w:tentative="1">
      <w:start w:val="1"/>
      <w:numFmt w:val="lowerLetter"/>
      <w:lvlText w:val="%2."/>
      <w:lvlJc w:val="left"/>
      <w:pPr>
        <w:ind w:left="2205" w:hanging="360"/>
      </w:pPr>
    </w:lvl>
    <w:lvl w:ilvl="2" w:tplc="0402001B" w:tentative="1">
      <w:start w:val="1"/>
      <w:numFmt w:val="lowerRoman"/>
      <w:lvlText w:val="%3."/>
      <w:lvlJc w:val="right"/>
      <w:pPr>
        <w:ind w:left="2925" w:hanging="180"/>
      </w:pPr>
    </w:lvl>
    <w:lvl w:ilvl="3" w:tplc="0402000F" w:tentative="1">
      <w:start w:val="1"/>
      <w:numFmt w:val="decimal"/>
      <w:lvlText w:val="%4."/>
      <w:lvlJc w:val="left"/>
      <w:pPr>
        <w:ind w:left="3645" w:hanging="360"/>
      </w:pPr>
    </w:lvl>
    <w:lvl w:ilvl="4" w:tplc="04020019" w:tentative="1">
      <w:start w:val="1"/>
      <w:numFmt w:val="lowerLetter"/>
      <w:lvlText w:val="%5."/>
      <w:lvlJc w:val="left"/>
      <w:pPr>
        <w:ind w:left="4365" w:hanging="360"/>
      </w:pPr>
    </w:lvl>
    <w:lvl w:ilvl="5" w:tplc="0402001B" w:tentative="1">
      <w:start w:val="1"/>
      <w:numFmt w:val="lowerRoman"/>
      <w:lvlText w:val="%6."/>
      <w:lvlJc w:val="right"/>
      <w:pPr>
        <w:ind w:left="5085" w:hanging="180"/>
      </w:pPr>
    </w:lvl>
    <w:lvl w:ilvl="6" w:tplc="0402000F" w:tentative="1">
      <w:start w:val="1"/>
      <w:numFmt w:val="decimal"/>
      <w:lvlText w:val="%7."/>
      <w:lvlJc w:val="left"/>
      <w:pPr>
        <w:ind w:left="5805" w:hanging="360"/>
      </w:pPr>
    </w:lvl>
    <w:lvl w:ilvl="7" w:tplc="04020019" w:tentative="1">
      <w:start w:val="1"/>
      <w:numFmt w:val="lowerLetter"/>
      <w:lvlText w:val="%8."/>
      <w:lvlJc w:val="left"/>
      <w:pPr>
        <w:ind w:left="6525" w:hanging="360"/>
      </w:pPr>
    </w:lvl>
    <w:lvl w:ilvl="8" w:tplc="0402001B" w:tentative="1">
      <w:start w:val="1"/>
      <w:numFmt w:val="lowerRoman"/>
      <w:lvlText w:val="%9."/>
      <w:lvlJc w:val="right"/>
      <w:pPr>
        <w:ind w:left="7245" w:hanging="180"/>
      </w:pPr>
    </w:lvl>
  </w:abstractNum>
  <w:num w:numId="1">
    <w:abstractNumId w:val="8"/>
  </w:num>
  <w:num w:numId="2">
    <w:abstractNumId w:val="15"/>
  </w:num>
  <w:num w:numId="3">
    <w:abstractNumId w:val="10"/>
  </w:num>
  <w:num w:numId="4">
    <w:abstractNumId w:val="16"/>
  </w:num>
  <w:num w:numId="5">
    <w:abstractNumId w:val="3"/>
  </w:num>
  <w:num w:numId="6">
    <w:abstractNumId w:val="11"/>
  </w:num>
  <w:num w:numId="7">
    <w:abstractNumId w:val="13"/>
  </w:num>
  <w:num w:numId="8">
    <w:abstractNumId w:val="9"/>
  </w:num>
  <w:num w:numId="9">
    <w:abstractNumId w:val="4"/>
  </w:num>
  <w:num w:numId="10">
    <w:abstractNumId w:val="7"/>
  </w:num>
  <w:num w:numId="11">
    <w:abstractNumId w:val="2"/>
  </w:num>
  <w:num w:numId="12">
    <w:abstractNumId w:val="6"/>
  </w:num>
  <w:num w:numId="13">
    <w:abstractNumId w:val="1"/>
  </w:num>
  <w:num w:numId="14">
    <w:abstractNumId w:val="17"/>
  </w:num>
  <w:num w:numId="15">
    <w:abstractNumId w:val="18"/>
  </w:num>
  <w:num w:numId="16">
    <w:abstractNumId w:val="0"/>
  </w:num>
  <w:num w:numId="17">
    <w:abstractNumId w:val="12"/>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7CF"/>
    <w:rsid w:val="0000284A"/>
    <w:rsid w:val="00076B27"/>
    <w:rsid w:val="000B5C1B"/>
    <w:rsid w:val="001136F7"/>
    <w:rsid w:val="00121197"/>
    <w:rsid w:val="001B56B0"/>
    <w:rsid w:val="00202540"/>
    <w:rsid w:val="002132F4"/>
    <w:rsid w:val="00215A15"/>
    <w:rsid w:val="00257CED"/>
    <w:rsid w:val="002C37AB"/>
    <w:rsid w:val="0030689E"/>
    <w:rsid w:val="00307044"/>
    <w:rsid w:val="00376F96"/>
    <w:rsid w:val="004325AB"/>
    <w:rsid w:val="004620B6"/>
    <w:rsid w:val="004734F9"/>
    <w:rsid w:val="00495D04"/>
    <w:rsid w:val="004C3172"/>
    <w:rsid w:val="004F403D"/>
    <w:rsid w:val="00504766"/>
    <w:rsid w:val="00572C85"/>
    <w:rsid w:val="005A47CF"/>
    <w:rsid w:val="005D7B7D"/>
    <w:rsid w:val="00690ABA"/>
    <w:rsid w:val="006927BA"/>
    <w:rsid w:val="006D19F6"/>
    <w:rsid w:val="006E3D42"/>
    <w:rsid w:val="006F03FF"/>
    <w:rsid w:val="007745B9"/>
    <w:rsid w:val="00785BCD"/>
    <w:rsid w:val="008272F7"/>
    <w:rsid w:val="008507F4"/>
    <w:rsid w:val="00900317"/>
    <w:rsid w:val="00903400"/>
    <w:rsid w:val="00906D0F"/>
    <w:rsid w:val="0093728F"/>
    <w:rsid w:val="009E661F"/>
    <w:rsid w:val="00A00843"/>
    <w:rsid w:val="00BB23CD"/>
    <w:rsid w:val="00BF3303"/>
    <w:rsid w:val="00CA4F5C"/>
    <w:rsid w:val="00CB7321"/>
    <w:rsid w:val="00CD7D6D"/>
    <w:rsid w:val="00CE2355"/>
    <w:rsid w:val="00D112E6"/>
    <w:rsid w:val="00D766D3"/>
    <w:rsid w:val="00E44C31"/>
    <w:rsid w:val="00E7782F"/>
    <w:rsid w:val="00EB658F"/>
    <w:rsid w:val="00EC6411"/>
    <w:rsid w:val="00EF6367"/>
    <w:rsid w:val="00F16806"/>
    <w:rsid w:val="00F25A28"/>
    <w:rsid w:val="00FE5934"/>
    <w:rsid w:val="00FE68E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7CF"/>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Мрежа в таблица1"/>
    <w:basedOn w:val="a1"/>
    <w:next w:val="a3"/>
    <w:uiPriority w:val="39"/>
    <w:rsid w:val="005A4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5A4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A47CF"/>
    <w:pPr>
      <w:ind w:left="720"/>
      <w:contextualSpacing/>
    </w:pPr>
  </w:style>
  <w:style w:type="paragraph" w:styleId="a6">
    <w:name w:val="Body Text"/>
    <w:aliases w:val="block style"/>
    <w:basedOn w:val="a"/>
    <w:link w:val="a7"/>
    <w:rsid w:val="00202540"/>
    <w:pPr>
      <w:widowControl/>
      <w:autoSpaceDE/>
      <w:autoSpaceDN/>
      <w:adjustRightInd/>
      <w:spacing w:line="276" w:lineRule="auto"/>
      <w:jc w:val="center"/>
    </w:pPr>
    <w:rPr>
      <w:rFonts w:eastAsia="Batang"/>
      <w:sz w:val="24"/>
      <w:szCs w:val="24"/>
      <w:lang w:val="x-none" w:eastAsia="x-none"/>
    </w:rPr>
  </w:style>
  <w:style w:type="character" w:customStyle="1" w:styleId="a7">
    <w:name w:val="Основен текст Знак"/>
    <w:aliases w:val="block style Знак"/>
    <w:basedOn w:val="a0"/>
    <w:link w:val="a6"/>
    <w:rsid w:val="00202540"/>
    <w:rPr>
      <w:rFonts w:ascii="Times New Roman" w:eastAsia="Batang" w:hAnsi="Times New Roman" w:cs="Times New Roman"/>
      <w:sz w:val="24"/>
      <w:szCs w:val="24"/>
      <w:lang w:val="x-none" w:eastAsia="x-none"/>
    </w:rPr>
  </w:style>
  <w:style w:type="character" w:customStyle="1" w:styleId="a5">
    <w:name w:val="Списък на абзаци Знак"/>
    <w:link w:val="a4"/>
    <w:uiPriority w:val="99"/>
    <w:locked/>
    <w:rsid w:val="00202540"/>
    <w:rPr>
      <w:rFonts w:ascii="Times New Roman" w:eastAsia="Times New Roman" w:hAnsi="Times New Roman" w:cs="Times New Roman"/>
      <w:sz w:val="20"/>
      <w:szCs w:val="20"/>
      <w:lang w:eastAsia="bg-BG"/>
    </w:rPr>
  </w:style>
  <w:style w:type="paragraph" w:styleId="a8">
    <w:name w:val="Plain Text"/>
    <w:basedOn w:val="a"/>
    <w:link w:val="a9"/>
    <w:rsid w:val="00202540"/>
    <w:pPr>
      <w:widowControl/>
      <w:autoSpaceDE/>
      <w:autoSpaceDN/>
      <w:adjustRightInd/>
      <w:spacing w:line="276" w:lineRule="auto"/>
      <w:jc w:val="both"/>
    </w:pPr>
    <w:rPr>
      <w:rFonts w:ascii="Courier New" w:eastAsia="Batang" w:hAnsi="Courier New"/>
      <w:lang w:val="x-none" w:eastAsia="x-none"/>
    </w:rPr>
  </w:style>
  <w:style w:type="character" w:customStyle="1" w:styleId="a9">
    <w:name w:val="Обикновен текст Знак"/>
    <w:basedOn w:val="a0"/>
    <w:link w:val="a8"/>
    <w:rsid w:val="00202540"/>
    <w:rPr>
      <w:rFonts w:ascii="Courier New" w:eastAsia="Batang" w:hAnsi="Courier New" w:cs="Times New Roman"/>
      <w:sz w:val="20"/>
      <w:szCs w:val="20"/>
      <w:lang w:val="x-none" w:eastAsia="x-none"/>
    </w:rPr>
  </w:style>
  <w:style w:type="paragraph" w:customStyle="1" w:styleId="Style4">
    <w:name w:val="Style4"/>
    <w:basedOn w:val="a"/>
    <w:rsid w:val="00EF6367"/>
    <w:pPr>
      <w:spacing w:line="275" w:lineRule="exact"/>
    </w:pPr>
    <w:rPr>
      <w:sz w:val="24"/>
      <w:szCs w:val="24"/>
      <w:lang w:val="en-US" w:eastAsia="en-US"/>
    </w:rPr>
  </w:style>
  <w:style w:type="character" w:customStyle="1" w:styleId="FontStyle13">
    <w:name w:val="Font Style13"/>
    <w:rsid w:val="00EF6367"/>
    <w:rPr>
      <w:rFonts w:ascii="Times New Roman" w:hAnsi="Times New Roman" w:cs="Times New Roman"/>
      <w:b/>
      <w:bCs/>
      <w:sz w:val="22"/>
      <w:szCs w:val="22"/>
    </w:rPr>
  </w:style>
  <w:style w:type="paragraph" w:styleId="aa">
    <w:name w:val="Balloon Text"/>
    <w:basedOn w:val="a"/>
    <w:link w:val="ab"/>
    <w:uiPriority w:val="99"/>
    <w:semiHidden/>
    <w:unhideWhenUsed/>
    <w:rsid w:val="00495D04"/>
    <w:rPr>
      <w:rFonts w:ascii="Segoe UI" w:hAnsi="Segoe UI" w:cs="Segoe UI"/>
      <w:sz w:val="18"/>
      <w:szCs w:val="18"/>
    </w:rPr>
  </w:style>
  <w:style w:type="character" w:customStyle="1" w:styleId="ab">
    <w:name w:val="Изнесен текст Знак"/>
    <w:basedOn w:val="a0"/>
    <w:link w:val="aa"/>
    <w:uiPriority w:val="99"/>
    <w:semiHidden/>
    <w:rsid w:val="00495D04"/>
    <w:rPr>
      <w:rFonts w:ascii="Segoe UI" w:eastAsia="Times New Roman" w:hAnsi="Segoe UI" w:cs="Segoe UI"/>
      <w:sz w:val="18"/>
      <w:szCs w:val="18"/>
      <w:lang w:eastAsia="bg-BG"/>
    </w:rPr>
  </w:style>
  <w:style w:type="table" w:customStyle="1" w:styleId="2">
    <w:name w:val="Мрежа в таблица2"/>
    <w:basedOn w:val="a1"/>
    <w:next w:val="a3"/>
    <w:uiPriority w:val="59"/>
    <w:rsid w:val="00495D0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7CF"/>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Мрежа в таблица1"/>
    <w:basedOn w:val="a1"/>
    <w:next w:val="a3"/>
    <w:uiPriority w:val="39"/>
    <w:rsid w:val="005A4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5A4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A47CF"/>
    <w:pPr>
      <w:ind w:left="720"/>
      <w:contextualSpacing/>
    </w:pPr>
  </w:style>
  <w:style w:type="paragraph" w:styleId="a6">
    <w:name w:val="Body Text"/>
    <w:aliases w:val="block style"/>
    <w:basedOn w:val="a"/>
    <w:link w:val="a7"/>
    <w:rsid w:val="00202540"/>
    <w:pPr>
      <w:widowControl/>
      <w:autoSpaceDE/>
      <w:autoSpaceDN/>
      <w:adjustRightInd/>
      <w:spacing w:line="276" w:lineRule="auto"/>
      <w:jc w:val="center"/>
    </w:pPr>
    <w:rPr>
      <w:rFonts w:eastAsia="Batang"/>
      <w:sz w:val="24"/>
      <w:szCs w:val="24"/>
      <w:lang w:val="x-none" w:eastAsia="x-none"/>
    </w:rPr>
  </w:style>
  <w:style w:type="character" w:customStyle="1" w:styleId="a7">
    <w:name w:val="Основен текст Знак"/>
    <w:aliases w:val="block style Знак"/>
    <w:basedOn w:val="a0"/>
    <w:link w:val="a6"/>
    <w:rsid w:val="00202540"/>
    <w:rPr>
      <w:rFonts w:ascii="Times New Roman" w:eastAsia="Batang" w:hAnsi="Times New Roman" w:cs="Times New Roman"/>
      <w:sz w:val="24"/>
      <w:szCs w:val="24"/>
      <w:lang w:val="x-none" w:eastAsia="x-none"/>
    </w:rPr>
  </w:style>
  <w:style w:type="character" w:customStyle="1" w:styleId="a5">
    <w:name w:val="Списък на абзаци Знак"/>
    <w:link w:val="a4"/>
    <w:uiPriority w:val="99"/>
    <w:locked/>
    <w:rsid w:val="00202540"/>
    <w:rPr>
      <w:rFonts w:ascii="Times New Roman" w:eastAsia="Times New Roman" w:hAnsi="Times New Roman" w:cs="Times New Roman"/>
      <w:sz w:val="20"/>
      <w:szCs w:val="20"/>
      <w:lang w:eastAsia="bg-BG"/>
    </w:rPr>
  </w:style>
  <w:style w:type="paragraph" w:styleId="a8">
    <w:name w:val="Plain Text"/>
    <w:basedOn w:val="a"/>
    <w:link w:val="a9"/>
    <w:rsid w:val="00202540"/>
    <w:pPr>
      <w:widowControl/>
      <w:autoSpaceDE/>
      <w:autoSpaceDN/>
      <w:adjustRightInd/>
      <w:spacing w:line="276" w:lineRule="auto"/>
      <w:jc w:val="both"/>
    </w:pPr>
    <w:rPr>
      <w:rFonts w:ascii="Courier New" w:eastAsia="Batang" w:hAnsi="Courier New"/>
      <w:lang w:val="x-none" w:eastAsia="x-none"/>
    </w:rPr>
  </w:style>
  <w:style w:type="character" w:customStyle="1" w:styleId="a9">
    <w:name w:val="Обикновен текст Знак"/>
    <w:basedOn w:val="a0"/>
    <w:link w:val="a8"/>
    <w:rsid w:val="00202540"/>
    <w:rPr>
      <w:rFonts w:ascii="Courier New" w:eastAsia="Batang" w:hAnsi="Courier New" w:cs="Times New Roman"/>
      <w:sz w:val="20"/>
      <w:szCs w:val="20"/>
      <w:lang w:val="x-none" w:eastAsia="x-none"/>
    </w:rPr>
  </w:style>
  <w:style w:type="paragraph" w:customStyle="1" w:styleId="Style4">
    <w:name w:val="Style4"/>
    <w:basedOn w:val="a"/>
    <w:rsid w:val="00EF6367"/>
    <w:pPr>
      <w:spacing w:line="275" w:lineRule="exact"/>
    </w:pPr>
    <w:rPr>
      <w:sz w:val="24"/>
      <w:szCs w:val="24"/>
      <w:lang w:val="en-US" w:eastAsia="en-US"/>
    </w:rPr>
  </w:style>
  <w:style w:type="character" w:customStyle="1" w:styleId="FontStyle13">
    <w:name w:val="Font Style13"/>
    <w:rsid w:val="00EF6367"/>
    <w:rPr>
      <w:rFonts w:ascii="Times New Roman" w:hAnsi="Times New Roman" w:cs="Times New Roman"/>
      <w:b/>
      <w:bCs/>
      <w:sz w:val="22"/>
      <w:szCs w:val="22"/>
    </w:rPr>
  </w:style>
  <w:style w:type="paragraph" w:styleId="aa">
    <w:name w:val="Balloon Text"/>
    <w:basedOn w:val="a"/>
    <w:link w:val="ab"/>
    <w:uiPriority w:val="99"/>
    <w:semiHidden/>
    <w:unhideWhenUsed/>
    <w:rsid w:val="00495D04"/>
    <w:rPr>
      <w:rFonts w:ascii="Segoe UI" w:hAnsi="Segoe UI" w:cs="Segoe UI"/>
      <w:sz w:val="18"/>
      <w:szCs w:val="18"/>
    </w:rPr>
  </w:style>
  <w:style w:type="character" w:customStyle="1" w:styleId="ab">
    <w:name w:val="Изнесен текст Знак"/>
    <w:basedOn w:val="a0"/>
    <w:link w:val="aa"/>
    <w:uiPriority w:val="99"/>
    <w:semiHidden/>
    <w:rsid w:val="00495D04"/>
    <w:rPr>
      <w:rFonts w:ascii="Segoe UI" w:eastAsia="Times New Roman" w:hAnsi="Segoe UI" w:cs="Segoe UI"/>
      <w:sz w:val="18"/>
      <w:szCs w:val="18"/>
      <w:lang w:eastAsia="bg-BG"/>
    </w:rPr>
  </w:style>
  <w:style w:type="table" w:customStyle="1" w:styleId="2">
    <w:name w:val="Мрежа в таблица2"/>
    <w:basedOn w:val="a1"/>
    <w:next w:val="a3"/>
    <w:uiPriority w:val="59"/>
    <w:rsid w:val="00495D0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7939</Words>
  <Characters>45258</Characters>
  <Application>Microsoft Office Word</Application>
  <DocSecurity>0</DocSecurity>
  <Lines>377</Lines>
  <Paragraphs>106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Reneta Shalamanova</dc:creator>
  <cp:lastModifiedBy>Reneta Shalamanova</cp:lastModifiedBy>
  <cp:revision>2</cp:revision>
  <cp:lastPrinted>2017-08-18T11:56:00Z</cp:lastPrinted>
  <dcterms:created xsi:type="dcterms:W3CDTF">2017-08-24T14:16:00Z</dcterms:created>
  <dcterms:modified xsi:type="dcterms:W3CDTF">2017-08-24T14:16:00Z</dcterms:modified>
</cp:coreProperties>
</file>