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71A" w:rsidRPr="00A53294" w:rsidRDefault="00792CEB" w:rsidP="00C33DFD">
      <w:pPr>
        <w:spacing w:after="0"/>
        <w:rPr>
          <w:rFonts w:asciiTheme="majorHAnsi" w:eastAsia="Times New Roman" w:hAnsiTheme="majorHAnsi" w:cs="Times New Roman"/>
          <w:b/>
          <w:i/>
          <w:sz w:val="24"/>
          <w:szCs w:val="24"/>
        </w:rPr>
      </w:pPr>
      <w:r w:rsidRPr="00C33DFD">
        <w:rPr>
          <w:rFonts w:asciiTheme="majorHAnsi" w:eastAsia="Times New Roman" w:hAnsiTheme="majorHAnsi" w:cs="Times New Roman"/>
          <w:sz w:val="24"/>
          <w:szCs w:val="24"/>
        </w:rPr>
        <w:tab/>
      </w:r>
      <w:r w:rsidRPr="00C33DFD">
        <w:rPr>
          <w:rFonts w:asciiTheme="majorHAnsi" w:eastAsia="Times New Roman" w:hAnsiTheme="majorHAnsi" w:cs="Times New Roman"/>
          <w:sz w:val="24"/>
          <w:szCs w:val="24"/>
        </w:rPr>
        <w:tab/>
      </w:r>
      <w:r w:rsidRPr="00C33DFD">
        <w:rPr>
          <w:rFonts w:asciiTheme="majorHAnsi" w:eastAsia="Times New Roman" w:hAnsiTheme="majorHAnsi" w:cs="Times New Roman"/>
          <w:sz w:val="24"/>
          <w:szCs w:val="24"/>
        </w:rPr>
        <w:tab/>
      </w:r>
      <w:r w:rsidRPr="00C33DFD">
        <w:rPr>
          <w:rFonts w:asciiTheme="majorHAnsi" w:eastAsia="Times New Roman" w:hAnsiTheme="majorHAnsi" w:cs="Times New Roman"/>
          <w:sz w:val="24"/>
          <w:szCs w:val="24"/>
        </w:rPr>
        <w:tab/>
      </w:r>
      <w:r w:rsidRPr="00C33DFD">
        <w:rPr>
          <w:rFonts w:asciiTheme="majorHAnsi" w:eastAsia="Times New Roman" w:hAnsiTheme="majorHAnsi" w:cs="Times New Roman"/>
          <w:sz w:val="24"/>
          <w:szCs w:val="24"/>
        </w:rPr>
        <w:tab/>
      </w:r>
      <w:r w:rsidRPr="00C33DFD">
        <w:rPr>
          <w:rFonts w:asciiTheme="majorHAnsi" w:eastAsia="Times New Roman" w:hAnsiTheme="majorHAnsi" w:cs="Times New Roman"/>
          <w:sz w:val="24"/>
          <w:szCs w:val="24"/>
        </w:rPr>
        <w:tab/>
      </w:r>
      <w:r w:rsidRPr="00C33DFD">
        <w:rPr>
          <w:rFonts w:asciiTheme="majorHAnsi" w:eastAsia="Times New Roman" w:hAnsiTheme="majorHAnsi" w:cs="Times New Roman"/>
          <w:sz w:val="24"/>
          <w:szCs w:val="24"/>
        </w:rPr>
        <w:tab/>
      </w:r>
      <w:r w:rsidRPr="00C33DFD">
        <w:rPr>
          <w:rFonts w:asciiTheme="majorHAnsi" w:eastAsia="Times New Roman" w:hAnsiTheme="majorHAnsi" w:cs="Times New Roman"/>
          <w:sz w:val="24"/>
          <w:szCs w:val="24"/>
        </w:rPr>
        <w:tab/>
      </w:r>
      <w:r w:rsidRPr="00C33DFD">
        <w:rPr>
          <w:rFonts w:asciiTheme="majorHAnsi" w:eastAsia="Times New Roman" w:hAnsiTheme="majorHAnsi" w:cs="Times New Roman"/>
          <w:sz w:val="24"/>
          <w:szCs w:val="24"/>
        </w:rPr>
        <w:tab/>
      </w:r>
      <w:r w:rsidRPr="00C33DFD">
        <w:rPr>
          <w:rFonts w:asciiTheme="majorHAnsi" w:eastAsia="Times New Roman" w:hAnsiTheme="majorHAnsi" w:cs="Times New Roman"/>
          <w:sz w:val="24"/>
          <w:szCs w:val="24"/>
        </w:rPr>
        <w:tab/>
      </w:r>
      <w:r w:rsidR="00A53294">
        <w:rPr>
          <w:rFonts w:asciiTheme="majorHAnsi" w:eastAsia="Times New Roman" w:hAnsiTheme="majorHAnsi" w:cs="Times New Roman"/>
          <w:b/>
          <w:i/>
          <w:sz w:val="24"/>
          <w:szCs w:val="24"/>
        </w:rPr>
        <w:t>ПРОЕКТ</w:t>
      </w:r>
    </w:p>
    <w:p w:rsidR="00792CEB" w:rsidRPr="00C33DFD" w:rsidRDefault="00792CEB" w:rsidP="00C33DFD">
      <w:pPr>
        <w:spacing w:after="0"/>
        <w:rPr>
          <w:rFonts w:asciiTheme="majorHAnsi" w:eastAsia="Times New Roman" w:hAnsiTheme="majorHAnsi" w:cs="Times New Roman"/>
          <w:sz w:val="24"/>
          <w:szCs w:val="24"/>
        </w:rPr>
      </w:pPr>
    </w:p>
    <w:p w:rsidR="0087071A" w:rsidRPr="00C33DFD" w:rsidRDefault="0087071A" w:rsidP="00C33DFD">
      <w:pPr>
        <w:spacing w:after="0"/>
        <w:jc w:val="center"/>
        <w:rPr>
          <w:rFonts w:asciiTheme="majorHAnsi" w:eastAsia="Times New Roman" w:hAnsiTheme="majorHAnsi" w:cs="Times New Roman"/>
          <w:b/>
          <w:color w:val="000000"/>
          <w:sz w:val="24"/>
          <w:szCs w:val="24"/>
          <w:lang w:val="en-US"/>
        </w:rPr>
      </w:pPr>
      <w:r w:rsidRPr="00C33DFD">
        <w:rPr>
          <w:rFonts w:asciiTheme="majorHAnsi" w:eastAsia="Times New Roman" w:hAnsiTheme="majorHAnsi" w:cs="Times New Roman"/>
          <w:b/>
          <w:color w:val="000000"/>
          <w:sz w:val="24"/>
          <w:szCs w:val="24"/>
        </w:rPr>
        <w:t>ДОГОВОР ЗА ОБЩЕСТВЕНА ПОРЪЧКА</w:t>
      </w:r>
    </w:p>
    <w:p w:rsidR="0087071A" w:rsidRPr="00C33DFD" w:rsidRDefault="0087071A" w:rsidP="00C33DFD">
      <w:pPr>
        <w:spacing w:after="0"/>
        <w:jc w:val="center"/>
        <w:rPr>
          <w:rFonts w:asciiTheme="majorHAnsi" w:eastAsia="Times New Roman" w:hAnsiTheme="majorHAnsi" w:cs="Times New Roman"/>
          <w:b/>
          <w:color w:val="000000"/>
          <w:sz w:val="24"/>
          <w:szCs w:val="24"/>
          <w:lang w:val="en-US"/>
        </w:rPr>
      </w:pPr>
    </w:p>
    <w:p w:rsidR="0087071A" w:rsidRPr="00C33DFD" w:rsidRDefault="0087071A" w:rsidP="00C33DFD">
      <w:pPr>
        <w:spacing w:after="0"/>
        <w:jc w:val="center"/>
        <w:rPr>
          <w:rFonts w:asciiTheme="majorHAnsi" w:eastAsia="Times New Roman" w:hAnsiTheme="majorHAnsi" w:cs="Times New Roman"/>
          <w:b/>
          <w:color w:val="000000"/>
          <w:sz w:val="24"/>
          <w:szCs w:val="24"/>
          <w:lang w:val="en-US"/>
        </w:rPr>
      </w:pPr>
      <w:r w:rsidRPr="00C33DFD">
        <w:rPr>
          <w:rFonts w:asciiTheme="majorHAnsi" w:eastAsia="Times New Roman" w:hAnsiTheme="majorHAnsi" w:cs="Times New Roman"/>
          <w:b/>
          <w:color w:val="000000"/>
          <w:sz w:val="24"/>
          <w:szCs w:val="24"/>
        </w:rPr>
        <w:t>№………………../………………..</w:t>
      </w:r>
    </w:p>
    <w:p w:rsidR="0087071A" w:rsidRPr="00C33DFD" w:rsidRDefault="0087071A" w:rsidP="00C33DFD">
      <w:pPr>
        <w:spacing w:after="0"/>
        <w:jc w:val="center"/>
        <w:rPr>
          <w:rFonts w:asciiTheme="majorHAnsi" w:eastAsia="Times New Roman" w:hAnsiTheme="majorHAnsi" w:cs="Times New Roman"/>
          <w:b/>
          <w:color w:val="000000"/>
          <w:sz w:val="24"/>
          <w:szCs w:val="24"/>
          <w:lang w:val="en-US"/>
        </w:rPr>
      </w:pPr>
    </w:p>
    <w:p w:rsidR="0087071A" w:rsidRPr="00C33DFD" w:rsidRDefault="0087071A" w:rsidP="00C33DFD">
      <w:pPr>
        <w:spacing w:after="0"/>
        <w:ind w:firstLine="720"/>
        <w:jc w:val="both"/>
        <w:rPr>
          <w:rFonts w:asciiTheme="majorHAnsi" w:eastAsia="Times New Roman" w:hAnsiTheme="majorHAnsi" w:cs="Times New Roman"/>
          <w:color w:val="000000"/>
          <w:sz w:val="24"/>
          <w:szCs w:val="24"/>
          <w:lang w:val="en-US"/>
        </w:rPr>
      </w:pPr>
      <w:r w:rsidRPr="00C33DFD">
        <w:rPr>
          <w:rFonts w:asciiTheme="majorHAnsi" w:eastAsia="Times New Roman" w:hAnsiTheme="majorHAnsi" w:cs="Times New Roman"/>
          <w:color w:val="000000"/>
          <w:sz w:val="24"/>
          <w:szCs w:val="24"/>
        </w:rPr>
        <w:t>Днес, ........................... г., в гр. София между:</w:t>
      </w:r>
    </w:p>
    <w:p w:rsidR="0087071A" w:rsidRPr="00C33DFD" w:rsidRDefault="0087071A" w:rsidP="00C33DFD">
      <w:pPr>
        <w:spacing w:after="0"/>
        <w:jc w:val="both"/>
        <w:rPr>
          <w:rFonts w:asciiTheme="majorHAnsi" w:eastAsia="Times New Roman" w:hAnsiTheme="majorHAnsi" w:cs="Times New Roman"/>
          <w:color w:val="000000"/>
          <w:sz w:val="24"/>
          <w:szCs w:val="24"/>
          <w:lang w:val="en-US"/>
        </w:rPr>
      </w:pPr>
    </w:p>
    <w:p w:rsidR="00151EBD" w:rsidRPr="00C33DFD" w:rsidRDefault="00151EBD" w:rsidP="00C33DFD">
      <w:pPr>
        <w:ind w:firstLine="720"/>
        <w:jc w:val="both"/>
        <w:rPr>
          <w:rFonts w:asciiTheme="majorHAnsi" w:hAnsiTheme="majorHAnsi"/>
          <w:sz w:val="24"/>
          <w:szCs w:val="24"/>
        </w:rPr>
      </w:pPr>
      <w:r w:rsidRPr="00C33DFD">
        <w:rPr>
          <w:rFonts w:asciiTheme="majorHAnsi" w:hAnsiTheme="majorHAnsi"/>
          <w:b/>
          <w:sz w:val="24"/>
          <w:szCs w:val="24"/>
        </w:rPr>
        <w:t xml:space="preserve">ДЪРЖАВНАТА АГЕНЦИЯ ЗА МЕТРОЛОГИЧЕН И ТЕХНИЧЕСКИ НАДЗОР, </w:t>
      </w:r>
      <w:r w:rsidRPr="00C33DFD">
        <w:rPr>
          <w:rFonts w:asciiTheme="majorHAnsi" w:hAnsiTheme="majorHAnsi"/>
          <w:sz w:val="24"/>
          <w:szCs w:val="24"/>
        </w:rPr>
        <w:t xml:space="preserve">със седалище и адрес на управление: град София, бул. „Д-р Г. М. Димитров“ № 52 А, БУЛСТАТ 000695096, представлявана от </w:t>
      </w:r>
      <w:r w:rsidR="00AA1CA4">
        <w:rPr>
          <w:rFonts w:asciiTheme="majorHAnsi" w:hAnsiTheme="majorHAnsi"/>
          <w:sz w:val="24"/>
          <w:szCs w:val="24"/>
        </w:rPr>
        <w:t xml:space="preserve">Петър </w:t>
      </w:r>
      <w:proofErr w:type="spellStart"/>
      <w:r w:rsidR="00AA1CA4">
        <w:rPr>
          <w:rFonts w:asciiTheme="majorHAnsi" w:hAnsiTheme="majorHAnsi"/>
          <w:sz w:val="24"/>
          <w:szCs w:val="24"/>
        </w:rPr>
        <w:t>Горновски</w:t>
      </w:r>
      <w:proofErr w:type="spellEnd"/>
      <w:r w:rsidRPr="00C33DFD">
        <w:rPr>
          <w:rFonts w:asciiTheme="majorHAnsi" w:hAnsiTheme="majorHAnsi"/>
          <w:sz w:val="24"/>
          <w:szCs w:val="24"/>
        </w:rPr>
        <w:t xml:space="preserve"> –</w:t>
      </w:r>
      <w:r w:rsidR="00E627C4" w:rsidRPr="00C33DFD">
        <w:rPr>
          <w:rFonts w:asciiTheme="majorHAnsi" w:hAnsiTheme="majorHAnsi"/>
          <w:sz w:val="24"/>
          <w:szCs w:val="24"/>
        </w:rPr>
        <w:t>Председател</w:t>
      </w:r>
      <w:r w:rsidRPr="00C33DFD">
        <w:rPr>
          <w:rFonts w:asciiTheme="majorHAnsi" w:hAnsiTheme="majorHAnsi"/>
          <w:sz w:val="24"/>
          <w:szCs w:val="24"/>
        </w:rPr>
        <w:t xml:space="preserve">, </w:t>
      </w:r>
      <w:r w:rsidR="00AA1CA4">
        <w:rPr>
          <w:rFonts w:asciiTheme="majorHAnsi" w:hAnsiTheme="majorHAnsi"/>
          <w:sz w:val="24"/>
          <w:szCs w:val="24"/>
        </w:rPr>
        <w:t xml:space="preserve">Катя Илиева – началник отдел „Бюджет и финанси“, </w:t>
      </w:r>
      <w:r w:rsidRPr="00C33DFD">
        <w:rPr>
          <w:rFonts w:asciiTheme="majorHAnsi" w:hAnsiTheme="majorHAnsi"/>
          <w:sz w:val="24"/>
          <w:szCs w:val="24"/>
        </w:rPr>
        <w:t xml:space="preserve">наричана за краткост </w:t>
      </w:r>
      <w:r w:rsidRPr="00C33DFD">
        <w:rPr>
          <w:rFonts w:asciiTheme="majorHAnsi" w:hAnsiTheme="majorHAnsi"/>
          <w:b/>
          <w:sz w:val="24"/>
          <w:szCs w:val="24"/>
        </w:rPr>
        <w:t>ВЪЗЛОЖИТЕЛ</w:t>
      </w:r>
      <w:r w:rsidRPr="00C33DFD">
        <w:rPr>
          <w:rFonts w:asciiTheme="majorHAnsi" w:hAnsiTheme="majorHAnsi"/>
          <w:sz w:val="24"/>
          <w:szCs w:val="24"/>
        </w:rPr>
        <w:t>, от една страна</w:t>
      </w:r>
    </w:p>
    <w:p w:rsidR="0087071A" w:rsidRPr="00C33DFD" w:rsidRDefault="00151EBD" w:rsidP="00C33DFD">
      <w:pPr>
        <w:spacing w:after="0"/>
        <w:ind w:firstLine="720"/>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bCs/>
          <w:color w:val="000000"/>
          <w:sz w:val="24"/>
          <w:szCs w:val="24"/>
        </w:rPr>
        <w:t>и</w:t>
      </w:r>
      <w:r w:rsidR="0087071A" w:rsidRPr="00C33DFD">
        <w:rPr>
          <w:rFonts w:asciiTheme="majorHAnsi" w:eastAsia="Times New Roman" w:hAnsiTheme="majorHAnsi" w:cs="Times New Roman"/>
          <w:color w:val="000000"/>
          <w:sz w:val="24"/>
          <w:szCs w:val="24"/>
        </w:rPr>
        <w:t>,</w:t>
      </w:r>
    </w:p>
    <w:p w:rsidR="0087071A" w:rsidRPr="00C33DFD" w:rsidRDefault="0087071A" w:rsidP="00C33DFD">
      <w:pPr>
        <w:spacing w:after="0"/>
        <w:ind w:firstLine="720"/>
        <w:jc w:val="both"/>
        <w:rPr>
          <w:rFonts w:asciiTheme="majorHAnsi" w:eastAsia="Times New Roman" w:hAnsiTheme="majorHAnsi" w:cs="Times New Roman"/>
          <w:color w:val="000000"/>
          <w:sz w:val="24"/>
          <w:szCs w:val="24"/>
          <w:lang w:val="en-US"/>
        </w:rPr>
      </w:pPr>
      <w:r w:rsidRPr="00C33DFD">
        <w:rPr>
          <w:rFonts w:asciiTheme="majorHAnsi" w:eastAsia="Times New Roman" w:hAnsiTheme="majorHAnsi" w:cs="Times New Roman"/>
          <w:color w:val="000000"/>
          <w:sz w:val="24"/>
          <w:szCs w:val="24"/>
        </w:rPr>
        <w:t>..................................................................................................</w:t>
      </w:r>
      <w:r w:rsidR="00151EBD" w:rsidRPr="00C33DFD">
        <w:rPr>
          <w:rFonts w:asciiTheme="majorHAnsi" w:eastAsia="Times New Roman" w:hAnsiTheme="majorHAnsi" w:cs="Times New Roman"/>
          <w:color w:val="000000"/>
          <w:sz w:val="24"/>
          <w:szCs w:val="24"/>
        </w:rPr>
        <w:t>.............................................................</w:t>
      </w:r>
      <w:r w:rsidRPr="00C33DFD">
        <w:rPr>
          <w:rFonts w:asciiTheme="majorHAnsi" w:eastAsia="Times New Roman" w:hAnsiTheme="majorHAnsi" w:cs="Times New Roman"/>
          <w:color w:val="000000"/>
          <w:sz w:val="24"/>
          <w:szCs w:val="24"/>
        </w:rPr>
        <w:t>., със седалище .............</w:t>
      </w:r>
      <w:r w:rsidRPr="00C33DFD">
        <w:rPr>
          <w:rFonts w:asciiTheme="majorHAnsi" w:eastAsia="Times New Roman" w:hAnsiTheme="majorHAnsi" w:cs="Times New Roman"/>
          <w:color w:val="000000"/>
          <w:sz w:val="24"/>
          <w:szCs w:val="24"/>
          <w:lang w:val="en-US"/>
        </w:rPr>
        <w:t>......................</w:t>
      </w:r>
      <w:r w:rsidRPr="00C33DFD">
        <w:rPr>
          <w:rFonts w:asciiTheme="majorHAnsi" w:eastAsia="Times New Roman" w:hAnsiTheme="majorHAnsi" w:cs="Times New Roman"/>
          <w:color w:val="000000"/>
          <w:sz w:val="24"/>
          <w:szCs w:val="24"/>
        </w:rPr>
        <w:t>..................</w:t>
      </w:r>
      <w:r w:rsidRPr="00C33DFD">
        <w:rPr>
          <w:rFonts w:asciiTheme="majorHAnsi" w:eastAsia="Times New Roman" w:hAnsiTheme="majorHAnsi" w:cs="Times New Roman"/>
          <w:color w:val="000000"/>
          <w:sz w:val="24"/>
          <w:szCs w:val="24"/>
          <w:lang w:val="en-US"/>
        </w:rPr>
        <w:t>........</w:t>
      </w:r>
      <w:r w:rsidRPr="00C33DFD">
        <w:rPr>
          <w:rFonts w:asciiTheme="majorHAnsi" w:eastAsia="Times New Roman" w:hAnsiTheme="majorHAnsi" w:cs="Times New Roman"/>
          <w:color w:val="000000"/>
          <w:sz w:val="24"/>
          <w:szCs w:val="24"/>
        </w:rPr>
        <w:t>......................................................................</w:t>
      </w:r>
      <w:r w:rsidRPr="00C33DFD">
        <w:rPr>
          <w:rFonts w:asciiTheme="majorHAnsi" w:eastAsia="Times New Roman" w:hAnsiTheme="majorHAnsi" w:cs="Times New Roman"/>
          <w:color w:val="000000"/>
          <w:sz w:val="24"/>
          <w:szCs w:val="24"/>
          <w:lang w:val="en-US"/>
        </w:rPr>
        <w:t>.</w:t>
      </w:r>
    </w:p>
    <w:p w:rsidR="0087071A" w:rsidRPr="00C33DFD" w:rsidRDefault="0087071A" w:rsidP="00C33DFD">
      <w:pPr>
        <w:spacing w:after="0"/>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i/>
          <w:color w:val="000000"/>
          <w:sz w:val="24"/>
          <w:szCs w:val="24"/>
        </w:rPr>
        <w:t>(наименование на ИЗПЪЛНИТЕЛЯ)</w:t>
      </w:r>
      <w:r w:rsidRPr="00C33DFD">
        <w:rPr>
          <w:rFonts w:asciiTheme="majorHAnsi" w:eastAsia="Times New Roman" w:hAnsiTheme="majorHAnsi" w:cs="Times New Roman"/>
          <w:color w:val="000000"/>
          <w:sz w:val="24"/>
          <w:szCs w:val="24"/>
        </w:rPr>
        <w:t xml:space="preserve"> и адрес: .....................................</w:t>
      </w:r>
      <w:r w:rsidRPr="00C33DFD">
        <w:rPr>
          <w:rFonts w:asciiTheme="majorHAnsi" w:eastAsia="Times New Roman" w:hAnsiTheme="majorHAnsi" w:cs="Times New Roman"/>
          <w:color w:val="000000"/>
          <w:sz w:val="24"/>
          <w:szCs w:val="24"/>
          <w:lang w:val="en-US"/>
        </w:rPr>
        <w:t>........</w:t>
      </w:r>
      <w:r w:rsidRPr="00C33DFD">
        <w:rPr>
          <w:rFonts w:asciiTheme="majorHAnsi" w:eastAsia="Times New Roman" w:hAnsiTheme="majorHAnsi" w:cs="Times New Roman"/>
          <w:color w:val="000000"/>
          <w:sz w:val="24"/>
          <w:szCs w:val="24"/>
        </w:rPr>
        <w:t>..........................................,</w:t>
      </w:r>
    </w:p>
    <w:p w:rsidR="0030655C" w:rsidRPr="00C33DFD" w:rsidRDefault="0087071A" w:rsidP="00C33DFD">
      <w:pPr>
        <w:spacing w:after="0"/>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color w:val="000000"/>
          <w:sz w:val="24"/>
          <w:szCs w:val="24"/>
        </w:rPr>
        <w:t>ЕГН/ЕИК/БУЛСТАТ:………………….……, идентификационен номер по ДДС (ако има регистрация)…………</w:t>
      </w:r>
      <w:r w:rsidRPr="00C33DFD">
        <w:rPr>
          <w:rFonts w:asciiTheme="majorHAnsi" w:eastAsia="Times New Roman" w:hAnsiTheme="majorHAnsi" w:cs="Times New Roman"/>
          <w:color w:val="000000"/>
          <w:sz w:val="24"/>
          <w:szCs w:val="24"/>
          <w:lang w:val="en-US"/>
        </w:rPr>
        <w:t>………………………….……</w:t>
      </w:r>
      <w:r w:rsidRPr="00C33DFD">
        <w:rPr>
          <w:rFonts w:asciiTheme="majorHAnsi" w:eastAsia="Times New Roman" w:hAnsiTheme="majorHAnsi" w:cs="Times New Roman"/>
          <w:color w:val="000000"/>
          <w:sz w:val="24"/>
          <w:szCs w:val="24"/>
        </w:rPr>
        <w:t>.,представлявано</w:t>
      </w:r>
    </w:p>
    <w:p w:rsidR="0087071A" w:rsidRPr="00C33DFD" w:rsidRDefault="0087071A" w:rsidP="00C33DFD">
      <w:pPr>
        <w:spacing w:after="0"/>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color w:val="000000"/>
          <w:sz w:val="24"/>
          <w:szCs w:val="24"/>
        </w:rPr>
        <w:t xml:space="preserve"> от ....................................................................</w:t>
      </w:r>
      <w:r w:rsidRPr="00C33DFD">
        <w:rPr>
          <w:rFonts w:asciiTheme="majorHAnsi" w:eastAsia="Times New Roman" w:hAnsiTheme="majorHAnsi" w:cs="Times New Roman"/>
          <w:color w:val="000000"/>
          <w:sz w:val="24"/>
          <w:szCs w:val="24"/>
          <w:lang w:val="en-US"/>
        </w:rPr>
        <w:t>...........</w:t>
      </w:r>
      <w:r w:rsidRPr="00C33DFD">
        <w:rPr>
          <w:rFonts w:asciiTheme="majorHAnsi" w:eastAsia="Times New Roman" w:hAnsiTheme="majorHAnsi" w:cs="Times New Roman"/>
          <w:color w:val="000000"/>
          <w:sz w:val="24"/>
          <w:szCs w:val="24"/>
        </w:rPr>
        <w:t>..........................</w:t>
      </w:r>
      <w:r w:rsidR="0030655C" w:rsidRPr="00C33DFD">
        <w:rPr>
          <w:rFonts w:asciiTheme="majorHAnsi" w:eastAsia="Times New Roman" w:hAnsiTheme="majorHAnsi" w:cs="Times New Roman"/>
          <w:color w:val="000000"/>
          <w:sz w:val="24"/>
          <w:szCs w:val="24"/>
        </w:rPr>
        <w:t>.......</w:t>
      </w:r>
      <w:r w:rsidRPr="00C33DFD">
        <w:rPr>
          <w:rFonts w:asciiTheme="majorHAnsi" w:eastAsia="Times New Roman" w:hAnsiTheme="majorHAnsi" w:cs="Times New Roman"/>
          <w:color w:val="000000"/>
          <w:sz w:val="24"/>
          <w:szCs w:val="24"/>
        </w:rPr>
        <w:t xml:space="preserve">.............................................  </w:t>
      </w:r>
      <w:r w:rsidRPr="00C33DFD">
        <w:rPr>
          <w:rFonts w:asciiTheme="majorHAnsi" w:eastAsia="Times New Roman" w:hAnsiTheme="majorHAnsi" w:cs="Times New Roman"/>
          <w:i/>
          <w:color w:val="000000"/>
          <w:sz w:val="24"/>
          <w:szCs w:val="24"/>
        </w:rPr>
        <w:t>(законен представител – име и длъжност</w:t>
      </w:r>
      <w:r w:rsidRPr="00C33DFD">
        <w:rPr>
          <w:rFonts w:asciiTheme="majorHAnsi" w:eastAsia="Times New Roman" w:hAnsiTheme="majorHAnsi" w:cs="Times New Roman"/>
          <w:color w:val="000000"/>
          <w:sz w:val="24"/>
          <w:szCs w:val="24"/>
        </w:rPr>
        <w:t>) или .................................................................</w:t>
      </w:r>
      <w:r w:rsidRPr="00C33DFD">
        <w:rPr>
          <w:rFonts w:asciiTheme="majorHAnsi" w:eastAsia="Times New Roman" w:hAnsiTheme="majorHAnsi" w:cs="Times New Roman"/>
          <w:color w:val="000000"/>
          <w:sz w:val="24"/>
          <w:szCs w:val="24"/>
          <w:lang w:val="en-US"/>
        </w:rPr>
        <w:t>.......................</w:t>
      </w:r>
      <w:r w:rsidRPr="00C33DFD">
        <w:rPr>
          <w:rFonts w:asciiTheme="majorHAnsi" w:eastAsia="Times New Roman" w:hAnsiTheme="majorHAnsi" w:cs="Times New Roman"/>
          <w:color w:val="000000"/>
          <w:sz w:val="24"/>
          <w:szCs w:val="24"/>
        </w:rPr>
        <w:t>....................................................................................................................................................................................................,</w:t>
      </w:r>
    </w:p>
    <w:p w:rsidR="0087071A" w:rsidRPr="00C33DFD" w:rsidRDefault="0087071A" w:rsidP="00C33DFD">
      <w:pPr>
        <w:jc w:val="both"/>
        <w:rPr>
          <w:rFonts w:asciiTheme="majorHAnsi" w:eastAsia="Times New Roman" w:hAnsiTheme="majorHAnsi" w:cs="Times New Roman"/>
          <w:color w:val="000000"/>
          <w:sz w:val="24"/>
          <w:szCs w:val="24"/>
          <w:lang w:val="en-US"/>
        </w:rPr>
      </w:pPr>
      <w:r w:rsidRPr="00C33DFD">
        <w:rPr>
          <w:rFonts w:asciiTheme="majorHAnsi" w:eastAsia="Times New Roman" w:hAnsiTheme="majorHAnsi" w:cs="Times New Roman"/>
          <w:i/>
          <w:color w:val="000000"/>
          <w:sz w:val="24"/>
          <w:szCs w:val="24"/>
        </w:rPr>
        <w:t>(ако има упълномощено лице  –  име, длъжност, акт на който се основава представителната му власт)</w:t>
      </w:r>
      <w:r w:rsidRPr="00C33DFD">
        <w:rPr>
          <w:rFonts w:asciiTheme="majorHAnsi" w:eastAsia="Times New Roman" w:hAnsiTheme="majorHAnsi" w:cs="Times New Roman"/>
          <w:color w:val="000000"/>
          <w:sz w:val="24"/>
          <w:szCs w:val="24"/>
        </w:rPr>
        <w:t xml:space="preserve"> определен за ИЗПЪЛНИТЕЛ на </w:t>
      </w:r>
      <w:r w:rsidRPr="00C33DFD">
        <w:rPr>
          <w:rFonts w:asciiTheme="majorHAnsi" w:eastAsia="Times New Roman" w:hAnsiTheme="majorHAnsi" w:cs="Times New Roman"/>
          <w:sz w:val="24"/>
          <w:szCs w:val="24"/>
        </w:rPr>
        <w:t>обществена поръчка с предмет:</w:t>
      </w:r>
      <w:r w:rsidRPr="00C33DFD">
        <w:rPr>
          <w:rFonts w:asciiTheme="majorHAnsi" w:eastAsia="Times New Roman" w:hAnsiTheme="majorHAnsi" w:cs="Times New Roman"/>
          <w:sz w:val="24"/>
          <w:szCs w:val="24"/>
          <w:lang w:val="en-GB"/>
        </w:rPr>
        <w:t xml:space="preserve"> </w:t>
      </w:r>
      <w:r w:rsidR="00944B50" w:rsidRPr="00C33DFD">
        <w:rPr>
          <w:rFonts w:asciiTheme="majorHAnsi" w:hAnsiTheme="majorHAnsi"/>
          <w:b/>
          <w:bCs/>
          <w:sz w:val="24"/>
          <w:szCs w:val="24"/>
          <w:lang w:eastAsia="ar-SA"/>
        </w:rPr>
        <w:t xml:space="preserve">„Избор на оператор за предоставяне на </w:t>
      </w:r>
      <w:r w:rsidR="004C312B" w:rsidRPr="00C33DFD">
        <w:rPr>
          <w:rFonts w:asciiTheme="majorHAnsi" w:hAnsiTheme="majorHAnsi"/>
          <w:b/>
          <w:bCs/>
          <w:sz w:val="24"/>
          <w:szCs w:val="24"/>
          <w:lang w:eastAsia="ar-SA"/>
        </w:rPr>
        <w:t>електронни съобщителни</w:t>
      </w:r>
      <w:r w:rsidR="00944B50" w:rsidRPr="00C33DFD">
        <w:rPr>
          <w:rFonts w:asciiTheme="majorHAnsi" w:hAnsiTheme="majorHAnsi"/>
          <w:b/>
          <w:bCs/>
          <w:sz w:val="24"/>
          <w:szCs w:val="24"/>
          <w:lang w:eastAsia="ar-SA"/>
        </w:rPr>
        <w:t xml:space="preserve"> услуги чрез мобилна клетъчна мрежа по стандарт GSM/UMTS</w:t>
      </w:r>
      <w:r w:rsidR="00AA1CA4">
        <w:rPr>
          <w:rFonts w:asciiTheme="majorHAnsi" w:hAnsiTheme="majorHAnsi"/>
          <w:b/>
          <w:bCs/>
          <w:sz w:val="24"/>
          <w:szCs w:val="24"/>
          <w:lang w:eastAsia="ar-SA"/>
        </w:rPr>
        <w:t>/</w:t>
      </w:r>
      <w:r w:rsidR="00AA1CA4">
        <w:rPr>
          <w:rFonts w:asciiTheme="majorHAnsi" w:hAnsiTheme="majorHAnsi"/>
          <w:b/>
          <w:bCs/>
          <w:sz w:val="24"/>
          <w:szCs w:val="24"/>
          <w:lang w:val="en-US" w:eastAsia="ar-SA"/>
        </w:rPr>
        <w:t>LTE</w:t>
      </w:r>
      <w:r w:rsidR="00944B50" w:rsidRPr="00C33DFD">
        <w:rPr>
          <w:rFonts w:asciiTheme="majorHAnsi" w:hAnsiTheme="majorHAnsi"/>
          <w:b/>
          <w:bCs/>
          <w:sz w:val="24"/>
          <w:szCs w:val="24"/>
          <w:lang w:eastAsia="ar-SA"/>
        </w:rPr>
        <w:t xml:space="preserve"> с национално покритие, включително мобилен интернет, за нуждите на Държавна агенция за метрологичен и технически надзор и специализирани доставки и услуги, свързани с тази дейност”</w:t>
      </w:r>
      <w:r w:rsidRPr="00C33DFD">
        <w:rPr>
          <w:rFonts w:asciiTheme="majorHAnsi" w:eastAsia="Times New Roman" w:hAnsiTheme="majorHAnsi" w:cs="Times New Roman"/>
          <w:sz w:val="24"/>
          <w:szCs w:val="24"/>
        </w:rPr>
        <w:t xml:space="preserve">, </w:t>
      </w:r>
      <w:r w:rsidRPr="00C33DFD">
        <w:rPr>
          <w:rFonts w:asciiTheme="majorHAnsi" w:eastAsia="Times New Roman" w:hAnsiTheme="majorHAnsi" w:cs="Times New Roman"/>
          <w:color w:val="000000"/>
          <w:sz w:val="24"/>
          <w:szCs w:val="24"/>
        </w:rPr>
        <w:t xml:space="preserve">наричано по-долу за краткост </w:t>
      </w:r>
      <w:r w:rsidRPr="00C33DFD">
        <w:rPr>
          <w:rFonts w:asciiTheme="majorHAnsi" w:eastAsia="Times New Roman" w:hAnsiTheme="majorHAnsi" w:cs="Times New Roman"/>
          <w:b/>
          <w:color w:val="000000"/>
          <w:sz w:val="24"/>
          <w:szCs w:val="24"/>
        </w:rPr>
        <w:t>„ИЗПЪЛНИТЕЛ“,</w:t>
      </w:r>
      <w:r w:rsidRPr="00C33DFD">
        <w:rPr>
          <w:rFonts w:asciiTheme="majorHAnsi" w:eastAsia="Times New Roman" w:hAnsiTheme="majorHAnsi" w:cs="Times New Roman"/>
          <w:color w:val="000000"/>
          <w:sz w:val="24"/>
          <w:szCs w:val="24"/>
        </w:rPr>
        <w:t xml:space="preserve"> от друга страна,</w:t>
      </w:r>
      <w:r w:rsidR="00694738" w:rsidRPr="00C33DFD">
        <w:rPr>
          <w:rFonts w:asciiTheme="majorHAnsi" w:eastAsia="Times New Roman" w:hAnsiTheme="majorHAnsi" w:cs="Times New Roman"/>
          <w:color w:val="000000"/>
          <w:sz w:val="24"/>
          <w:szCs w:val="24"/>
        </w:rPr>
        <w:t xml:space="preserve"> </w:t>
      </w:r>
      <w:r w:rsidRPr="00C33DFD">
        <w:rPr>
          <w:rFonts w:asciiTheme="majorHAnsi" w:eastAsia="Times New Roman" w:hAnsiTheme="majorHAnsi" w:cs="Times New Roman"/>
          <w:color w:val="000000"/>
          <w:sz w:val="24"/>
          <w:szCs w:val="24"/>
        </w:rPr>
        <w:t xml:space="preserve">се сключи настоящият договор за възлагане на обществена поръчка, наричан по-долу за краткост „Договор“.  </w:t>
      </w:r>
    </w:p>
    <w:p w:rsidR="0087071A" w:rsidRPr="00C33DFD" w:rsidRDefault="0087071A" w:rsidP="00C33DFD">
      <w:pPr>
        <w:tabs>
          <w:tab w:val="left" w:pos="0"/>
        </w:tabs>
        <w:spacing w:after="0"/>
        <w:jc w:val="both"/>
        <w:rPr>
          <w:rFonts w:asciiTheme="majorHAnsi" w:eastAsia="Times New Roman" w:hAnsiTheme="majorHAnsi" w:cs="Times New Roman"/>
          <w:color w:val="000000"/>
          <w:sz w:val="24"/>
          <w:szCs w:val="24"/>
          <w:lang w:val="en-US"/>
        </w:rPr>
      </w:pPr>
      <w:r w:rsidRPr="00C33DFD">
        <w:rPr>
          <w:rFonts w:asciiTheme="majorHAnsi" w:eastAsia="Times New Roman" w:hAnsiTheme="majorHAnsi" w:cs="Times New Roman"/>
          <w:color w:val="000000"/>
          <w:sz w:val="24"/>
          <w:szCs w:val="24"/>
        </w:rPr>
        <w:t>Страните се споразумяха за следното:</w:t>
      </w:r>
    </w:p>
    <w:p w:rsidR="0087071A" w:rsidRPr="00C33DFD" w:rsidRDefault="0087071A" w:rsidP="00C33DFD">
      <w:pPr>
        <w:tabs>
          <w:tab w:val="left" w:pos="0"/>
        </w:tabs>
        <w:spacing w:after="0"/>
        <w:jc w:val="both"/>
        <w:rPr>
          <w:rFonts w:asciiTheme="majorHAnsi" w:eastAsia="Times New Roman" w:hAnsiTheme="majorHAnsi" w:cs="Times New Roman"/>
          <w:color w:val="000000"/>
          <w:sz w:val="24"/>
          <w:szCs w:val="24"/>
          <w:lang w:val="en-US"/>
        </w:rPr>
      </w:pPr>
    </w:p>
    <w:p w:rsidR="00BB0CAB" w:rsidRPr="00C33DFD" w:rsidRDefault="00BB0CAB" w:rsidP="00C33DFD">
      <w:pPr>
        <w:spacing w:after="0"/>
        <w:jc w:val="center"/>
        <w:rPr>
          <w:rFonts w:asciiTheme="majorHAnsi" w:eastAsia="Times New Roman" w:hAnsiTheme="majorHAnsi" w:cs="Times New Roman"/>
          <w:b/>
          <w:color w:val="000000"/>
          <w:sz w:val="24"/>
          <w:szCs w:val="24"/>
          <w:lang w:val="en-US"/>
        </w:rPr>
      </w:pPr>
      <w:r w:rsidRPr="00C33DFD">
        <w:rPr>
          <w:rFonts w:asciiTheme="majorHAnsi" w:eastAsia="Times New Roman" w:hAnsiTheme="majorHAnsi" w:cs="Times New Roman"/>
          <w:b/>
          <w:color w:val="000000"/>
          <w:sz w:val="24"/>
          <w:szCs w:val="24"/>
          <w:lang w:val="en-US"/>
        </w:rPr>
        <w:t>I. ПРЕДМЕТ НА ДОГОВОРА.</w:t>
      </w:r>
    </w:p>
    <w:p w:rsidR="00BB0CAB" w:rsidRPr="00C33DFD" w:rsidRDefault="00BB0CAB" w:rsidP="00C33DFD">
      <w:pPr>
        <w:spacing w:after="0"/>
        <w:jc w:val="both"/>
        <w:rPr>
          <w:rFonts w:asciiTheme="majorHAnsi" w:eastAsia="Times New Roman" w:hAnsiTheme="majorHAnsi" w:cs="Times New Roman"/>
          <w:color w:val="000000"/>
          <w:sz w:val="24"/>
          <w:szCs w:val="24"/>
          <w:lang w:val="en-US"/>
        </w:rPr>
      </w:pPr>
    </w:p>
    <w:p w:rsidR="007E09F4" w:rsidRPr="00C33DFD" w:rsidRDefault="00AA319E" w:rsidP="00C33DFD">
      <w:pPr>
        <w:tabs>
          <w:tab w:val="left" w:pos="270"/>
          <w:tab w:val="left" w:pos="720"/>
        </w:tabs>
        <w:spacing w:after="0"/>
        <w:jc w:val="both"/>
        <w:rPr>
          <w:rFonts w:asciiTheme="majorHAnsi" w:eastAsia="Times New Roman" w:hAnsiTheme="majorHAnsi" w:cs="Times New Roman"/>
          <w:bCs/>
          <w:color w:val="000000"/>
          <w:sz w:val="24"/>
          <w:szCs w:val="24"/>
          <w:lang w:eastAsia="x-none"/>
        </w:rPr>
      </w:pPr>
      <w:r w:rsidRPr="00C33DFD">
        <w:rPr>
          <w:rFonts w:asciiTheme="majorHAnsi" w:eastAsia="Times New Roman" w:hAnsiTheme="majorHAnsi" w:cs="Times New Roman"/>
          <w:b/>
          <w:bCs/>
          <w:sz w:val="24"/>
          <w:szCs w:val="24"/>
          <w:lang w:eastAsia="x-none"/>
        </w:rPr>
        <w:tab/>
      </w:r>
      <w:r w:rsidRPr="00C33DFD">
        <w:rPr>
          <w:rFonts w:asciiTheme="majorHAnsi" w:eastAsia="Times New Roman" w:hAnsiTheme="majorHAnsi" w:cs="Times New Roman"/>
          <w:b/>
          <w:bCs/>
          <w:sz w:val="24"/>
          <w:szCs w:val="24"/>
          <w:lang w:eastAsia="x-none"/>
        </w:rPr>
        <w:tab/>
      </w:r>
      <w:r w:rsidR="008F2EAA" w:rsidRPr="00C33DFD">
        <w:rPr>
          <w:rFonts w:asciiTheme="majorHAnsi" w:eastAsia="Times New Roman" w:hAnsiTheme="majorHAnsi" w:cs="Times New Roman"/>
          <w:b/>
          <w:bCs/>
          <w:sz w:val="24"/>
          <w:szCs w:val="24"/>
          <w:lang w:eastAsia="x-none"/>
        </w:rPr>
        <w:t>Чл. 1.</w:t>
      </w:r>
      <w:r w:rsidR="00DB1799" w:rsidRPr="00C33DFD">
        <w:rPr>
          <w:rFonts w:asciiTheme="majorHAnsi" w:eastAsia="Times New Roman" w:hAnsiTheme="majorHAnsi" w:cs="Times New Roman"/>
          <w:b/>
          <w:bCs/>
          <w:sz w:val="24"/>
          <w:szCs w:val="24"/>
          <w:lang w:eastAsia="x-none"/>
        </w:rPr>
        <w:t xml:space="preserve"> (1) </w:t>
      </w:r>
      <w:r w:rsidR="007E09F4" w:rsidRPr="00C33DFD">
        <w:rPr>
          <w:rFonts w:asciiTheme="majorHAnsi" w:eastAsia="Times New Roman" w:hAnsiTheme="majorHAnsi" w:cs="Times New Roman"/>
          <w:bCs/>
          <w:sz w:val="24"/>
          <w:szCs w:val="24"/>
          <w:lang w:eastAsia="x-none"/>
        </w:rPr>
        <w:t xml:space="preserve">ВЪЗЛОЖИТЕЛЯТ възлага, а ИЗПЪЛНИТЕЛЯТ приема </w:t>
      </w:r>
      <w:r w:rsidR="007E09F4" w:rsidRPr="00C33DFD">
        <w:rPr>
          <w:rFonts w:asciiTheme="majorHAnsi" w:eastAsia="Times New Roman" w:hAnsiTheme="majorHAnsi" w:cs="Times New Roman"/>
          <w:sz w:val="24"/>
          <w:szCs w:val="24"/>
          <w:lang w:eastAsia="x-none"/>
        </w:rPr>
        <w:t xml:space="preserve">да </w:t>
      </w:r>
      <w:r w:rsidR="00DB1799" w:rsidRPr="00C33DFD">
        <w:rPr>
          <w:rFonts w:asciiTheme="majorHAnsi" w:eastAsia="Times New Roman" w:hAnsiTheme="majorHAnsi" w:cs="Times New Roman"/>
          <w:sz w:val="24"/>
          <w:szCs w:val="24"/>
          <w:lang w:eastAsia="x-none"/>
        </w:rPr>
        <w:t>изпълни предмета на договора и съпътстващи дейности за нуждите на ДАМТН</w:t>
      </w:r>
      <w:r w:rsidR="002E3125" w:rsidRPr="00C33DFD">
        <w:rPr>
          <w:rFonts w:asciiTheme="majorHAnsi" w:eastAsia="Times New Roman" w:hAnsiTheme="majorHAnsi" w:cs="Times New Roman"/>
          <w:sz w:val="24"/>
          <w:szCs w:val="24"/>
          <w:lang w:eastAsia="x-none"/>
        </w:rPr>
        <w:t>, в съответствие с Техническото и Ценовото си предложение</w:t>
      </w:r>
      <w:r w:rsidR="007E09F4" w:rsidRPr="00C33DFD">
        <w:rPr>
          <w:rFonts w:asciiTheme="majorHAnsi" w:eastAsia="Times New Roman" w:hAnsiTheme="majorHAnsi" w:cs="Times New Roman"/>
          <w:sz w:val="24"/>
          <w:szCs w:val="24"/>
          <w:lang w:eastAsia="x-none"/>
        </w:rPr>
        <w:t xml:space="preserve">, </w:t>
      </w:r>
      <w:r w:rsidR="007E09F4" w:rsidRPr="00C33DFD">
        <w:rPr>
          <w:rFonts w:asciiTheme="majorHAnsi" w:eastAsia="Times New Roman" w:hAnsiTheme="majorHAnsi" w:cs="Times New Roman"/>
          <w:bCs/>
          <w:color w:val="000000"/>
          <w:sz w:val="24"/>
          <w:szCs w:val="24"/>
          <w:lang w:eastAsia="x-none"/>
        </w:rPr>
        <w:t xml:space="preserve">представляващи неразделна част от </w:t>
      </w:r>
      <w:r w:rsidR="007E09F4" w:rsidRPr="00C33DFD">
        <w:rPr>
          <w:rFonts w:asciiTheme="majorHAnsi" w:eastAsia="Times New Roman" w:hAnsiTheme="majorHAnsi" w:cs="Times New Roman"/>
          <w:bCs/>
          <w:color w:val="000000"/>
          <w:sz w:val="24"/>
          <w:szCs w:val="24"/>
          <w:lang w:eastAsia="x-none"/>
        </w:rPr>
        <w:lastRenderedPageBreak/>
        <w:t>договора</w:t>
      </w:r>
      <w:r w:rsidR="002E3125" w:rsidRPr="00C33DFD">
        <w:rPr>
          <w:rFonts w:asciiTheme="majorHAnsi" w:eastAsia="Times New Roman" w:hAnsiTheme="majorHAnsi" w:cs="Times New Roman"/>
          <w:bCs/>
          <w:color w:val="000000"/>
          <w:sz w:val="24"/>
          <w:szCs w:val="24"/>
          <w:lang w:eastAsia="x-none"/>
        </w:rPr>
        <w:t xml:space="preserve"> (Приложение № </w:t>
      </w:r>
      <w:r w:rsidR="00C33DFD">
        <w:rPr>
          <w:rFonts w:asciiTheme="majorHAnsi" w:eastAsia="Times New Roman" w:hAnsiTheme="majorHAnsi" w:cs="Times New Roman"/>
          <w:bCs/>
          <w:color w:val="000000"/>
          <w:sz w:val="24"/>
          <w:szCs w:val="24"/>
          <w:lang w:eastAsia="x-none"/>
        </w:rPr>
        <w:t>2</w:t>
      </w:r>
      <w:r w:rsidR="002E3125" w:rsidRPr="00C33DFD">
        <w:rPr>
          <w:rFonts w:asciiTheme="majorHAnsi" w:eastAsia="Times New Roman" w:hAnsiTheme="majorHAnsi" w:cs="Times New Roman"/>
          <w:bCs/>
          <w:color w:val="000000"/>
          <w:sz w:val="24"/>
          <w:szCs w:val="24"/>
          <w:lang w:eastAsia="x-none"/>
        </w:rPr>
        <w:t xml:space="preserve"> </w:t>
      </w:r>
      <w:r w:rsidR="00AA1CA4">
        <w:rPr>
          <w:rFonts w:asciiTheme="majorHAnsi" w:eastAsia="Times New Roman" w:hAnsiTheme="majorHAnsi" w:cs="Times New Roman"/>
          <w:bCs/>
          <w:color w:val="000000"/>
          <w:sz w:val="24"/>
          <w:szCs w:val="24"/>
          <w:lang w:eastAsia="x-none"/>
        </w:rPr>
        <w:t>и</w:t>
      </w:r>
      <w:r w:rsidR="002E3125" w:rsidRPr="00C33DFD">
        <w:rPr>
          <w:rFonts w:asciiTheme="majorHAnsi" w:eastAsia="Times New Roman" w:hAnsiTheme="majorHAnsi" w:cs="Times New Roman"/>
          <w:bCs/>
          <w:color w:val="000000"/>
          <w:sz w:val="24"/>
          <w:szCs w:val="24"/>
          <w:lang w:eastAsia="x-none"/>
        </w:rPr>
        <w:t xml:space="preserve"> Приложение № </w:t>
      </w:r>
      <w:r w:rsidR="00C33DFD">
        <w:rPr>
          <w:rFonts w:asciiTheme="majorHAnsi" w:eastAsia="Times New Roman" w:hAnsiTheme="majorHAnsi" w:cs="Times New Roman"/>
          <w:bCs/>
          <w:color w:val="000000"/>
          <w:sz w:val="24"/>
          <w:szCs w:val="24"/>
          <w:lang w:eastAsia="x-none"/>
        </w:rPr>
        <w:t>3</w:t>
      </w:r>
      <w:r w:rsidR="002E3125" w:rsidRPr="00C33DFD">
        <w:rPr>
          <w:rFonts w:asciiTheme="majorHAnsi" w:eastAsia="Times New Roman" w:hAnsiTheme="majorHAnsi" w:cs="Times New Roman"/>
          <w:bCs/>
          <w:color w:val="000000"/>
          <w:sz w:val="24"/>
          <w:szCs w:val="24"/>
          <w:lang w:eastAsia="x-none"/>
        </w:rPr>
        <w:t xml:space="preserve">) и съобразно изискванията на Възложителя, посочени в Техническата спецификация (Приложение № </w:t>
      </w:r>
      <w:r w:rsidR="00C33DFD">
        <w:rPr>
          <w:rFonts w:asciiTheme="majorHAnsi" w:eastAsia="Times New Roman" w:hAnsiTheme="majorHAnsi" w:cs="Times New Roman"/>
          <w:bCs/>
          <w:color w:val="000000"/>
          <w:sz w:val="24"/>
          <w:szCs w:val="24"/>
          <w:lang w:eastAsia="x-none"/>
        </w:rPr>
        <w:t>1</w:t>
      </w:r>
      <w:r w:rsidR="002E3125" w:rsidRPr="00C33DFD">
        <w:rPr>
          <w:rFonts w:asciiTheme="majorHAnsi" w:eastAsia="Times New Roman" w:hAnsiTheme="majorHAnsi" w:cs="Times New Roman"/>
          <w:bCs/>
          <w:color w:val="000000"/>
          <w:sz w:val="24"/>
          <w:szCs w:val="24"/>
          <w:lang w:eastAsia="x-none"/>
        </w:rPr>
        <w:t>)</w:t>
      </w:r>
      <w:r w:rsidR="007E09F4" w:rsidRPr="00C33DFD">
        <w:rPr>
          <w:rFonts w:asciiTheme="majorHAnsi" w:eastAsia="Times New Roman" w:hAnsiTheme="majorHAnsi" w:cs="Times New Roman"/>
          <w:bCs/>
          <w:color w:val="000000"/>
          <w:sz w:val="24"/>
          <w:szCs w:val="24"/>
          <w:lang w:eastAsia="x-none"/>
        </w:rPr>
        <w:t>.</w:t>
      </w:r>
    </w:p>
    <w:p w:rsidR="00DB1799" w:rsidRPr="00C33DFD" w:rsidRDefault="00DB1799" w:rsidP="00C33DFD">
      <w:pPr>
        <w:tabs>
          <w:tab w:val="left" w:pos="270"/>
          <w:tab w:val="left" w:pos="720"/>
        </w:tabs>
        <w:spacing w:after="0"/>
        <w:jc w:val="both"/>
        <w:rPr>
          <w:rFonts w:asciiTheme="majorHAnsi" w:eastAsia="Times New Roman" w:hAnsiTheme="majorHAnsi" w:cs="Times New Roman"/>
          <w:bCs/>
          <w:color w:val="000000"/>
          <w:sz w:val="24"/>
          <w:szCs w:val="24"/>
          <w:lang w:eastAsia="x-none"/>
        </w:rPr>
      </w:pPr>
      <w:r w:rsidRPr="00C33DFD">
        <w:rPr>
          <w:rFonts w:asciiTheme="majorHAnsi" w:eastAsia="Times New Roman" w:hAnsiTheme="majorHAnsi" w:cs="Times New Roman"/>
          <w:bCs/>
          <w:color w:val="000000"/>
          <w:sz w:val="24"/>
          <w:szCs w:val="24"/>
          <w:lang w:eastAsia="x-none"/>
        </w:rPr>
        <w:tab/>
      </w:r>
      <w:r w:rsidRPr="00C33DFD">
        <w:rPr>
          <w:rFonts w:asciiTheme="majorHAnsi" w:eastAsia="Times New Roman" w:hAnsiTheme="majorHAnsi" w:cs="Times New Roman"/>
          <w:bCs/>
          <w:color w:val="000000"/>
          <w:sz w:val="24"/>
          <w:szCs w:val="24"/>
          <w:lang w:eastAsia="x-none"/>
        </w:rPr>
        <w:tab/>
      </w:r>
      <w:r w:rsidRPr="00C33DFD">
        <w:rPr>
          <w:rFonts w:asciiTheme="majorHAnsi" w:eastAsia="Times New Roman" w:hAnsiTheme="majorHAnsi" w:cs="Times New Roman"/>
          <w:b/>
          <w:bCs/>
          <w:color w:val="000000"/>
          <w:sz w:val="24"/>
          <w:szCs w:val="24"/>
          <w:lang w:eastAsia="x-none"/>
        </w:rPr>
        <w:t xml:space="preserve">(2) </w:t>
      </w:r>
      <w:r w:rsidRPr="00C33DFD">
        <w:rPr>
          <w:rFonts w:asciiTheme="majorHAnsi" w:eastAsia="Times New Roman" w:hAnsiTheme="majorHAnsi" w:cs="Times New Roman"/>
          <w:bCs/>
          <w:color w:val="000000"/>
          <w:sz w:val="24"/>
          <w:szCs w:val="24"/>
          <w:lang w:eastAsia="x-none"/>
        </w:rPr>
        <w:t>Предметът на договора включва следните дейности:</w:t>
      </w:r>
    </w:p>
    <w:p w:rsidR="001C25F7" w:rsidRPr="00C33DFD" w:rsidRDefault="00DB1799" w:rsidP="00C33DFD">
      <w:pPr>
        <w:tabs>
          <w:tab w:val="left" w:pos="270"/>
          <w:tab w:val="left" w:pos="720"/>
        </w:tabs>
        <w:spacing w:after="0"/>
        <w:jc w:val="both"/>
        <w:rPr>
          <w:rFonts w:asciiTheme="majorHAnsi" w:eastAsia="Times New Roman" w:hAnsiTheme="majorHAnsi" w:cs="Times New Roman"/>
          <w:bCs/>
          <w:color w:val="000000"/>
          <w:sz w:val="24"/>
          <w:szCs w:val="24"/>
          <w:lang w:eastAsia="x-none"/>
        </w:rPr>
      </w:pPr>
      <w:r w:rsidRPr="00C33DFD">
        <w:rPr>
          <w:rFonts w:asciiTheme="majorHAnsi" w:eastAsia="Times New Roman" w:hAnsiTheme="majorHAnsi" w:cs="Times New Roman"/>
          <w:bCs/>
          <w:color w:val="000000"/>
          <w:sz w:val="24"/>
          <w:szCs w:val="24"/>
          <w:lang w:eastAsia="x-none"/>
        </w:rPr>
        <w:t xml:space="preserve">2.1. </w:t>
      </w:r>
      <w:r w:rsidR="001C25F7" w:rsidRPr="00C33DFD">
        <w:rPr>
          <w:rFonts w:asciiTheme="majorHAnsi" w:eastAsia="Times New Roman" w:hAnsiTheme="majorHAnsi" w:cs="Times New Roman"/>
          <w:bCs/>
          <w:color w:val="000000"/>
          <w:sz w:val="24"/>
          <w:szCs w:val="24"/>
          <w:lang w:eastAsia="x-none"/>
        </w:rPr>
        <w:t>Предоставяне на мобилна телефонна услуга чрез обществена мобилна клетъчна мрежа с национално покритие по стандарт GSM/UMTS</w:t>
      </w:r>
      <w:r w:rsidR="00AA1CA4">
        <w:rPr>
          <w:rFonts w:asciiTheme="majorHAnsi" w:eastAsia="Times New Roman" w:hAnsiTheme="majorHAnsi" w:cs="Times New Roman"/>
          <w:bCs/>
          <w:color w:val="000000"/>
          <w:sz w:val="24"/>
          <w:szCs w:val="24"/>
          <w:lang w:eastAsia="x-none"/>
        </w:rPr>
        <w:t>/</w:t>
      </w:r>
      <w:r w:rsidR="00AA1CA4">
        <w:rPr>
          <w:rFonts w:asciiTheme="majorHAnsi" w:eastAsia="Times New Roman" w:hAnsiTheme="majorHAnsi" w:cs="Times New Roman"/>
          <w:bCs/>
          <w:color w:val="000000"/>
          <w:sz w:val="24"/>
          <w:szCs w:val="24"/>
          <w:lang w:val="en-US" w:eastAsia="x-none"/>
        </w:rPr>
        <w:t>LTE</w:t>
      </w:r>
      <w:r w:rsidR="001C25F7" w:rsidRPr="00C33DFD">
        <w:rPr>
          <w:rFonts w:asciiTheme="majorHAnsi" w:eastAsia="Times New Roman" w:hAnsiTheme="majorHAnsi" w:cs="Times New Roman"/>
          <w:bCs/>
          <w:color w:val="000000"/>
          <w:sz w:val="24"/>
          <w:szCs w:val="24"/>
          <w:lang w:eastAsia="x-none"/>
        </w:rPr>
        <w:t>.</w:t>
      </w:r>
    </w:p>
    <w:p w:rsidR="001C25F7" w:rsidRPr="00C33DFD" w:rsidRDefault="001C25F7" w:rsidP="00C33DFD">
      <w:pPr>
        <w:tabs>
          <w:tab w:val="left" w:pos="270"/>
          <w:tab w:val="left" w:pos="720"/>
        </w:tabs>
        <w:spacing w:after="0"/>
        <w:jc w:val="both"/>
        <w:rPr>
          <w:rFonts w:asciiTheme="majorHAnsi" w:eastAsia="Times New Roman" w:hAnsiTheme="majorHAnsi" w:cs="Times New Roman"/>
          <w:bCs/>
          <w:color w:val="000000"/>
          <w:sz w:val="24"/>
          <w:szCs w:val="24"/>
          <w:lang w:eastAsia="x-none"/>
        </w:rPr>
      </w:pPr>
      <w:r w:rsidRPr="00C33DFD">
        <w:rPr>
          <w:rFonts w:asciiTheme="majorHAnsi" w:eastAsia="Times New Roman" w:hAnsiTheme="majorHAnsi" w:cs="Times New Roman"/>
          <w:bCs/>
          <w:color w:val="000000"/>
          <w:sz w:val="24"/>
          <w:szCs w:val="24"/>
          <w:lang w:eastAsia="x-none"/>
        </w:rPr>
        <w:t>2.2. Предоставяне на услугите пренос на данни чрез WAP, GPRS, UMTS или HSDPA, както и SMS и MMS.</w:t>
      </w:r>
    </w:p>
    <w:p w:rsidR="001C25F7" w:rsidRPr="00C33DFD" w:rsidRDefault="00277B1E" w:rsidP="00C33DFD">
      <w:pPr>
        <w:tabs>
          <w:tab w:val="left" w:pos="270"/>
          <w:tab w:val="left" w:pos="720"/>
        </w:tabs>
        <w:spacing w:after="0"/>
        <w:jc w:val="both"/>
        <w:rPr>
          <w:rFonts w:asciiTheme="majorHAnsi" w:eastAsia="Times New Roman" w:hAnsiTheme="majorHAnsi" w:cs="Times New Roman"/>
          <w:bCs/>
          <w:color w:val="000000"/>
          <w:sz w:val="24"/>
          <w:szCs w:val="24"/>
          <w:lang w:eastAsia="x-none"/>
        </w:rPr>
      </w:pPr>
      <w:r w:rsidRPr="00C33DFD">
        <w:rPr>
          <w:rFonts w:asciiTheme="majorHAnsi" w:eastAsia="Times New Roman" w:hAnsiTheme="majorHAnsi" w:cs="Times New Roman"/>
          <w:bCs/>
          <w:color w:val="000000"/>
          <w:sz w:val="24"/>
          <w:szCs w:val="24"/>
          <w:lang w:eastAsia="x-none"/>
        </w:rPr>
        <w:t>2.3. Предоставяне на</w:t>
      </w:r>
      <w:r w:rsidR="001C25F7" w:rsidRPr="00C33DFD">
        <w:rPr>
          <w:rFonts w:asciiTheme="majorHAnsi" w:eastAsia="Times New Roman" w:hAnsiTheme="majorHAnsi" w:cs="Times New Roman"/>
          <w:bCs/>
          <w:color w:val="000000"/>
          <w:sz w:val="24"/>
          <w:szCs w:val="24"/>
          <w:lang w:eastAsia="x-none"/>
        </w:rPr>
        <w:t xml:space="preserve"> възможност за провеждане на разговори към национални и международни мобилни и фиксирани мрежи, както и разговори в роуминг в страни от и извън ЕС.</w:t>
      </w:r>
    </w:p>
    <w:p w:rsidR="001C25F7" w:rsidRPr="00C33DFD" w:rsidRDefault="00A42A14" w:rsidP="00C33DFD">
      <w:pPr>
        <w:tabs>
          <w:tab w:val="left" w:pos="270"/>
          <w:tab w:val="left" w:pos="720"/>
        </w:tabs>
        <w:spacing w:after="0"/>
        <w:jc w:val="both"/>
        <w:rPr>
          <w:rFonts w:asciiTheme="majorHAnsi" w:eastAsia="Times New Roman" w:hAnsiTheme="majorHAnsi" w:cs="Times New Roman"/>
          <w:bCs/>
          <w:color w:val="000000"/>
          <w:sz w:val="24"/>
          <w:szCs w:val="24"/>
          <w:lang w:eastAsia="x-none"/>
        </w:rPr>
      </w:pPr>
      <w:r w:rsidRPr="00C33DFD">
        <w:rPr>
          <w:rFonts w:asciiTheme="majorHAnsi" w:eastAsia="Times New Roman" w:hAnsiTheme="majorHAnsi" w:cs="Times New Roman"/>
          <w:bCs/>
          <w:color w:val="000000"/>
          <w:sz w:val="24"/>
          <w:szCs w:val="24"/>
          <w:lang w:eastAsia="x-none"/>
        </w:rPr>
        <w:t>2.4. Предоставяне н</w:t>
      </w:r>
      <w:r w:rsidR="001C25F7" w:rsidRPr="00C33DFD">
        <w:rPr>
          <w:rFonts w:asciiTheme="majorHAnsi" w:eastAsia="Times New Roman" w:hAnsiTheme="majorHAnsi" w:cs="Times New Roman"/>
          <w:bCs/>
          <w:color w:val="000000"/>
          <w:sz w:val="24"/>
          <w:szCs w:val="24"/>
          <w:lang w:eastAsia="x-none"/>
        </w:rPr>
        <w:t xml:space="preserve">а Възложителя </w:t>
      </w:r>
      <w:r w:rsidRPr="00C33DFD">
        <w:rPr>
          <w:rFonts w:asciiTheme="majorHAnsi" w:eastAsia="Times New Roman" w:hAnsiTheme="majorHAnsi" w:cs="Times New Roman"/>
          <w:bCs/>
          <w:color w:val="000000"/>
          <w:sz w:val="24"/>
          <w:szCs w:val="24"/>
          <w:lang w:eastAsia="x-none"/>
        </w:rPr>
        <w:t xml:space="preserve">на </w:t>
      </w:r>
      <w:r w:rsidR="001C25F7" w:rsidRPr="00C33DFD">
        <w:rPr>
          <w:rFonts w:asciiTheme="majorHAnsi" w:eastAsia="Times New Roman" w:hAnsiTheme="majorHAnsi" w:cs="Times New Roman"/>
          <w:bCs/>
          <w:color w:val="000000"/>
          <w:sz w:val="24"/>
          <w:szCs w:val="24"/>
          <w:lang w:eastAsia="x-none"/>
        </w:rPr>
        <w:t xml:space="preserve">необходимите абонаментни SIM-карти, за включване към своята мобилна клетъчна мрежа по стандарт </w:t>
      </w:r>
      <w:r w:rsidR="00AA1CA4" w:rsidRPr="00C33DFD">
        <w:rPr>
          <w:rFonts w:asciiTheme="majorHAnsi" w:eastAsia="Times New Roman" w:hAnsiTheme="majorHAnsi" w:cs="Times New Roman"/>
          <w:bCs/>
          <w:color w:val="000000"/>
          <w:sz w:val="24"/>
          <w:szCs w:val="24"/>
          <w:lang w:eastAsia="x-none"/>
        </w:rPr>
        <w:t>GSM/UMTS</w:t>
      </w:r>
      <w:r w:rsidR="00AA1CA4">
        <w:rPr>
          <w:rFonts w:asciiTheme="majorHAnsi" w:eastAsia="Times New Roman" w:hAnsiTheme="majorHAnsi" w:cs="Times New Roman"/>
          <w:bCs/>
          <w:color w:val="000000"/>
          <w:sz w:val="24"/>
          <w:szCs w:val="24"/>
          <w:lang w:eastAsia="x-none"/>
        </w:rPr>
        <w:t>/</w:t>
      </w:r>
      <w:r w:rsidR="00AA1CA4">
        <w:rPr>
          <w:rFonts w:asciiTheme="majorHAnsi" w:eastAsia="Times New Roman" w:hAnsiTheme="majorHAnsi" w:cs="Times New Roman"/>
          <w:bCs/>
          <w:color w:val="000000"/>
          <w:sz w:val="24"/>
          <w:szCs w:val="24"/>
          <w:lang w:val="en-US" w:eastAsia="x-none"/>
        </w:rPr>
        <w:t>LTE</w:t>
      </w:r>
      <w:r w:rsidR="001C25F7" w:rsidRPr="00C33DFD">
        <w:rPr>
          <w:rFonts w:asciiTheme="majorHAnsi" w:eastAsia="Times New Roman" w:hAnsiTheme="majorHAnsi" w:cs="Times New Roman"/>
          <w:bCs/>
          <w:color w:val="000000"/>
          <w:sz w:val="24"/>
          <w:szCs w:val="24"/>
          <w:lang w:eastAsia="x-none"/>
        </w:rPr>
        <w:t>, след заявка от ДАМТН, за срока на договора. Да предоставя по необходимост на ДАМТН допълнителни SIM-карти, със срок на действие, съответстващ на сключения договор.</w:t>
      </w:r>
    </w:p>
    <w:p w:rsidR="001C25F7" w:rsidRPr="00C33DFD" w:rsidRDefault="00040B74" w:rsidP="00C33DFD">
      <w:pPr>
        <w:tabs>
          <w:tab w:val="left" w:pos="270"/>
          <w:tab w:val="left" w:pos="720"/>
        </w:tabs>
        <w:spacing w:after="0"/>
        <w:jc w:val="both"/>
        <w:rPr>
          <w:rFonts w:asciiTheme="majorHAnsi" w:eastAsia="Times New Roman" w:hAnsiTheme="majorHAnsi" w:cs="Times New Roman"/>
          <w:bCs/>
          <w:color w:val="000000"/>
          <w:sz w:val="24"/>
          <w:szCs w:val="24"/>
          <w:lang w:eastAsia="x-none"/>
        </w:rPr>
      </w:pPr>
      <w:r w:rsidRPr="00C33DFD">
        <w:rPr>
          <w:rFonts w:asciiTheme="majorHAnsi" w:eastAsia="Times New Roman" w:hAnsiTheme="majorHAnsi" w:cs="Times New Roman"/>
          <w:bCs/>
          <w:color w:val="000000"/>
          <w:sz w:val="24"/>
          <w:szCs w:val="24"/>
          <w:lang w:eastAsia="x-none"/>
        </w:rPr>
        <w:t>2.5. Включване</w:t>
      </w:r>
      <w:r w:rsidR="001C25F7" w:rsidRPr="00C33DFD">
        <w:rPr>
          <w:rFonts w:asciiTheme="majorHAnsi" w:eastAsia="Times New Roman" w:hAnsiTheme="majorHAnsi" w:cs="Times New Roman"/>
          <w:bCs/>
          <w:color w:val="000000"/>
          <w:sz w:val="24"/>
          <w:szCs w:val="24"/>
          <w:lang w:eastAsia="x-none"/>
        </w:rPr>
        <w:t xml:space="preserve"> в една корпоративната група всички предоставени абонаменти (SIM-карти), като разговорите между абонатите в корпоративната група да са безплатни, без лимит и да не са включени в предплатените с месечната такса безплатни минути.</w:t>
      </w:r>
    </w:p>
    <w:p w:rsidR="001C25F7" w:rsidRPr="00C33DFD" w:rsidRDefault="00040B74" w:rsidP="00C33DFD">
      <w:pPr>
        <w:tabs>
          <w:tab w:val="left" w:pos="270"/>
          <w:tab w:val="left" w:pos="720"/>
        </w:tabs>
        <w:spacing w:after="0"/>
        <w:jc w:val="both"/>
        <w:rPr>
          <w:rFonts w:asciiTheme="majorHAnsi" w:eastAsia="Times New Roman" w:hAnsiTheme="majorHAnsi" w:cs="Times New Roman"/>
          <w:bCs/>
          <w:color w:val="000000"/>
          <w:sz w:val="24"/>
          <w:szCs w:val="24"/>
          <w:lang w:eastAsia="x-none"/>
        </w:rPr>
      </w:pPr>
      <w:r w:rsidRPr="00C33DFD">
        <w:rPr>
          <w:rFonts w:asciiTheme="majorHAnsi" w:eastAsia="Times New Roman" w:hAnsiTheme="majorHAnsi" w:cs="Times New Roman"/>
          <w:bCs/>
          <w:color w:val="000000"/>
          <w:sz w:val="24"/>
          <w:szCs w:val="24"/>
          <w:lang w:eastAsia="x-none"/>
        </w:rPr>
        <w:t xml:space="preserve">2.6. </w:t>
      </w:r>
      <w:r w:rsidR="001C25F7" w:rsidRPr="00C33DFD">
        <w:rPr>
          <w:rFonts w:asciiTheme="majorHAnsi" w:eastAsia="Times New Roman" w:hAnsiTheme="majorHAnsi" w:cs="Times New Roman"/>
          <w:bCs/>
          <w:color w:val="000000"/>
          <w:sz w:val="24"/>
          <w:szCs w:val="24"/>
          <w:lang w:eastAsia="x-none"/>
        </w:rPr>
        <w:t>По указания на Възложителя да извършва ограничения на възможностите за избиране на направления от абонатите на корпоративната група.</w:t>
      </w:r>
    </w:p>
    <w:p w:rsidR="001C25F7" w:rsidRPr="00C33DFD" w:rsidRDefault="00040B74" w:rsidP="00C33DFD">
      <w:pPr>
        <w:tabs>
          <w:tab w:val="left" w:pos="270"/>
          <w:tab w:val="left" w:pos="720"/>
        </w:tabs>
        <w:spacing w:after="0"/>
        <w:jc w:val="both"/>
        <w:rPr>
          <w:rFonts w:asciiTheme="majorHAnsi" w:eastAsia="Times New Roman" w:hAnsiTheme="majorHAnsi" w:cs="Times New Roman"/>
          <w:bCs/>
          <w:color w:val="000000"/>
          <w:sz w:val="24"/>
          <w:szCs w:val="24"/>
          <w:lang w:eastAsia="x-none"/>
        </w:rPr>
      </w:pPr>
      <w:r w:rsidRPr="00C33DFD">
        <w:rPr>
          <w:rFonts w:asciiTheme="majorHAnsi" w:eastAsia="Times New Roman" w:hAnsiTheme="majorHAnsi" w:cs="Times New Roman"/>
          <w:bCs/>
          <w:color w:val="000000"/>
          <w:sz w:val="24"/>
          <w:szCs w:val="24"/>
          <w:lang w:eastAsia="x-none"/>
        </w:rPr>
        <w:t xml:space="preserve">2.7. </w:t>
      </w:r>
      <w:r w:rsidR="001C25F7" w:rsidRPr="00C33DFD">
        <w:rPr>
          <w:rFonts w:asciiTheme="majorHAnsi" w:eastAsia="Times New Roman" w:hAnsiTheme="majorHAnsi" w:cs="Times New Roman"/>
          <w:bCs/>
          <w:color w:val="000000"/>
          <w:sz w:val="24"/>
          <w:szCs w:val="24"/>
          <w:lang w:eastAsia="x-none"/>
        </w:rPr>
        <w:t>По указание на Възложителя да активира и деактивира услугата Роуминг за определени абонати.</w:t>
      </w:r>
    </w:p>
    <w:p w:rsidR="001C25F7" w:rsidRPr="00C33DFD" w:rsidRDefault="00040B74" w:rsidP="00C33DFD">
      <w:pPr>
        <w:tabs>
          <w:tab w:val="left" w:pos="270"/>
          <w:tab w:val="left" w:pos="720"/>
        </w:tabs>
        <w:spacing w:after="0"/>
        <w:jc w:val="both"/>
        <w:rPr>
          <w:rFonts w:asciiTheme="majorHAnsi" w:eastAsia="Times New Roman" w:hAnsiTheme="majorHAnsi" w:cs="Times New Roman"/>
          <w:bCs/>
          <w:color w:val="000000"/>
          <w:sz w:val="24"/>
          <w:szCs w:val="24"/>
          <w:lang w:eastAsia="x-none"/>
        </w:rPr>
      </w:pPr>
      <w:r w:rsidRPr="00C33DFD">
        <w:rPr>
          <w:rFonts w:asciiTheme="majorHAnsi" w:eastAsia="Times New Roman" w:hAnsiTheme="majorHAnsi" w:cs="Times New Roman"/>
          <w:bCs/>
          <w:color w:val="000000"/>
          <w:sz w:val="24"/>
          <w:szCs w:val="24"/>
          <w:lang w:eastAsia="x-none"/>
        </w:rPr>
        <w:t>2.8. Издаване</w:t>
      </w:r>
      <w:r w:rsidR="001C25F7" w:rsidRPr="00C33DFD">
        <w:rPr>
          <w:rFonts w:asciiTheme="majorHAnsi" w:eastAsia="Times New Roman" w:hAnsiTheme="majorHAnsi" w:cs="Times New Roman"/>
          <w:bCs/>
          <w:color w:val="000000"/>
          <w:sz w:val="24"/>
          <w:szCs w:val="24"/>
          <w:lang w:eastAsia="x-none"/>
        </w:rPr>
        <w:t xml:space="preserve"> безплатно дубликат на открадната или загубена карта.</w:t>
      </w:r>
    </w:p>
    <w:p w:rsidR="001C25F7" w:rsidRPr="00C33DFD" w:rsidRDefault="00040B74" w:rsidP="00C33DFD">
      <w:pPr>
        <w:tabs>
          <w:tab w:val="left" w:pos="270"/>
          <w:tab w:val="left" w:pos="720"/>
        </w:tabs>
        <w:spacing w:after="0"/>
        <w:jc w:val="both"/>
        <w:rPr>
          <w:rFonts w:asciiTheme="majorHAnsi" w:eastAsia="Times New Roman" w:hAnsiTheme="majorHAnsi" w:cs="Times New Roman"/>
          <w:bCs/>
          <w:color w:val="000000"/>
          <w:sz w:val="24"/>
          <w:szCs w:val="24"/>
          <w:lang w:eastAsia="x-none"/>
        </w:rPr>
      </w:pPr>
      <w:r w:rsidRPr="00C33DFD">
        <w:rPr>
          <w:rFonts w:asciiTheme="majorHAnsi" w:eastAsia="Times New Roman" w:hAnsiTheme="majorHAnsi" w:cs="Times New Roman"/>
          <w:bCs/>
          <w:color w:val="000000"/>
          <w:sz w:val="24"/>
          <w:szCs w:val="24"/>
          <w:lang w:eastAsia="x-none"/>
        </w:rPr>
        <w:t xml:space="preserve">2.9. Предоставяне на </w:t>
      </w:r>
      <w:r w:rsidR="001C25F7" w:rsidRPr="00C33DFD">
        <w:rPr>
          <w:rFonts w:asciiTheme="majorHAnsi" w:eastAsia="Times New Roman" w:hAnsiTheme="majorHAnsi" w:cs="Times New Roman"/>
          <w:bCs/>
          <w:color w:val="000000"/>
          <w:sz w:val="24"/>
          <w:szCs w:val="24"/>
          <w:lang w:eastAsia="x-none"/>
        </w:rPr>
        <w:t>услугата „мобилен интернет” за всички SIM карти, а при необходимост и на допълнително подадени номера.</w:t>
      </w:r>
    </w:p>
    <w:p w:rsidR="001C25F7" w:rsidRPr="00C33DFD" w:rsidRDefault="00471031" w:rsidP="00C33DFD">
      <w:pPr>
        <w:tabs>
          <w:tab w:val="left" w:pos="270"/>
          <w:tab w:val="left" w:pos="720"/>
        </w:tabs>
        <w:spacing w:after="0"/>
        <w:jc w:val="both"/>
        <w:rPr>
          <w:rFonts w:asciiTheme="majorHAnsi" w:eastAsia="Times New Roman" w:hAnsiTheme="majorHAnsi" w:cs="Times New Roman"/>
          <w:bCs/>
          <w:color w:val="000000"/>
          <w:sz w:val="24"/>
          <w:szCs w:val="24"/>
          <w:lang w:eastAsia="x-none"/>
        </w:rPr>
      </w:pPr>
      <w:r w:rsidRPr="00C33DFD">
        <w:rPr>
          <w:rFonts w:asciiTheme="majorHAnsi" w:eastAsia="Times New Roman" w:hAnsiTheme="majorHAnsi" w:cs="Times New Roman"/>
          <w:bCs/>
          <w:color w:val="000000"/>
          <w:sz w:val="24"/>
          <w:szCs w:val="24"/>
          <w:lang w:eastAsia="x-none"/>
        </w:rPr>
        <w:t>2.10. Осигуряване на</w:t>
      </w:r>
      <w:r w:rsidR="001C25F7" w:rsidRPr="00C33DFD">
        <w:rPr>
          <w:rFonts w:asciiTheme="majorHAnsi" w:eastAsia="Times New Roman" w:hAnsiTheme="majorHAnsi" w:cs="Times New Roman"/>
          <w:bCs/>
          <w:color w:val="000000"/>
          <w:sz w:val="24"/>
          <w:szCs w:val="24"/>
          <w:lang w:eastAsia="x-none"/>
        </w:rPr>
        <w:t xml:space="preserve"> пренос на номера в и от Корпоративната група на SIM-карти от и към всички оператори, като за услугата не се дължи неустойка или такса.</w:t>
      </w:r>
    </w:p>
    <w:p w:rsidR="001C25F7" w:rsidRPr="00C33DFD" w:rsidRDefault="00471031" w:rsidP="00C33DFD">
      <w:pPr>
        <w:tabs>
          <w:tab w:val="left" w:pos="270"/>
          <w:tab w:val="left" w:pos="720"/>
        </w:tabs>
        <w:spacing w:after="0"/>
        <w:jc w:val="both"/>
        <w:rPr>
          <w:rFonts w:asciiTheme="majorHAnsi" w:eastAsia="Times New Roman" w:hAnsiTheme="majorHAnsi" w:cs="Times New Roman"/>
          <w:bCs/>
          <w:color w:val="000000"/>
          <w:sz w:val="24"/>
          <w:szCs w:val="24"/>
          <w:lang w:eastAsia="x-none"/>
        </w:rPr>
      </w:pPr>
      <w:r w:rsidRPr="00C33DFD">
        <w:rPr>
          <w:rFonts w:asciiTheme="majorHAnsi" w:eastAsia="Times New Roman" w:hAnsiTheme="majorHAnsi" w:cs="Times New Roman"/>
          <w:bCs/>
          <w:color w:val="000000"/>
          <w:sz w:val="24"/>
          <w:szCs w:val="24"/>
          <w:lang w:eastAsia="x-none"/>
        </w:rPr>
        <w:t xml:space="preserve">2.11. </w:t>
      </w:r>
      <w:r w:rsidR="001C25F7" w:rsidRPr="00C33DFD">
        <w:rPr>
          <w:rFonts w:asciiTheme="majorHAnsi" w:eastAsia="Times New Roman" w:hAnsiTheme="majorHAnsi" w:cs="Times New Roman"/>
          <w:bCs/>
          <w:color w:val="000000"/>
          <w:sz w:val="24"/>
          <w:szCs w:val="24"/>
          <w:lang w:eastAsia="x-none"/>
        </w:rPr>
        <w:t xml:space="preserve">Да </w:t>
      </w:r>
      <w:proofErr w:type="spellStart"/>
      <w:r w:rsidR="001C25F7" w:rsidRPr="00C33DFD">
        <w:rPr>
          <w:rFonts w:asciiTheme="majorHAnsi" w:eastAsia="Times New Roman" w:hAnsiTheme="majorHAnsi" w:cs="Times New Roman"/>
          <w:bCs/>
          <w:color w:val="000000"/>
          <w:sz w:val="24"/>
          <w:szCs w:val="24"/>
          <w:lang w:eastAsia="x-none"/>
        </w:rPr>
        <w:t>предостави</w:t>
      </w:r>
      <w:r w:rsidR="00AA1CA4">
        <w:rPr>
          <w:rFonts w:asciiTheme="majorHAnsi" w:eastAsia="Times New Roman" w:hAnsiTheme="majorHAnsi" w:cs="Times New Roman"/>
          <w:bCs/>
          <w:color w:val="000000"/>
          <w:sz w:val="24"/>
          <w:szCs w:val="24"/>
          <w:lang w:eastAsia="x-none"/>
        </w:rPr>
        <w:t>я</w:t>
      </w:r>
      <w:proofErr w:type="spellEnd"/>
      <w:r w:rsidR="001C25F7" w:rsidRPr="00C33DFD">
        <w:rPr>
          <w:rFonts w:asciiTheme="majorHAnsi" w:eastAsia="Times New Roman" w:hAnsiTheme="majorHAnsi" w:cs="Times New Roman"/>
          <w:bCs/>
          <w:color w:val="000000"/>
          <w:sz w:val="24"/>
          <w:szCs w:val="24"/>
          <w:lang w:eastAsia="x-none"/>
        </w:rPr>
        <w:t xml:space="preserve"> </w:t>
      </w:r>
      <w:r w:rsidR="00A23AD1" w:rsidRPr="00C33DFD">
        <w:rPr>
          <w:rFonts w:asciiTheme="majorHAnsi" w:eastAsia="Times New Roman" w:hAnsiTheme="majorHAnsi" w:cs="Times New Roman"/>
          <w:bCs/>
          <w:color w:val="000000"/>
          <w:sz w:val="24"/>
          <w:szCs w:val="24"/>
          <w:lang w:eastAsia="x-none"/>
        </w:rPr>
        <w:t xml:space="preserve">за </w:t>
      </w:r>
      <w:r w:rsidR="001C25F7" w:rsidRPr="00C33DFD">
        <w:rPr>
          <w:rFonts w:asciiTheme="majorHAnsi" w:eastAsia="Times New Roman" w:hAnsiTheme="majorHAnsi" w:cs="Times New Roman"/>
          <w:bCs/>
          <w:color w:val="000000"/>
          <w:sz w:val="24"/>
          <w:szCs w:val="24"/>
          <w:lang w:eastAsia="x-none"/>
        </w:rPr>
        <w:t xml:space="preserve">нуждите на изпълнителя SIM карти с възможност за ползване на гласови и мобилни услуги и </w:t>
      </w:r>
      <w:r w:rsidR="00AA1CA4">
        <w:rPr>
          <w:rFonts w:asciiTheme="majorHAnsi" w:eastAsia="Times New Roman" w:hAnsiTheme="majorHAnsi" w:cs="Times New Roman"/>
          <w:bCs/>
          <w:color w:val="000000"/>
          <w:sz w:val="24"/>
          <w:szCs w:val="24"/>
          <w:lang w:eastAsia="x-none"/>
        </w:rPr>
        <w:t xml:space="preserve">мобилни устройства, които да </w:t>
      </w:r>
      <w:proofErr w:type="spellStart"/>
      <w:r w:rsidR="00AA1CA4">
        <w:rPr>
          <w:rFonts w:asciiTheme="majorHAnsi" w:eastAsia="Times New Roman" w:hAnsiTheme="majorHAnsi" w:cs="Times New Roman"/>
          <w:bCs/>
          <w:color w:val="000000"/>
          <w:sz w:val="24"/>
          <w:szCs w:val="24"/>
          <w:lang w:eastAsia="x-none"/>
        </w:rPr>
        <w:t>позволявт</w:t>
      </w:r>
      <w:proofErr w:type="spellEnd"/>
      <w:r w:rsidR="00AA1CA4">
        <w:rPr>
          <w:rFonts w:asciiTheme="majorHAnsi" w:eastAsia="Times New Roman" w:hAnsiTheme="majorHAnsi" w:cs="Times New Roman"/>
          <w:bCs/>
          <w:color w:val="000000"/>
          <w:sz w:val="24"/>
          <w:szCs w:val="24"/>
          <w:lang w:eastAsia="x-none"/>
        </w:rPr>
        <w:t xml:space="preserve"> инсталиране и ползване на интернет приложения и за</w:t>
      </w:r>
      <w:r w:rsidR="001C25F7" w:rsidRPr="00C33DFD">
        <w:rPr>
          <w:rFonts w:asciiTheme="majorHAnsi" w:eastAsia="Times New Roman" w:hAnsiTheme="majorHAnsi" w:cs="Times New Roman"/>
          <w:bCs/>
          <w:color w:val="000000"/>
          <w:sz w:val="24"/>
          <w:szCs w:val="24"/>
          <w:lang w:eastAsia="x-none"/>
        </w:rPr>
        <w:t xml:space="preserve"> които </w:t>
      </w:r>
      <w:r w:rsidR="00AA1CA4">
        <w:rPr>
          <w:rFonts w:asciiTheme="majorHAnsi" w:eastAsia="Times New Roman" w:hAnsiTheme="majorHAnsi" w:cs="Times New Roman"/>
          <w:bCs/>
          <w:color w:val="000000"/>
          <w:sz w:val="24"/>
          <w:szCs w:val="24"/>
          <w:lang w:eastAsia="x-none"/>
        </w:rPr>
        <w:t>възложителят не дължи допълнително възнаграждение по договора</w:t>
      </w:r>
      <w:r w:rsidR="001C25F7" w:rsidRPr="00C33DFD">
        <w:rPr>
          <w:rFonts w:asciiTheme="majorHAnsi" w:eastAsia="Times New Roman" w:hAnsiTheme="majorHAnsi" w:cs="Times New Roman"/>
          <w:bCs/>
          <w:color w:val="000000"/>
          <w:sz w:val="24"/>
          <w:szCs w:val="24"/>
          <w:lang w:eastAsia="x-none"/>
        </w:rPr>
        <w:t xml:space="preserve">. </w:t>
      </w:r>
    </w:p>
    <w:p w:rsidR="001C25F7" w:rsidRPr="00C33DFD" w:rsidRDefault="00471031" w:rsidP="00C33DFD">
      <w:pPr>
        <w:tabs>
          <w:tab w:val="left" w:pos="270"/>
          <w:tab w:val="left" w:pos="720"/>
        </w:tabs>
        <w:spacing w:after="0"/>
        <w:jc w:val="both"/>
        <w:rPr>
          <w:rFonts w:asciiTheme="majorHAnsi" w:eastAsia="Times New Roman" w:hAnsiTheme="majorHAnsi" w:cs="Times New Roman"/>
          <w:bCs/>
          <w:color w:val="000000"/>
          <w:sz w:val="24"/>
          <w:szCs w:val="24"/>
          <w:lang w:eastAsia="x-none"/>
        </w:rPr>
      </w:pPr>
      <w:r w:rsidRPr="00C33DFD">
        <w:rPr>
          <w:rFonts w:asciiTheme="majorHAnsi" w:eastAsia="Times New Roman" w:hAnsiTheme="majorHAnsi" w:cs="Times New Roman"/>
          <w:bCs/>
          <w:color w:val="000000"/>
          <w:sz w:val="24"/>
          <w:szCs w:val="24"/>
          <w:lang w:eastAsia="x-none"/>
        </w:rPr>
        <w:t xml:space="preserve">2.12. </w:t>
      </w:r>
      <w:r w:rsidR="001C25F7" w:rsidRPr="00C33DFD">
        <w:rPr>
          <w:rFonts w:asciiTheme="majorHAnsi" w:eastAsia="Times New Roman" w:hAnsiTheme="majorHAnsi" w:cs="Times New Roman"/>
          <w:bCs/>
          <w:color w:val="000000"/>
          <w:sz w:val="24"/>
          <w:szCs w:val="24"/>
          <w:lang w:eastAsia="x-none"/>
        </w:rPr>
        <w:t>Осигуряване на интернет достъп до гласова карта с поне 2 GB включен трафик на максимална скорост – за всички SIM карти, собственост на Възложителя, включително и ново придобитите;</w:t>
      </w:r>
    </w:p>
    <w:p w:rsidR="001C25F7" w:rsidRPr="00C33DFD" w:rsidRDefault="00471031" w:rsidP="00C33DFD">
      <w:pPr>
        <w:tabs>
          <w:tab w:val="left" w:pos="270"/>
          <w:tab w:val="left" w:pos="720"/>
        </w:tabs>
        <w:spacing w:after="0"/>
        <w:jc w:val="both"/>
        <w:rPr>
          <w:rFonts w:asciiTheme="majorHAnsi" w:eastAsia="Times New Roman" w:hAnsiTheme="majorHAnsi" w:cs="Times New Roman"/>
          <w:bCs/>
          <w:color w:val="000000"/>
          <w:sz w:val="24"/>
          <w:szCs w:val="24"/>
          <w:lang w:eastAsia="x-none"/>
        </w:rPr>
      </w:pPr>
      <w:r w:rsidRPr="00C33DFD">
        <w:rPr>
          <w:rFonts w:asciiTheme="majorHAnsi" w:eastAsia="Times New Roman" w:hAnsiTheme="majorHAnsi" w:cs="Times New Roman"/>
          <w:bCs/>
          <w:color w:val="000000"/>
          <w:sz w:val="24"/>
          <w:szCs w:val="24"/>
          <w:lang w:eastAsia="x-none"/>
        </w:rPr>
        <w:t xml:space="preserve">2.13. </w:t>
      </w:r>
      <w:r w:rsidR="001C25F7" w:rsidRPr="00C33DFD">
        <w:rPr>
          <w:rFonts w:asciiTheme="majorHAnsi" w:eastAsia="Times New Roman" w:hAnsiTheme="majorHAnsi" w:cs="Times New Roman"/>
          <w:bCs/>
          <w:color w:val="000000"/>
          <w:sz w:val="24"/>
          <w:szCs w:val="24"/>
          <w:lang w:eastAsia="x-none"/>
        </w:rPr>
        <w:t>В съответствие с нуждите на възложителя да предостави необходимите бройки SIM карта за пренос на данни и устройства към тях, в рамките до 1 (един) работен ден, от датата на заявяване – параметри: мрежи EDGE, GPRS, GSM, HSDPA, UMTS; външен интерфейс – SIM/USIM, USB, USB 2.0, операционна система – Windows 8, Windows 7, Windows XP</w:t>
      </w:r>
    </w:p>
    <w:p w:rsidR="001C25F7" w:rsidRPr="00C33DFD" w:rsidRDefault="00471031" w:rsidP="00C33DFD">
      <w:pPr>
        <w:tabs>
          <w:tab w:val="left" w:pos="270"/>
          <w:tab w:val="left" w:pos="720"/>
        </w:tabs>
        <w:spacing w:after="0"/>
        <w:jc w:val="both"/>
        <w:rPr>
          <w:rFonts w:asciiTheme="majorHAnsi" w:eastAsia="Times New Roman" w:hAnsiTheme="majorHAnsi" w:cs="Times New Roman"/>
          <w:bCs/>
          <w:color w:val="000000"/>
          <w:sz w:val="24"/>
          <w:szCs w:val="24"/>
          <w:lang w:eastAsia="x-none"/>
        </w:rPr>
      </w:pPr>
      <w:r w:rsidRPr="00C33DFD">
        <w:rPr>
          <w:rFonts w:asciiTheme="majorHAnsi" w:eastAsia="Times New Roman" w:hAnsiTheme="majorHAnsi" w:cs="Times New Roman"/>
          <w:bCs/>
          <w:color w:val="000000"/>
          <w:sz w:val="24"/>
          <w:szCs w:val="24"/>
          <w:lang w:eastAsia="x-none"/>
        </w:rPr>
        <w:lastRenderedPageBreak/>
        <w:t>2.14. Осигуряване на</w:t>
      </w:r>
      <w:r w:rsidR="001C25F7" w:rsidRPr="00C33DFD">
        <w:rPr>
          <w:rFonts w:asciiTheme="majorHAnsi" w:eastAsia="Times New Roman" w:hAnsiTheme="majorHAnsi" w:cs="Times New Roman"/>
          <w:bCs/>
          <w:color w:val="000000"/>
          <w:sz w:val="24"/>
          <w:szCs w:val="24"/>
          <w:lang w:eastAsia="x-none"/>
        </w:rPr>
        <w:t xml:space="preserve"> техническа помощ и софтуерна поддръжка за мобилните устройства, ползващи услугата по синхронизация на корпоративни и споделени календари, адресни книги и електронна поща.</w:t>
      </w:r>
    </w:p>
    <w:p w:rsidR="001C25F7" w:rsidRPr="00C33DFD" w:rsidRDefault="00471031" w:rsidP="00C33DFD">
      <w:pPr>
        <w:tabs>
          <w:tab w:val="left" w:pos="270"/>
          <w:tab w:val="left" w:pos="720"/>
        </w:tabs>
        <w:spacing w:after="0"/>
        <w:jc w:val="both"/>
        <w:rPr>
          <w:rFonts w:asciiTheme="majorHAnsi" w:eastAsia="Times New Roman" w:hAnsiTheme="majorHAnsi" w:cs="Times New Roman"/>
          <w:bCs/>
          <w:color w:val="000000"/>
          <w:sz w:val="24"/>
          <w:szCs w:val="24"/>
          <w:lang w:eastAsia="x-none"/>
        </w:rPr>
      </w:pPr>
      <w:r w:rsidRPr="00C33DFD">
        <w:rPr>
          <w:rFonts w:asciiTheme="majorHAnsi" w:eastAsia="Times New Roman" w:hAnsiTheme="majorHAnsi" w:cs="Times New Roman"/>
          <w:bCs/>
          <w:color w:val="000000"/>
          <w:sz w:val="24"/>
          <w:szCs w:val="24"/>
          <w:lang w:eastAsia="x-none"/>
        </w:rPr>
        <w:t>2.15. Гарантиране</w:t>
      </w:r>
      <w:r w:rsidR="001C25F7" w:rsidRPr="00C33DFD">
        <w:rPr>
          <w:rFonts w:asciiTheme="majorHAnsi" w:eastAsia="Times New Roman" w:hAnsiTheme="majorHAnsi" w:cs="Times New Roman"/>
          <w:bCs/>
          <w:color w:val="000000"/>
          <w:sz w:val="24"/>
          <w:szCs w:val="24"/>
          <w:lang w:eastAsia="x-none"/>
        </w:rPr>
        <w:t xml:space="preserve"> таксуване на всяка секунда, след минималната продължителност на разговорите, която не може да бъде по-голяма от 30 секунди, като цените за минута разговор следва да бъдат еднакви за всички часове на денонощието.</w:t>
      </w:r>
    </w:p>
    <w:p w:rsidR="001C25F7" w:rsidRPr="00C33DFD" w:rsidRDefault="00471031" w:rsidP="00C33DFD">
      <w:pPr>
        <w:tabs>
          <w:tab w:val="left" w:pos="270"/>
          <w:tab w:val="left" w:pos="720"/>
        </w:tabs>
        <w:spacing w:after="0"/>
        <w:jc w:val="both"/>
        <w:rPr>
          <w:rFonts w:asciiTheme="majorHAnsi" w:eastAsia="Times New Roman" w:hAnsiTheme="majorHAnsi" w:cs="Times New Roman"/>
          <w:bCs/>
          <w:color w:val="000000"/>
          <w:sz w:val="24"/>
          <w:szCs w:val="24"/>
          <w:lang w:eastAsia="x-none"/>
        </w:rPr>
      </w:pPr>
      <w:r w:rsidRPr="00C33DFD">
        <w:rPr>
          <w:rFonts w:asciiTheme="majorHAnsi" w:eastAsia="Times New Roman" w:hAnsiTheme="majorHAnsi" w:cs="Times New Roman"/>
          <w:bCs/>
          <w:color w:val="000000"/>
          <w:sz w:val="24"/>
          <w:szCs w:val="24"/>
          <w:lang w:eastAsia="x-none"/>
        </w:rPr>
        <w:t xml:space="preserve">2.16. </w:t>
      </w:r>
      <w:r w:rsidR="001C25F7" w:rsidRPr="00C33DFD">
        <w:rPr>
          <w:rFonts w:asciiTheme="majorHAnsi" w:eastAsia="Times New Roman" w:hAnsiTheme="majorHAnsi" w:cs="Times New Roman"/>
          <w:bCs/>
          <w:color w:val="000000"/>
          <w:sz w:val="24"/>
          <w:szCs w:val="24"/>
          <w:lang w:eastAsia="x-none"/>
        </w:rPr>
        <w:t>Да предложат условия за предоставяне на пакет от допълнителни услуги при преференциални условия.</w:t>
      </w:r>
    </w:p>
    <w:p w:rsidR="001C25F7" w:rsidRPr="00C33DFD" w:rsidRDefault="00471031" w:rsidP="00C33DFD">
      <w:pPr>
        <w:tabs>
          <w:tab w:val="left" w:pos="270"/>
          <w:tab w:val="left" w:pos="720"/>
        </w:tabs>
        <w:spacing w:after="0"/>
        <w:jc w:val="both"/>
        <w:rPr>
          <w:rFonts w:asciiTheme="majorHAnsi" w:eastAsia="Times New Roman" w:hAnsiTheme="majorHAnsi" w:cs="Times New Roman"/>
          <w:bCs/>
          <w:color w:val="000000"/>
          <w:sz w:val="24"/>
          <w:szCs w:val="24"/>
          <w:lang w:eastAsia="x-none"/>
        </w:rPr>
      </w:pPr>
      <w:r w:rsidRPr="00C33DFD">
        <w:rPr>
          <w:rFonts w:asciiTheme="majorHAnsi" w:eastAsia="Times New Roman" w:hAnsiTheme="majorHAnsi" w:cs="Times New Roman"/>
          <w:bCs/>
          <w:color w:val="000000"/>
          <w:sz w:val="24"/>
          <w:szCs w:val="24"/>
          <w:lang w:eastAsia="x-none"/>
        </w:rPr>
        <w:t xml:space="preserve">2.17. Предоставяне </w:t>
      </w:r>
      <w:r w:rsidR="001C25F7" w:rsidRPr="00C33DFD">
        <w:rPr>
          <w:rFonts w:asciiTheme="majorHAnsi" w:eastAsia="Times New Roman" w:hAnsiTheme="majorHAnsi" w:cs="Times New Roman"/>
          <w:bCs/>
          <w:color w:val="000000"/>
          <w:sz w:val="24"/>
          <w:szCs w:val="24"/>
          <w:lang w:eastAsia="x-none"/>
        </w:rPr>
        <w:t>на Възложителя справки за проведени разговори на абонатите по направления, време и стойност.</w:t>
      </w:r>
    </w:p>
    <w:p w:rsidR="001C25F7" w:rsidRPr="00C33DFD" w:rsidRDefault="00471031" w:rsidP="00C33DFD">
      <w:pPr>
        <w:tabs>
          <w:tab w:val="left" w:pos="270"/>
          <w:tab w:val="left" w:pos="720"/>
        </w:tabs>
        <w:spacing w:after="0"/>
        <w:jc w:val="both"/>
        <w:rPr>
          <w:rFonts w:asciiTheme="majorHAnsi" w:eastAsia="Times New Roman" w:hAnsiTheme="majorHAnsi" w:cs="Times New Roman"/>
          <w:bCs/>
          <w:color w:val="000000"/>
          <w:sz w:val="24"/>
          <w:szCs w:val="24"/>
          <w:lang w:eastAsia="x-none"/>
        </w:rPr>
      </w:pPr>
      <w:r w:rsidRPr="00C33DFD">
        <w:rPr>
          <w:rFonts w:asciiTheme="majorHAnsi" w:eastAsia="Times New Roman" w:hAnsiTheme="majorHAnsi" w:cs="Times New Roman"/>
          <w:bCs/>
          <w:color w:val="000000"/>
          <w:sz w:val="24"/>
          <w:szCs w:val="24"/>
          <w:lang w:eastAsia="x-none"/>
        </w:rPr>
        <w:t>2.18. Предоставяне</w:t>
      </w:r>
      <w:r w:rsidR="001C25F7" w:rsidRPr="00C33DFD">
        <w:rPr>
          <w:rFonts w:asciiTheme="majorHAnsi" w:eastAsia="Times New Roman" w:hAnsiTheme="majorHAnsi" w:cs="Times New Roman"/>
          <w:bCs/>
          <w:color w:val="000000"/>
          <w:sz w:val="24"/>
          <w:szCs w:val="24"/>
          <w:lang w:eastAsia="x-none"/>
        </w:rPr>
        <w:t xml:space="preserve"> на ДАМТН безвъзмездно детайлизирана сметка за ползваните услуги заедно с данъчна фактура. Детайлизираната сметка да съдържа най-малко следната информация: всички видове ползвани услуги през разплащателния период, брой на ползваните услуги, обща стойност на всеки вид ползвани услуги, общ размер на сметката.</w:t>
      </w:r>
    </w:p>
    <w:p w:rsidR="00DB1799" w:rsidRPr="00C33DFD" w:rsidRDefault="00471031" w:rsidP="00C33DFD">
      <w:pPr>
        <w:tabs>
          <w:tab w:val="left" w:pos="270"/>
          <w:tab w:val="left" w:pos="720"/>
        </w:tabs>
        <w:spacing w:after="0"/>
        <w:jc w:val="both"/>
        <w:rPr>
          <w:rFonts w:asciiTheme="majorHAnsi" w:eastAsia="Times New Roman" w:hAnsiTheme="majorHAnsi" w:cs="Times New Roman"/>
          <w:bCs/>
          <w:color w:val="000000"/>
          <w:sz w:val="24"/>
          <w:szCs w:val="24"/>
          <w:lang w:eastAsia="x-none"/>
        </w:rPr>
      </w:pPr>
      <w:r w:rsidRPr="00C33DFD">
        <w:rPr>
          <w:rFonts w:asciiTheme="majorHAnsi" w:eastAsia="Times New Roman" w:hAnsiTheme="majorHAnsi" w:cs="Times New Roman"/>
          <w:bCs/>
          <w:color w:val="000000"/>
          <w:sz w:val="24"/>
          <w:szCs w:val="24"/>
          <w:lang w:eastAsia="x-none"/>
        </w:rPr>
        <w:t xml:space="preserve">2.19. Предоставяне </w:t>
      </w:r>
      <w:r w:rsidR="001C25F7" w:rsidRPr="00C33DFD">
        <w:rPr>
          <w:rFonts w:asciiTheme="majorHAnsi" w:eastAsia="Times New Roman" w:hAnsiTheme="majorHAnsi" w:cs="Times New Roman"/>
          <w:bCs/>
          <w:color w:val="000000"/>
          <w:sz w:val="24"/>
          <w:szCs w:val="24"/>
          <w:lang w:eastAsia="x-none"/>
        </w:rPr>
        <w:t>на оторизиран представител/представители на ДАМТН права за достъп до своята информационна система за извършване на детайлизирана справка и електронна фактура за: всяко осъществено повикване, включително за осъществени повиквания към безплатни услуги; стойността на всяко осъществено повикване; датата, часа и продължителността за всяко осъществено повикване.</w:t>
      </w:r>
    </w:p>
    <w:p w:rsidR="007E09F4" w:rsidRPr="00C33DFD" w:rsidRDefault="00AA319E" w:rsidP="00C33DFD">
      <w:pPr>
        <w:tabs>
          <w:tab w:val="left" w:pos="270"/>
          <w:tab w:val="left" w:pos="720"/>
        </w:tabs>
        <w:spacing w:after="0"/>
        <w:jc w:val="both"/>
        <w:rPr>
          <w:rFonts w:asciiTheme="majorHAnsi" w:eastAsia="Times New Roman" w:hAnsiTheme="majorHAnsi" w:cs="Times New Roman"/>
          <w:bCs/>
          <w:sz w:val="24"/>
          <w:szCs w:val="24"/>
          <w:lang w:val="en-US" w:eastAsia="x-none"/>
        </w:rPr>
      </w:pPr>
      <w:r w:rsidRPr="00C33DFD">
        <w:rPr>
          <w:rFonts w:asciiTheme="majorHAnsi" w:eastAsia="Times New Roman" w:hAnsiTheme="majorHAnsi" w:cs="Times New Roman"/>
          <w:b/>
          <w:bCs/>
          <w:sz w:val="24"/>
          <w:szCs w:val="24"/>
          <w:lang w:eastAsia="x-none"/>
        </w:rPr>
        <w:tab/>
      </w:r>
      <w:r w:rsidRPr="00C33DFD">
        <w:rPr>
          <w:rFonts w:asciiTheme="majorHAnsi" w:eastAsia="Times New Roman" w:hAnsiTheme="majorHAnsi" w:cs="Times New Roman"/>
          <w:b/>
          <w:bCs/>
          <w:sz w:val="24"/>
          <w:szCs w:val="24"/>
          <w:lang w:eastAsia="x-none"/>
        </w:rPr>
        <w:tab/>
      </w:r>
    </w:p>
    <w:p w:rsidR="007E09F4" w:rsidRPr="00C33DFD" w:rsidRDefault="007E09F4" w:rsidP="00C33DFD">
      <w:pPr>
        <w:tabs>
          <w:tab w:val="left" w:pos="270"/>
          <w:tab w:val="left" w:pos="720"/>
        </w:tabs>
        <w:spacing w:after="0"/>
        <w:ind w:left="270"/>
        <w:jc w:val="both"/>
        <w:rPr>
          <w:rFonts w:asciiTheme="majorHAnsi" w:eastAsia="Times New Roman" w:hAnsiTheme="majorHAnsi" w:cs="Times New Roman"/>
          <w:bCs/>
          <w:sz w:val="24"/>
          <w:szCs w:val="24"/>
          <w:lang w:val="en-US" w:eastAsia="x-none"/>
        </w:rPr>
      </w:pPr>
    </w:p>
    <w:p w:rsidR="007E09F4" w:rsidRPr="00C33DFD" w:rsidRDefault="007E09F4" w:rsidP="00C33DFD">
      <w:pPr>
        <w:tabs>
          <w:tab w:val="left" w:pos="270"/>
        </w:tabs>
        <w:spacing w:after="0"/>
        <w:ind w:left="270"/>
        <w:jc w:val="center"/>
        <w:rPr>
          <w:rFonts w:asciiTheme="majorHAnsi" w:eastAsia="Times New Roman" w:hAnsiTheme="majorHAnsi" w:cs="Times New Roman"/>
          <w:b/>
          <w:color w:val="000000"/>
          <w:sz w:val="24"/>
          <w:szCs w:val="24"/>
        </w:rPr>
      </w:pPr>
      <w:r w:rsidRPr="00C33DFD">
        <w:rPr>
          <w:rFonts w:asciiTheme="majorHAnsi" w:eastAsia="Times New Roman" w:hAnsiTheme="majorHAnsi" w:cs="Times New Roman"/>
          <w:b/>
          <w:color w:val="000000"/>
          <w:sz w:val="24"/>
          <w:szCs w:val="24"/>
        </w:rPr>
        <w:t>ІІ. ЦЕНА И НАЧИН НА ПЛАЩАНЕ</w:t>
      </w:r>
    </w:p>
    <w:p w:rsidR="007E09F4" w:rsidRPr="00C33DFD" w:rsidRDefault="007E09F4" w:rsidP="00C33DFD">
      <w:pPr>
        <w:tabs>
          <w:tab w:val="left" w:pos="0"/>
        </w:tabs>
        <w:spacing w:after="0"/>
        <w:jc w:val="center"/>
        <w:rPr>
          <w:rFonts w:asciiTheme="majorHAnsi" w:eastAsia="Times New Roman" w:hAnsiTheme="majorHAnsi" w:cs="Times New Roman"/>
          <w:b/>
          <w:color w:val="000000"/>
          <w:sz w:val="24"/>
          <w:szCs w:val="24"/>
        </w:rPr>
      </w:pPr>
    </w:p>
    <w:p w:rsidR="007E09F4" w:rsidRPr="00C33DFD" w:rsidRDefault="00AA319E" w:rsidP="00C33DFD">
      <w:pPr>
        <w:tabs>
          <w:tab w:val="left" w:pos="0"/>
        </w:tabs>
        <w:spacing w:after="0"/>
        <w:ind w:right="61"/>
        <w:jc w:val="both"/>
        <w:rPr>
          <w:rFonts w:asciiTheme="majorHAnsi" w:eastAsia="Times New Roman" w:hAnsiTheme="majorHAnsi" w:cs="Times New Roman"/>
          <w:bCs/>
          <w:sz w:val="24"/>
          <w:szCs w:val="24"/>
          <w:lang w:eastAsia="x-none"/>
        </w:rPr>
      </w:pPr>
      <w:r w:rsidRPr="00C33DFD">
        <w:rPr>
          <w:rFonts w:asciiTheme="majorHAnsi" w:eastAsia="Times New Roman" w:hAnsiTheme="majorHAnsi" w:cs="Times New Roman"/>
          <w:b/>
          <w:bCs/>
          <w:sz w:val="24"/>
          <w:szCs w:val="24"/>
          <w:lang w:eastAsia="x-none"/>
        </w:rPr>
        <w:tab/>
      </w:r>
      <w:r w:rsidR="008F2EAA" w:rsidRPr="00C33DFD">
        <w:rPr>
          <w:rFonts w:asciiTheme="majorHAnsi" w:eastAsia="Times New Roman" w:hAnsiTheme="majorHAnsi" w:cs="Times New Roman"/>
          <w:b/>
          <w:bCs/>
          <w:sz w:val="24"/>
          <w:szCs w:val="24"/>
          <w:lang w:eastAsia="x-none"/>
        </w:rPr>
        <w:t>Чл. 2.</w:t>
      </w:r>
      <w:r w:rsidR="00C43E6E" w:rsidRPr="00C33DFD">
        <w:rPr>
          <w:rFonts w:asciiTheme="majorHAnsi" w:eastAsia="Times New Roman" w:hAnsiTheme="majorHAnsi" w:cs="Times New Roman"/>
          <w:b/>
          <w:bCs/>
          <w:sz w:val="24"/>
          <w:szCs w:val="24"/>
          <w:lang w:val="en-US" w:eastAsia="x-none"/>
        </w:rPr>
        <w:t xml:space="preserve"> </w:t>
      </w:r>
      <w:r w:rsidR="008F2EAA" w:rsidRPr="00C33DFD">
        <w:rPr>
          <w:rFonts w:asciiTheme="majorHAnsi" w:eastAsia="Times New Roman" w:hAnsiTheme="majorHAnsi" w:cs="Times New Roman"/>
          <w:b/>
          <w:bCs/>
          <w:sz w:val="24"/>
          <w:szCs w:val="24"/>
          <w:lang w:eastAsia="x-none"/>
        </w:rPr>
        <w:t xml:space="preserve">(1) </w:t>
      </w:r>
      <w:r w:rsidR="00FC411D" w:rsidRPr="00C33DFD">
        <w:rPr>
          <w:rFonts w:asciiTheme="majorHAnsi" w:eastAsia="Times New Roman" w:hAnsiTheme="majorHAnsi" w:cs="Times New Roman"/>
          <w:bCs/>
          <w:sz w:val="24"/>
          <w:szCs w:val="24"/>
          <w:lang w:eastAsia="x-none"/>
        </w:rPr>
        <w:t>С</w:t>
      </w:r>
      <w:r w:rsidR="006161FC" w:rsidRPr="00C33DFD">
        <w:rPr>
          <w:rFonts w:asciiTheme="majorHAnsi" w:eastAsia="Times New Roman" w:hAnsiTheme="majorHAnsi" w:cs="Times New Roman"/>
          <w:bCs/>
          <w:sz w:val="24"/>
          <w:szCs w:val="24"/>
          <w:lang w:eastAsia="x-none"/>
        </w:rPr>
        <w:t>тойност на</w:t>
      </w:r>
      <w:r w:rsidR="006161FC" w:rsidRPr="00C33DFD">
        <w:rPr>
          <w:rFonts w:asciiTheme="majorHAnsi" w:eastAsia="Times New Roman" w:hAnsiTheme="majorHAnsi" w:cs="Times New Roman"/>
          <w:b/>
          <w:bCs/>
          <w:sz w:val="24"/>
          <w:szCs w:val="24"/>
          <w:lang w:eastAsia="x-none"/>
        </w:rPr>
        <w:t xml:space="preserve"> </w:t>
      </w:r>
      <w:r w:rsidR="007E09F4" w:rsidRPr="00C33DFD">
        <w:rPr>
          <w:rFonts w:asciiTheme="majorHAnsi" w:eastAsia="Times New Roman" w:hAnsiTheme="majorHAnsi" w:cs="Times New Roman"/>
          <w:bCs/>
          <w:sz w:val="24"/>
          <w:szCs w:val="24"/>
          <w:lang w:eastAsia="x-none"/>
        </w:rPr>
        <w:t xml:space="preserve">Договора е  </w:t>
      </w:r>
      <w:r w:rsidR="00AA4056">
        <w:rPr>
          <w:rFonts w:asciiTheme="majorHAnsi" w:eastAsia="Times New Roman" w:hAnsiTheme="majorHAnsi" w:cs="Times New Roman"/>
          <w:bCs/>
          <w:sz w:val="24"/>
          <w:szCs w:val="24"/>
          <w:lang w:eastAsia="x-none"/>
        </w:rPr>
        <w:t>………………..</w:t>
      </w:r>
      <w:r w:rsidR="00FC411D" w:rsidRPr="00C33DFD">
        <w:rPr>
          <w:rFonts w:asciiTheme="majorHAnsi" w:eastAsia="Times New Roman" w:hAnsiTheme="majorHAnsi" w:cs="Times New Roman"/>
          <w:bCs/>
          <w:sz w:val="24"/>
          <w:szCs w:val="24"/>
          <w:lang w:eastAsia="x-none"/>
        </w:rPr>
        <w:t xml:space="preserve"> </w:t>
      </w:r>
      <w:r w:rsidR="007E09F4" w:rsidRPr="00C33DFD">
        <w:rPr>
          <w:rFonts w:asciiTheme="majorHAnsi" w:eastAsia="Times New Roman" w:hAnsiTheme="majorHAnsi" w:cs="Times New Roman"/>
          <w:bCs/>
          <w:sz w:val="24"/>
          <w:szCs w:val="24"/>
          <w:lang w:eastAsia="x-none"/>
        </w:rPr>
        <w:t>(</w:t>
      </w:r>
      <w:r w:rsidR="00AA4056">
        <w:rPr>
          <w:rFonts w:asciiTheme="majorHAnsi" w:eastAsia="Times New Roman" w:hAnsiTheme="majorHAnsi" w:cs="Times New Roman"/>
          <w:bCs/>
          <w:sz w:val="24"/>
          <w:szCs w:val="24"/>
          <w:lang w:eastAsia="x-none"/>
        </w:rPr>
        <w:t>………………………..</w:t>
      </w:r>
      <w:r w:rsidR="00FC411D" w:rsidRPr="00C33DFD">
        <w:rPr>
          <w:rFonts w:asciiTheme="majorHAnsi" w:eastAsia="Times New Roman" w:hAnsiTheme="majorHAnsi" w:cs="Times New Roman"/>
          <w:bCs/>
          <w:sz w:val="24"/>
          <w:szCs w:val="24"/>
          <w:lang w:eastAsia="x-none"/>
        </w:rPr>
        <w:t xml:space="preserve"> </w:t>
      </w:r>
      <w:r w:rsidR="007E09F4" w:rsidRPr="00C33DFD">
        <w:rPr>
          <w:rFonts w:asciiTheme="majorHAnsi" w:eastAsia="Times New Roman" w:hAnsiTheme="majorHAnsi" w:cs="Times New Roman"/>
          <w:bCs/>
          <w:sz w:val="24"/>
          <w:szCs w:val="24"/>
          <w:lang w:eastAsia="x-none"/>
        </w:rPr>
        <w:t>) лева без ДДС.</w:t>
      </w:r>
    </w:p>
    <w:p w:rsidR="007E09F4" w:rsidRPr="00C33DFD" w:rsidRDefault="006161FC" w:rsidP="00C33DFD">
      <w:pPr>
        <w:tabs>
          <w:tab w:val="left" w:pos="0"/>
        </w:tabs>
        <w:spacing w:after="0"/>
        <w:ind w:right="61"/>
        <w:jc w:val="both"/>
        <w:rPr>
          <w:rFonts w:asciiTheme="majorHAnsi" w:eastAsia="Times New Roman" w:hAnsiTheme="majorHAnsi" w:cs="Times New Roman"/>
          <w:bCs/>
          <w:sz w:val="24"/>
          <w:szCs w:val="24"/>
          <w:lang w:eastAsia="x-none"/>
        </w:rPr>
      </w:pPr>
      <w:r w:rsidRPr="00C33DFD">
        <w:rPr>
          <w:rFonts w:asciiTheme="majorHAnsi" w:eastAsia="Times New Roman" w:hAnsiTheme="majorHAnsi" w:cs="Times New Roman"/>
          <w:b/>
          <w:bCs/>
          <w:sz w:val="24"/>
          <w:szCs w:val="24"/>
          <w:lang w:eastAsia="x-none"/>
        </w:rPr>
        <w:tab/>
      </w:r>
      <w:r w:rsidR="008F2EAA" w:rsidRPr="00C33DFD">
        <w:rPr>
          <w:rFonts w:asciiTheme="majorHAnsi" w:eastAsia="Times New Roman" w:hAnsiTheme="majorHAnsi" w:cs="Times New Roman"/>
          <w:b/>
          <w:bCs/>
          <w:sz w:val="24"/>
          <w:szCs w:val="24"/>
          <w:lang w:eastAsia="x-none"/>
        </w:rPr>
        <w:t>(2)</w:t>
      </w:r>
      <w:r w:rsidR="00C43E6E" w:rsidRPr="00C33DFD">
        <w:rPr>
          <w:rFonts w:asciiTheme="majorHAnsi" w:eastAsia="Times New Roman" w:hAnsiTheme="majorHAnsi" w:cs="Times New Roman"/>
          <w:bCs/>
          <w:sz w:val="24"/>
          <w:szCs w:val="24"/>
          <w:lang w:val="en-US" w:eastAsia="x-none"/>
        </w:rPr>
        <w:t xml:space="preserve"> </w:t>
      </w:r>
      <w:r w:rsidR="00FC411D" w:rsidRPr="00C33DFD">
        <w:rPr>
          <w:rFonts w:asciiTheme="majorHAnsi" w:eastAsia="Times New Roman" w:hAnsiTheme="majorHAnsi" w:cs="Times New Roman"/>
          <w:bCs/>
          <w:sz w:val="24"/>
          <w:szCs w:val="24"/>
          <w:lang w:eastAsia="x-none"/>
        </w:rPr>
        <w:t xml:space="preserve">Възложителят се задължава да заплаща на Изпълнителя цена за предоставените услуги, включени в </w:t>
      </w:r>
      <w:r w:rsidR="007E09F4" w:rsidRPr="00C33DFD">
        <w:rPr>
          <w:rFonts w:asciiTheme="majorHAnsi" w:eastAsia="Times New Roman" w:hAnsiTheme="majorHAnsi" w:cs="Times New Roman"/>
          <w:bCs/>
          <w:sz w:val="24"/>
          <w:szCs w:val="24"/>
          <w:lang w:eastAsia="x-none"/>
        </w:rPr>
        <w:t xml:space="preserve"> </w:t>
      </w:r>
      <w:r w:rsidR="008F2EAA" w:rsidRPr="00C33DFD">
        <w:rPr>
          <w:rFonts w:asciiTheme="majorHAnsi" w:eastAsia="Times New Roman" w:hAnsiTheme="majorHAnsi" w:cs="Times New Roman"/>
          <w:bCs/>
          <w:sz w:val="24"/>
          <w:szCs w:val="24"/>
          <w:lang w:eastAsia="x-none"/>
        </w:rPr>
        <w:t>предмета по чл. 1 от договора, в размер и условия, съгласно Цено</w:t>
      </w:r>
      <w:r w:rsidR="00C33DFD">
        <w:rPr>
          <w:rFonts w:asciiTheme="majorHAnsi" w:eastAsia="Times New Roman" w:hAnsiTheme="majorHAnsi" w:cs="Times New Roman"/>
          <w:bCs/>
          <w:sz w:val="24"/>
          <w:szCs w:val="24"/>
          <w:lang w:eastAsia="x-none"/>
        </w:rPr>
        <w:t>вото предложение (Приложение № 3</w:t>
      </w:r>
      <w:r w:rsidR="008F2EAA" w:rsidRPr="00C33DFD">
        <w:rPr>
          <w:rFonts w:asciiTheme="majorHAnsi" w:eastAsia="Times New Roman" w:hAnsiTheme="majorHAnsi" w:cs="Times New Roman"/>
          <w:bCs/>
          <w:sz w:val="24"/>
          <w:szCs w:val="24"/>
          <w:lang w:eastAsia="x-none"/>
        </w:rPr>
        <w:t>), неразделна част от настоящия договор. В цената са включени всички разходи на изпълнителя по изпълнението на поръчката.</w:t>
      </w:r>
    </w:p>
    <w:p w:rsidR="008F2EAA" w:rsidRPr="00C33DFD" w:rsidRDefault="008F2EAA" w:rsidP="00C33DFD">
      <w:pPr>
        <w:tabs>
          <w:tab w:val="left" w:pos="0"/>
        </w:tabs>
        <w:spacing w:after="0"/>
        <w:ind w:right="61"/>
        <w:jc w:val="both"/>
        <w:rPr>
          <w:rFonts w:asciiTheme="majorHAnsi" w:eastAsia="Times New Roman" w:hAnsiTheme="majorHAnsi" w:cs="Times New Roman"/>
          <w:bCs/>
          <w:sz w:val="24"/>
          <w:szCs w:val="24"/>
          <w:lang w:eastAsia="x-none"/>
        </w:rPr>
      </w:pPr>
      <w:r w:rsidRPr="00C33DFD">
        <w:rPr>
          <w:rFonts w:asciiTheme="majorHAnsi" w:eastAsia="Times New Roman" w:hAnsiTheme="majorHAnsi" w:cs="Times New Roman"/>
          <w:bCs/>
          <w:sz w:val="24"/>
          <w:szCs w:val="24"/>
          <w:lang w:eastAsia="x-none"/>
        </w:rPr>
        <w:tab/>
        <w:t xml:space="preserve">(3) Плащането се извършва ежемесечно в български лева, в срок до </w:t>
      </w:r>
      <w:r w:rsidR="00AA1CA4">
        <w:rPr>
          <w:rFonts w:asciiTheme="majorHAnsi" w:eastAsia="Times New Roman" w:hAnsiTheme="majorHAnsi" w:cs="Times New Roman"/>
          <w:bCs/>
          <w:sz w:val="24"/>
          <w:szCs w:val="24"/>
          <w:lang w:eastAsia="x-none"/>
        </w:rPr>
        <w:t>30 (тридесет</w:t>
      </w:r>
      <w:r w:rsidRPr="00C33DFD">
        <w:rPr>
          <w:rFonts w:asciiTheme="majorHAnsi" w:eastAsia="Times New Roman" w:hAnsiTheme="majorHAnsi" w:cs="Times New Roman"/>
          <w:bCs/>
          <w:sz w:val="24"/>
          <w:szCs w:val="24"/>
          <w:lang w:eastAsia="x-none"/>
        </w:rPr>
        <w:t xml:space="preserve">) календарни дни от датата на представяне на фактура и одобрена от Възложителя детайлизирана справка за извършените през месеца услуги. Детайлизираната справка </w:t>
      </w:r>
      <w:r w:rsidR="002F6005" w:rsidRPr="00C33DFD">
        <w:rPr>
          <w:rFonts w:asciiTheme="majorHAnsi" w:eastAsia="Times New Roman" w:hAnsiTheme="majorHAnsi" w:cs="Times New Roman"/>
          <w:bCs/>
          <w:sz w:val="24"/>
          <w:szCs w:val="24"/>
          <w:lang w:eastAsia="x-none"/>
        </w:rPr>
        <w:t>следва да съдържа най-малко: всички видове ползвани услуги през разплащателния период, брой на ползваните услуги, обща стойност на всеки вид ползвани услуги, общ размер на сметката, размер на данъчните начисления върху сметката, изразен както в процент към размера на сметката, така и в абсолютни стойности, размер на договорените отчисления, общ размер на дължимата сума без ДДС.</w:t>
      </w:r>
    </w:p>
    <w:p w:rsidR="007E09F4" w:rsidRPr="00C33DFD" w:rsidRDefault="002F6005" w:rsidP="00C33DFD">
      <w:pPr>
        <w:tabs>
          <w:tab w:val="left" w:pos="0"/>
        </w:tabs>
        <w:spacing w:after="120"/>
        <w:ind w:right="61" w:firstLine="709"/>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Cs/>
          <w:sz w:val="24"/>
          <w:szCs w:val="24"/>
          <w:lang w:eastAsia="x-none"/>
        </w:rPr>
        <w:lastRenderedPageBreak/>
        <w:t>(4</w:t>
      </w:r>
      <w:r w:rsidR="006161FC" w:rsidRPr="00C33DFD">
        <w:rPr>
          <w:rFonts w:asciiTheme="majorHAnsi" w:eastAsia="Times New Roman" w:hAnsiTheme="majorHAnsi" w:cs="Times New Roman"/>
          <w:bCs/>
          <w:sz w:val="24"/>
          <w:szCs w:val="24"/>
          <w:lang w:eastAsia="x-none"/>
        </w:rPr>
        <w:t>)</w:t>
      </w:r>
      <w:r w:rsidR="00AA51B1" w:rsidRPr="00C33DFD">
        <w:rPr>
          <w:rFonts w:asciiTheme="majorHAnsi" w:eastAsia="Times New Roman" w:hAnsiTheme="majorHAnsi" w:cs="Times New Roman"/>
          <w:bCs/>
          <w:sz w:val="24"/>
          <w:szCs w:val="24"/>
          <w:lang w:eastAsia="x-none"/>
        </w:rPr>
        <w:t xml:space="preserve"> </w:t>
      </w:r>
      <w:r w:rsidR="007E09F4" w:rsidRPr="00C33DFD">
        <w:rPr>
          <w:rFonts w:asciiTheme="majorHAnsi" w:eastAsia="Times New Roman" w:hAnsiTheme="majorHAnsi" w:cs="Times New Roman"/>
          <w:color w:val="000000"/>
          <w:sz w:val="24"/>
          <w:szCs w:val="24"/>
        </w:rPr>
        <w:t>Плащането се извършва в български левове, с платежно нареждане по следната банкова сметка, посочена от ИЗПЪЛНИТЕЛЯ:</w:t>
      </w:r>
    </w:p>
    <w:p w:rsidR="007E09F4" w:rsidRPr="00C33DFD" w:rsidRDefault="007E09F4" w:rsidP="00C33DFD">
      <w:pPr>
        <w:tabs>
          <w:tab w:val="left" w:pos="0"/>
        </w:tabs>
        <w:spacing w:after="0"/>
        <w:ind w:left="360"/>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color w:val="000000"/>
          <w:sz w:val="24"/>
          <w:szCs w:val="24"/>
        </w:rPr>
        <w:t>BIC: ......................................</w:t>
      </w:r>
    </w:p>
    <w:p w:rsidR="007E09F4" w:rsidRPr="00C33DFD" w:rsidRDefault="007E09F4" w:rsidP="00C33DFD">
      <w:pPr>
        <w:tabs>
          <w:tab w:val="left" w:pos="0"/>
        </w:tabs>
        <w:spacing w:after="0"/>
        <w:ind w:left="360"/>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color w:val="000000"/>
          <w:sz w:val="24"/>
          <w:szCs w:val="24"/>
        </w:rPr>
        <w:t>IBAN: ...................................</w:t>
      </w:r>
    </w:p>
    <w:p w:rsidR="007E09F4" w:rsidRPr="00C33DFD" w:rsidRDefault="007E09F4" w:rsidP="00C33DFD">
      <w:pPr>
        <w:tabs>
          <w:tab w:val="left" w:pos="0"/>
        </w:tabs>
        <w:spacing w:after="0"/>
        <w:ind w:left="360"/>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color w:val="000000"/>
          <w:sz w:val="24"/>
          <w:szCs w:val="24"/>
        </w:rPr>
        <w:t>БАНКА: ...............................</w:t>
      </w:r>
    </w:p>
    <w:p w:rsidR="002F6005" w:rsidRPr="00C33DFD" w:rsidRDefault="00163B36" w:rsidP="00C33DFD">
      <w:pPr>
        <w:tabs>
          <w:tab w:val="left" w:pos="0"/>
        </w:tabs>
        <w:spacing w:after="0"/>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ab/>
      </w:r>
      <w:r w:rsidR="002F6005" w:rsidRPr="00C33DFD">
        <w:rPr>
          <w:rFonts w:asciiTheme="majorHAnsi" w:eastAsia="Times New Roman" w:hAnsiTheme="majorHAnsi" w:cs="Times New Roman"/>
          <w:color w:val="000000"/>
          <w:sz w:val="24"/>
          <w:szCs w:val="24"/>
        </w:rPr>
        <w:t>(5) Във фактурата по ал. 3 се посочват цените на представените и ползвани от Възложителя услуги за съответния отчетен период.</w:t>
      </w:r>
    </w:p>
    <w:p w:rsidR="002F6005" w:rsidRPr="00C33DFD" w:rsidRDefault="002F6005" w:rsidP="00C33DFD">
      <w:pPr>
        <w:tabs>
          <w:tab w:val="left" w:pos="0"/>
        </w:tabs>
        <w:spacing w:after="0"/>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color w:val="000000"/>
          <w:sz w:val="24"/>
          <w:szCs w:val="24"/>
        </w:rPr>
        <w:tab/>
        <w:t xml:space="preserve">(6) Бъдещите услуги, които и ако </w:t>
      </w:r>
      <w:proofErr w:type="spellStart"/>
      <w:r w:rsidRPr="00C33DFD">
        <w:rPr>
          <w:rFonts w:asciiTheme="majorHAnsi" w:eastAsia="Times New Roman" w:hAnsiTheme="majorHAnsi" w:cs="Times New Roman"/>
          <w:color w:val="000000"/>
          <w:sz w:val="24"/>
          <w:szCs w:val="24"/>
        </w:rPr>
        <w:t>Изпълнитеят</w:t>
      </w:r>
      <w:proofErr w:type="spellEnd"/>
      <w:r w:rsidRPr="00C33DFD">
        <w:rPr>
          <w:rFonts w:asciiTheme="majorHAnsi" w:eastAsia="Times New Roman" w:hAnsiTheme="majorHAnsi" w:cs="Times New Roman"/>
          <w:color w:val="000000"/>
          <w:sz w:val="24"/>
          <w:szCs w:val="24"/>
        </w:rPr>
        <w:t xml:space="preserve"> внедри по време на действие на насто</w:t>
      </w:r>
      <w:r w:rsidR="007B0112">
        <w:rPr>
          <w:rFonts w:asciiTheme="majorHAnsi" w:eastAsia="Times New Roman" w:hAnsiTheme="majorHAnsi" w:cs="Times New Roman"/>
          <w:color w:val="000000"/>
          <w:sz w:val="24"/>
          <w:szCs w:val="24"/>
        </w:rPr>
        <w:t xml:space="preserve">ящия договор, за които липсват </w:t>
      </w:r>
      <w:r w:rsidRPr="00C33DFD">
        <w:rPr>
          <w:rFonts w:asciiTheme="majorHAnsi" w:eastAsia="Times New Roman" w:hAnsiTheme="majorHAnsi" w:cs="Times New Roman"/>
          <w:color w:val="000000"/>
          <w:sz w:val="24"/>
          <w:szCs w:val="24"/>
        </w:rPr>
        <w:t xml:space="preserve">цени в Ценовото предложение (Приложение № </w:t>
      </w:r>
      <w:r w:rsidR="007B0112">
        <w:rPr>
          <w:rFonts w:asciiTheme="majorHAnsi" w:eastAsia="Times New Roman" w:hAnsiTheme="majorHAnsi" w:cs="Times New Roman"/>
          <w:color w:val="000000"/>
          <w:sz w:val="24"/>
          <w:szCs w:val="24"/>
        </w:rPr>
        <w:t>3</w:t>
      </w:r>
      <w:r w:rsidRPr="00C33DFD">
        <w:rPr>
          <w:rFonts w:asciiTheme="majorHAnsi" w:eastAsia="Times New Roman" w:hAnsiTheme="majorHAnsi" w:cs="Times New Roman"/>
          <w:color w:val="000000"/>
          <w:sz w:val="24"/>
          <w:szCs w:val="24"/>
        </w:rPr>
        <w:t>), Възложителят заплаща при стандартни (цени, на които Изпълнителят предоставя услугите на всички негови крайни потребители без преференции) или преференциални ценови условия, за които Изпълнителят е длъжен да уведомява Възложителя.</w:t>
      </w:r>
    </w:p>
    <w:p w:rsidR="002F6005" w:rsidRPr="00C33DFD" w:rsidRDefault="002F6005" w:rsidP="00C33DFD">
      <w:pPr>
        <w:tabs>
          <w:tab w:val="left" w:pos="0"/>
        </w:tabs>
        <w:spacing w:after="0"/>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color w:val="000000"/>
          <w:sz w:val="24"/>
          <w:szCs w:val="24"/>
        </w:rPr>
        <w:tab/>
        <w:t>(7) Възложителят не дължи каквото и да е плащане при никакви условия извън стойността по ал. 1.</w:t>
      </w:r>
    </w:p>
    <w:p w:rsidR="002F6005" w:rsidRPr="00C33DFD" w:rsidRDefault="00335C5B" w:rsidP="00C33DFD">
      <w:pPr>
        <w:tabs>
          <w:tab w:val="left" w:pos="0"/>
        </w:tabs>
        <w:spacing w:after="0"/>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color w:val="000000"/>
          <w:sz w:val="24"/>
          <w:szCs w:val="24"/>
        </w:rPr>
        <w:tab/>
        <w:t xml:space="preserve">(8) Изпълнителят е длъжен да уведомява писмено Възложителя за всички последващи промени по ал. 3, в срок от 5 (пет) дни, считано от момента на промяната. В случай че Изпълнителят не уведоми Възложителя в този срок, счита се, че </w:t>
      </w:r>
      <w:proofErr w:type="spellStart"/>
      <w:r w:rsidRPr="00C33DFD">
        <w:rPr>
          <w:rFonts w:asciiTheme="majorHAnsi" w:eastAsia="Times New Roman" w:hAnsiTheme="majorHAnsi" w:cs="Times New Roman"/>
          <w:color w:val="000000"/>
          <w:sz w:val="24"/>
          <w:szCs w:val="24"/>
        </w:rPr>
        <w:t>плащаниятаса</w:t>
      </w:r>
      <w:proofErr w:type="spellEnd"/>
      <w:r w:rsidRPr="00C33DFD">
        <w:rPr>
          <w:rFonts w:asciiTheme="majorHAnsi" w:eastAsia="Times New Roman" w:hAnsiTheme="majorHAnsi" w:cs="Times New Roman"/>
          <w:color w:val="000000"/>
          <w:sz w:val="24"/>
          <w:szCs w:val="24"/>
        </w:rPr>
        <w:t xml:space="preserve"> надлежно извършени.</w:t>
      </w:r>
    </w:p>
    <w:p w:rsidR="00335C5B" w:rsidRPr="00C33DFD" w:rsidRDefault="00335C5B" w:rsidP="00C33DFD">
      <w:pPr>
        <w:tabs>
          <w:tab w:val="left" w:pos="0"/>
        </w:tabs>
        <w:spacing w:after="0"/>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color w:val="000000"/>
          <w:sz w:val="24"/>
          <w:szCs w:val="24"/>
        </w:rPr>
        <w:tab/>
        <w:t>(9) Договорената цена е окончателна и не подлежи на актуализация за срока на настоящия договор.</w:t>
      </w:r>
    </w:p>
    <w:p w:rsidR="00335C5B" w:rsidRPr="00C33DFD" w:rsidRDefault="00335C5B" w:rsidP="00C33DFD">
      <w:pPr>
        <w:tabs>
          <w:tab w:val="left" w:pos="0"/>
        </w:tabs>
        <w:spacing w:after="0"/>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color w:val="000000"/>
          <w:sz w:val="24"/>
          <w:szCs w:val="24"/>
        </w:rPr>
        <w:tab/>
        <w:t xml:space="preserve">(10) Когато ИЗПЪЛНИТЕЛЯТ е сключил договор/договори за </w:t>
      </w:r>
      <w:proofErr w:type="spellStart"/>
      <w:r w:rsidRPr="00C33DFD">
        <w:rPr>
          <w:rFonts w:asciiTheme="majorHAnsi" w:eastAsia="Times New Roman" w:hAnsiTheme="majorHAnsi" w:cs="Times New Roman"/>
          <w:color w:val="000000"/>
          <w:sz w:val="24"/>
          <w:szCs w:val="24"/>
        </w:rPr>
        <w:t>подизпълнение</w:t>
      </w:r>
      <w:proofErr w:type="spellEnd"/>
      <w:r w:rsidRPr="00C33DFD">
        <w:rPr>
          <w:rFonts w:asciiTheme="majorHAnsi" w:eastAsia="Times New Roman" w:hAnsiTheme="majorHAnsi" w:cs="Times New Roman"/>
          <w:color w:val="000000"/>
          <w:sz w:val="24"/>
          <w:szCs w:val="24"/>
        </w:rPr>
        <w:t xml:space="preserve">,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w:t>
      </w:r>
      <w:r w:rsidR="00BE2721" w:rsidRPr="00C33DFD">
        <w:rPr>
          <w:rFonts w:asciiTheme="majorHAnsi" w:eastAsia="Times New Roman" w:hAnsiTheme="majorHAnsi" w:cs="Times New Roman"/>
          <w:color w:val="000000"/>
          <w:sz w:val="24"/>
          <w:szCs w:val="24"/>
        </w:rPr>
        <w:t>чл. 7, ал. 3.</w:t>
      </w:r>
    </w:p>
    <w:p w:rsidR="007E09F4" w:rsidRPr="00C33DFD" w:rsidRDefault="007E09F4" w:rsidP="00C33DFD">
      <w:pPr>
        <w:tabs>
          <w:tab w:val="left" w:pos="0"/>
        </w:tabs>
        <w:spacing w:after="0"/>
        <w:jc w:val="both"/>
        <w:rPr>
          <w:rFonts w:asciiTheme="majorHAnsi" w:eastAsia="Times New Roman" w:hAnsiTheme="majorHAnsi" w:cs="Times New Roman"/>
          <w:bCs/>
          <w:sz w:val="24"/>
          <w:szCs w:val="24"/>
          <w:lang w:val="en-US" w:eastAsia="x-none"/>
        </w:rPr>
      </w:pPr>
      <w:r w:rsidRPr="00C33DFD">
        <w:rPr>
          <w:rFonts w:asciiTheme="majorHAnsi" w:eastAsia="Times New Roman" w:hAnsiTheme="majorHAnsi" w:cs="Times New Roman"/>
          <w:color w:val="000000"/>
          <w:sz w:val="24"/>
          <w:szCs w:val="24"/>
        </w:rPr>
        <w:t xml:space="preserve"> </w:t>
      </w:r>
    </w:p>
    <w:p w:rsidR="007E09F4" w:rsidRPr="00C33DFD" w:rsidRDefault="007E09F4" w:rsidP="00C33DFD">
      <w:pPr>
        <w:tabs>
          <w:tab w:val="left" w:pos="0"/>
        </w:tabs>
        <w:spacing w:after="0"/>
        <w:ind w:left="360"/>
        <w:jc w:val="center"/>
        <w:rPr>
          <w:rFonts w:asciiTheme="majorHAnsi" w:eastAsia="Times New Roman" w:hAnsiTheme="majorHAnsi" w:cs="Times New Roman"/>
          <w:b/>
          <w:color w:val="000000"/>
          <w:sz w:val="24"/>
          <w:szCs w:val="24"/>
          <w:lang w:val="en-US"/>
        </w:rPr>
      </w:pPr>
      <w:r w:rsidRPr="00C33DFD">
        <w:rPr>
          <w:rFonts w:asciiTheme="majorHAnsi" w:eastAsia="Times New Roman" w:hAnsiTheme="majorHAnsi" w:cs="Times New Roman"/>
          <w:b/>
          <w:color w:val="000000"/>
          <w:sz w:val="24"/>
          <w:szCs w:val="24"/>
        </w:rPr>
        <w:t>ІІІ. ВЛИЗАНЕ В СИЛА И СРОК НА ИЗПЪЛНЕНИЕ</w:t>
      </w:r>
    </w:p>
    <w:p w:rsidR="007E09F4" w:rsidRPr="00C33DFD" w:rsidRDefault="007E09F4" w:rsidP="00C33DFD">
      <w:pPr>
        <w:tabs>
          <w:tab w:val="left" w:pos="0"/>
        </w:tabs>
        <w:spacing w:after="0"/>
        <w:ind w:left="360"/>
        <w:jc w:val="center"/>
        <w:rPr>
          <w:rFonts w:asciiTheme="majorHAnsi" w:eastAsia="Times New Roman" w:hAnsiTheme="majorHAnsi" w:cs="Times New Roman"/>
          <w:b/>
          <w:color w:val="000000"/>
          <w:sz w:val="24"/>
          <w:szCs w:val="24"/>
          <w:lang w:val="en-US"/>
        </w:rPr>
      </w:pPr>
    </w:p>
    <w:p w:rsidR="007E09F4" w:rsidRPr="00C33DFD" w:rsidRDefault="00C16BDE" w:rsidP="00C33DFD">
      <w:pPr>
        <w:tabs>
          <w:tab w:val="left" w:pos="0"/>
        </w:tabs>
        <w:spacing w:after="0"/>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ab/>
      </w:r>
      <w:r w:rsidR="00C83FBA" w:rsidRPr="00C33DFD">
        <w:rPr>
          <w:rFonts w:asciiTheme="majorHAnsi" w:eastAsia="Times New Roman" w:hAnsiTheme="majorHAnsi" w:cs="Times New Roman"/>
          <w:b/>
          <w:color w:val="000000"/>
          <w:sz w:val="24"/>
          <w:szCs w:val="24"/>
        </w:rPr>
        <w:t xml:space="preserve">Чл. </w:t>
      </w:r>
      <w:r w:rsidR="007E09F4" w:rsidRPr="00C33DFD">
        <w:rPr>
          <w:rFonts w:asciiTheme="majorHAnsi" w:eastAsia="Times New Roman" w:hAnsiTheme="majorHAnsi" w:cs="Times New Roman"/>
          <w:b/>
          <w:color w:val="000000"/>
          <w:sz w:val="24"/>
          <w:szCs w:val="24"/>
        </w:rPr>
        <w:t>3.</w:t>
      </w:r>
      <w:r w:rsidR="00C83FBA" w:rsidRPr="00C33DFD">
        <w:rPr>
          <w:rFonts w:asciiTheme="majorHAnsi" w:eastAsia="Times New Roman" w:hAnsiTheme="majorHAnsi" w:cs="Times New Roman"/>
          <w:b/>
          <w:color w:val="000000"/>
          <w:sz w:val="24"/>
          <w:szCs w:val="24"/>
        </w:rPr>
        <w:t xml:space="preserve"> (</w:t>
      </w:r>
      <w:r w:rsidR="007E09F4" w:rsidRPr="00C33DFD">
        <w:rPr>
          <w:rFonts w:asciiTheme="majorHAnsi" w:eastAsia="Times New Roman" w:hAnsiTheme="majorHAnsi" w:cs="Times New Roman"/>
          <w:b/>
          <w:color w:val="000000"/>
          <w:sz w:val="24"/>
          <w:szCs w:val="24"/>
        </w:rPr>
        <w:t>1</w:t>
      </w:r>
      <w:r w:rsidR="00C83FBA" w:rsidRPr="00C33DFD">
        <w:rPr>
          <w:rFonts w:asciiTheme="majorHAnsi" w:eastAsia="Times New Roman" w:hAnsiTheme="majorHAnsi" w:cs="Times New Roman"/>
          <w:b/>
          <w:color w:val="000000"/>
          <w:sz w:val="24"/>
          <w:szCs w:val="24"/>
        </w:rPr>
        <w:t>)</w:t>
      </w:r>
      <w:r w:rsidR="007E09F4" w:rsidRPr="00C33DFD">
        <w:rPr>
          <w:rFonts w:asciiTheme="majorHAnsi" w:eastAsia="Times New Roman" w:hAnsiTheme="majorHAnsi" w:cs="Times New Roman"/>
          <w:color w:val="000000"/>
          <w:sz w:val="24"/>
          <w:szCs w:val="24"/>
        </w:rPr>
        <w:t xml:space="preserve"> Настоящият договор влиза в сила от датата на подписването му от страните</w:t>
      </w:r>
      <w:r w:rsidR="00D8554D" w:rsidRPr="00C33DFD">
        <w:rPr>
          <w:rFonts w:asciiTheme="majorHAnsi" w:eastAsia="Times New Roman" w:hAnsiTheme="majorHAnsi" w:cs="Times New Roman"/>
          <w:color w:val="000000"/>
          <w:sz w:val="24"/>
          <w:szCs w:val="24"/>
        </w:rPr>
        <w:t xml:space="preserve"> и е със срок на действие 1 (една) година</w:t>
      </w:r>
      <w:r w:rsidR="00804AA1">
        <w:rPr>
          <w:rFonts w:asciiTheme="majorHAnsi" w:eastAsia="Times New Roman" w:hAnsiTheme="majorHAnsi" w:cs="Times New Roman"/>
          <w:color w:val="000000"/>
          <w:sz w:val="24"/>
          <w:szCs w:val="24"/>
        </w:rPr>
        <w:t xml:space="preserve">, считано от датата, на която е стартирало </w:t>
      </w:r>
      <w:proofErr w:type="spellStart"/>
      <w:r w:rsidR="00804AA1">
        <w:rPr>
          <w:rFonts w:asciiTheme="majorHAnsi" w:eastAsia="Times New Roman" w:hAnsiTheme="majorHAnsi" w:cs="Times New Roman"/>
          <w:color w:val="000000"/>
          <w:sz w:val="24"/>
          <w:szCs w:val="24"/>
        </w:rPr>
        <w:t>предосатвянето</w:t>
      </w:r>
      <w:proofErr w:type="spellEnd"/>
      <w:r w:rsidR="00804AA1">
        <w:rPr>
          <w:rFonts w:asciiTheme="majorHAnsi" w:eastAsia="Times New Roman" w:hAnsiTheme="majorHAnsi" w:cs="Times New Roman"/>
          <w:color w:val="000000"/>
          <w:sz w:val="24"/>
          <w:szCs w:val="24"/>
        </w:rPr>
        <w:t xml:space="preserve"> на услугите по този договор</w:t>
      </w:r>
      <w:r w:rsidR="007E09F4" w:rsidRPr="00C33DFD">
        <w:rPr>
          <w:rFonts w:asciiTheme="majorHAnsi" w:eastAsia="Times New Roman" w:hAnsiTheme="majorHAnsi" w:cs="Times New Roman"/>
          <w:color w:val="000000"/>
          <w:sz w:val="24"/>
          <w:szCs w:val="24"/>
        </w:rPr>
        <w:t>.</w:t>
      </w:r>
    </w:p>
    <w:p w:rsidR="007E09F4" w:rsidRPr="00C33DFD" w:rsidRDefault="00C16BDE" w:rsidP="00C33DFD">
      <w:pPr>
        <w:tabs>
          <w:tab w:val="left" w:pos="0"/>
        </w:tabs>
        <w:spacing w:after="0"/>
        <w:jc w:val="both"/>
        <w:rPr>
          <w:rFonts w:asciiTheme="majorHAnsi" w:eastAsia="Times New Roman" w:hAnsiTheme="majorHAnsi" w:cs="Times New Roman"/>
          <w:sz w:val="24"/>
          <w:szCs w:val="24"/>
          <w:lang w:val="en-US"/>
        </w:rPr>
      </w:pPr>
      <w:r w:rsidRPr="00C33DFD">
        <w:rPr>
          <w:rFonts w:asciiTheme="majorHAnsi" w:eastAsia="Times New Roman" w:hAnsiTheme="majorHAnsi" w:cs="Times New Roman"/>
          <w:b/>
          <w:color w:val="000000"/>
          <w:sz w:val="24"/>
          <w:szCs w:val="24"/>
        </w:rPr>
        <w:tab/>
      </w:r>
      <w:r w:rsidR="00C83FBA" w:rsidRPr="00C33DFD">
        <w:rPr>
          <w:rFonts w:asciiTheme="majorHAnsi" w:eastAsia="Times New Roman" w:hAnsiTheme="majorHAnsi" w:cs="Times New Roman"/>
          <w:b/>
          <w:color w:val="000000"/>
          <w:sz w:val="24"/>
          <w:szCs w:val="24"/>
        </w:rPr>
        <w:t>(2)</w:t>
      </w:r>
      <w:r w:rsidR="007E09F4" w:rsidRPr="00C33DFD">
        <w:rPr>
          <w:rFonts w:asciiTheme="majorHAnsi" w:eastAsia="Times New Roman" w:hAnsiTheme="majorHAnsi" w:cs="Times New Roman"/>
          <w:color w:val="000000"/>
          <w:sz w:val="24"/>
          <w:szCs w:val="24"/>
        </w:rPr>
        <w:t xml:space="preserve"> </w:t>
      </w:r>
      <w:r w:rsidR="00D8554D" w:rsidRPr="00C33DFD">
        <w:rPr>
          <w:rFonts w:asciiTheme="majorHAnsi" w:eastAsia="Times New Roman" w:hAnsiTheme="majorHAnsi" w:cs="Times New Roman"/>
          <w:color w:val="000000"/>
          <w:sz w:val="24"/>
          <w:szCs w:val="24"/>
        </w:rPr>
        <w:t xml:space="preserve">Предоставянето на услугите по чл. 1 се осъществява на територията на Република България, гр. София, </w:t>
      </w:r>
      <w:r w:rsidR="00D8554D" w:rsidRPr="00C33DFD">
        <w:rPr>
          <w:rFonts w:asciiTheme="majorHAnsi" w:hAnsiTheme="majorHAnsi"/>
          <w:sz w:val="24"/>
          <w:szCs w:val="24"/>
        </w:rPr>
        <w:t>бул. „Д-р Г. М. Димитров“ № 52А,</w:t>
      </w:r>
      <w:r w:rsidR="00D8554D" w:rsidRPr="00C33DFD">
        <w:rPr>
          <w:rFonts w:asciiTheme="majorHAnsi" w:eastAsia="Times New Roman" w:hAnsiTheme="majorHAnsi" w:cs="Times New Roman"/>
          <w:color w:val="000000"/>
          <w:sz w:val="24"/>
          <w:szCs w:val="24"/>
        </w:rPr>
        <w:t xml:space="preserve"> Държавна агенция за метрологичен и технически надзор</w:t>
      </w:r>
      <w:r w:rsidR="00033EB9" w:rsidRPr="00C33DFD">
        <w:rPr>
          <w:rFonts w:asciiTheme="majorHAnsi" w:eastAsia="Times New Roman" w:hAnsiTheme="majorHAnsi" w:cs="Times New Roman"/>
          <w:color w:val="000000"/>
          <w:sz w:val="24"/>
          <w:szCs w:val="24"/>
        </w:rPr>
        <w:t xml:space="preserve"> и </w:t>
      </w:r>
      <w:r w:rsidR="00471031" w:rsidRPr="00C33DFD">
        <w:rPr>
          <w:rFonts w:asciiTheme="majorHAnsi" w:eastAsia="Times New Roman" w:hAnsiTheme="majorHAnsi" w:cs="Times New Roman"/>
          <w:color w:val="000000"/>
          <w:sz w:val="24"/>
          <w:szCs w:val="24"/>
        </w:rPr>
        <w:t>в чужбина</w:t>
      </w:r>
      <w:r w:rsidR="007E09F4" w:rsidRPr="00C33DFD">
        <w:rPr>
          <w:rFonts w:asciiTheme="majorHAnsi" w:eastAsia="Times New Roman" w:hAnsiTheme="majorHAnsi" w:cs="Times New Roman"/>
          <w:sz w:val="24"/>
          <w:szCs w:val="24"/>
        </w:rPr>
        <w:t>.</w:t>
      </w:r>
    </w:p>
    <w:p w:rsidR="007E09F4" w:rsidRPr="00C33DFD" w:rsidRDefault="007E09F4" w:rsidP="00C33DFD">
      <w:pPr>
        <w:tabs>
          <w:tab w:val="left" w:pos="0"/>
        </w:tabs>
        <w:spacing w:after="0"/>
        <w:ind w:left="360"/>
        <w:jc w:val="both"/>
        <w:rPr>
          <w:rFonts w:asciiTheme="majorHAnsi" w:eastAsia="Times New Roman" w:hAnsiTheme="majorHAnsi" w:cs="Times New Roman"/>
          <w:color w:val="000000"/>
          <w:sz w:val="24"/>
          <w:szCs w:val="24"/>
          <w:lang w:val="en-US"/>
        </w:rPr>
      </w:pPr>
    </w:p>
    <w:p w:rsidR="007E09F4" w:rsidRPr="00C33DFD" w:rsidRDefault="007E09F4" w:rsidP="00C33DFD">
      <w:pPr>
        <w:tabs>
          <w:tab w:val="left" w:pos="0"/>
        </w:tabs>
        <w:spacing w:after="0"/>
        <w:ind w:left="360"/>
        <w:jc w:val="center"/>
        <w:rPr>
          <w:rFonts w:asciiTheme="majorHAnsi" w:eastAsia="Times New Roman" w:hAnsiTheme="majorHAnsi" w:cs="Times New Roman"/>
          <w:b/>
          <w:color w:val="000000"/>
          <w:sz w:val="24"/>
          <w:szCs w:val="24"/>
          <w:lang w:val="en-US"/>
        </w:rPr>
      </w:pPr>
      <w:r w:rsidRPr="00C33DFD">
        <w:rPr>
          <w:rFonts w:asciiTheme="majorHAnsi" w:eastAsia="Times New Roman" w:hAnsiTheme="majorHAnsi" w:cs="Times New Roman"/>
          <w:b/>
          <w:color w:val="000000"/>
          <w:sz w:val="24"/>
          <w:szCs w:val="24"/>
        </w:rPr>
        <w:t xml:space="preserve">ІV. ПРАВА И ЗАДЪЛЖЕНИЯ НА </w:t>
      </w:r>
      <w:r w:rsidR="001C7AAD" w:rsidRPr="00C33DFD">
        <w:rPr>
          <w:rFonts w:asciiTheme="majorHAnsi" w:eastAsia="Times New Roman" w:hAnsiTheme="majorHAnsi" w:cs="Times New Roman"/>
          <w:b/>
          <w:color w:val="000000"/>
          <w:sz w:val="24"/>
          <w:szCs w:val="24"/>
        </w:rPr>
        <w:t>ВЪЗЛОЖИТЕЛЯ</w:t>
      </w:r>
    </w:p>
    <w:p w:rsidR="007E09F4" w:rsidRPr="00C33DFD" w:rsidRDefault="007E09F4" w:rsidP="00C33DFD">
      <w:pPr>
        <w:tabs>
          <w:tab w:val="left" w:pos="0"/>
        </w:tabs>
        <w:spacing w:after="0"/>
        <w:ind w:left="360"/>
        <w:jc w:val="both"/>
        <w:rPr>
          <w:rFonts w:asciiTheme="majorHAnsi" w:eastAsia="Times New Roman" w:hAnsiTheme="majorHAnsi" w:cs="Times New Roman"/>
          <w:b/>
          <w:color w:val="000000"/>
          <w:sz w:val="24"/>
          <w:szCs w:val="24"/>
          <w:lang w:val="en-US"/>
        </w:rPr>
      </w:pPr>
    </w:p>
    <w:p w:rsidR="007E09F4" w:rsidRPr="00C33DFD" w:rsidRDefault="00C16BDE" w:rsidP="00C33DFD">
      <w:pPr>
        <w:tabs>
          <w:tab w:val="left" w:pos="0"/>
        </w:tabs>
        <w:spacing w:after="0"/>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ab/>
      </w:r>
      <w:r w:rsidR="00C83FBA" w:rsidRPr="00C33DFD">
        <w:rPr>
          <w:rFonts w:asciiTheme="majorHAnsi" w:eastAsia="Times New Roman" w:hAnsiTheme="majorHAnsi" w:cs="Times New Roman"/>
          <w:b/>
          <w:color w:val="000000"/>
          <w:sz w:val="24"/>
          <w:szCs w:val="24"/>
        </w:rPr>
        <w:t xml:space="preserve">Чл. </w:t>
      </w:r>
      <w:r w:rsidR="007E09F4" w:rsidRPr="00C33DFD">
        <w:rPr>
          <w:rFonts w:asciiTheme="majorHAnsi" w:eastAsia="Times New Roman" w:hAnsiTheme="majorHAnsi" w:cs="Times New Roman"/>
          <w:b/>
          <w:color w:val="000000"/>
          <w:sz w:val="24"/>
          <w:szCs w:val="24"/>
        </w:rPr>
        <w:t>4.</w:t>
      </w:r>
      <w:r w:rsidR="00C83FBA" w:rsidRPr="00C33DFD">
        <w:rPr>
          <w:rFonts w:asciiTheme="majorHAnsi" w:eastAsia="Times New Roman" w:hAnsiTheme="majorHAnsi" w:cs="Times New Roman"/>
          <w:b/>
          <w:color w:val="000000"/>
          <w:sz w:val="24"/>
          <w:szCs w:val="24"/>
        </w:rPr>
        <w:t>(1)</w:t>
      </w:r>
      <w:r w:rsidR="007E09F4" w:rsidRPr="00C33DFD">
        <w:rPr>
          <w:rFonts w:asciiTheme="majorHAnsi" w:eastAsia="Times New Roman" w:hAnsiTheme="majorHAnsi" w:cs="Times New Roman"/>
          <w:color w:val="000000"/>
          <w:sz w:val="24"/>
          <w:szCs w:val="24"/>
        </w:rPr>
        <w:t xml:space="preserve"> </w:t>
      </w:r>
      <w:r w:rsidR="007E09F4" w:rsidRPr="00C33DFD">
        <w:rPr>
          <w:rFonts w:asciiTheme="majorHAnsi" w:eastAsia="Times New Roman" w:hAnsiTheme="majorHAnsi" w:cs="Times New Roman"/>
          <w:b/>
          <w:color w:val="000000"/>
          <w:sz w:val="24"/>
          <w:szCs w:val="24"/>
        </w:rPr>
        <w:t>ВЪЗЛОЖИТЕЛЯТ</w:t>
      </w:r>
      <w:r w:rsidR="007E09F4" w:rsidRPr="00C33DFD">
        <w:rPr>
          <w:rFonts w:asciiTheme="majorHAnsi" w:eastAsia="Times New Roman" w:hAnsiTheme="majorHAnsi" w:cs="Times New Roman"/>
          <w:color w:val="000000"/>
          <w:sz w:val="24"/>
          <w:szCs w:val="24"/>
        </w:rPr>
        <w:t xml:space="preserve"> има право:</w:t>
      </w:r>
    </w:p>
    <w:p w:rsidR="007E09F4" w:rsidRPr="00C33DFD" w:rsidRDefault="00C16BDE" w:rsidP="00C33DFD">
      <w:pPr>
        <w:tabs>
          <w:tab w:val="left" w:pos="0"/>
        </w:tabs>
        <w:spacing w:after="0"/>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lastRenderedPageBreak/>
        <w:tab/>
      </w:r>
      <w:r w:rsidR="00FB1272" w:rsidRPr="00C33DFD">
        <w:rPr>
          <w:rFonts w:asciiTheme="majorHAnsi" w:eastAsia="Times New Roman" w:hAnsiTheme="majorHAnsi" w:cs="Times New Roman"/>
          <w:b/>
          <w:color w:val="000000"/>
          <w:sz w:val="24"/>
          <w:szCs w:val="24"/>
        </w:rPr>
        <w:t>а</w:t>
      </w:r>
      <w:r w:rsidR="00C83FBA" w:rsidRPr="00C33DFD">
        <w:rPr>
          <w:rFonts w:asciiTheme="majorHAnsi" w:eastAsia="Times New Roman" w:hAnsiTheme="majorHAnsi" w:cs="Times New Roman"/>
          <w:b/>
          <w:color w:val="000000"/>
          <w:sz w:val="24"/>
          <w:szCs w:val="24"/>
        </w:rPr>
        <w:t>)</w:t>
      </w:r>
      <w:r w:rsidR="004414B8" w:rsidRPr="00C33DFD">
        <w:rPr>
          <w:rFonts w:asciiTheme="majorHAnsi" w:eastAsia="Times New Roman" w:hAnsiTheme="majorHAnsi" w:cs="Times New Roman"/>
          <w:color w:val="000000"/>
          <w:sz w:val="24"/>
          <w:szCs w:val="24"/>
        </w:rPr>
        <w:t xml:space="preserve"> </w:t>
      </w:r>
      <w:r w:rsidR="00754258" w:rsidRPr="00C33DFD">
        <w:rPr>
          <w:rFonts w:asciiTheme="majorHAnsi" w:eastAsia="Times New Roman" w:hAnsiTheme="majorHAnsi" w:cs="Times New Roman"/>
          <w:color w:val="000000"/>
          <w:sz w:val="24"/>
          <w:szCs w:val="24"/>
        </w:rPr>
        <w:t>Да ползва услугите на мрежата в съответствие с и</w:t>
      </w:r>
      <w:r w:rsidR="00C83FBA" w:rsidRPr="00C33DFD">
        <w:rPr>
          <w:rFonts w:asciiTheme="majorHAnsi" w:eastAsia="Times New Roman" w:hAnsiTheme="majorHAnsi" w:cs="Times New Roman"/>
          <w:color w:val="000000"/>
          <w:sz w:val="24"/>
          <w:szCs w:val="24"/>
        </w:rPr>
        <w:t>зискванията на Общите условия на Изпълнителя, настоящия договор и приложенията към него.</w:t>
      </w:r>
    </w:p>
    <w:p w:rsidR="007E09F4" w:rsidRPr="00C33DFD" w:rsidRDefault="00C16BDE" w:rsidP="00C33DFD">
      <w:pPr>
        <w:tabs>
          <w:tab w:val="left" w:pos="0"/>
        </w:tabs>
        <w:spacing w:after="0"/>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ab/>
      </w:r>
      <w:r w:rsidR="00FB1272" w:rsidRPr="00C33DFD">
        <w:rPr>
          <w:rFonts w:asciiTheme="majorHAnsi" w:eastAsia="Times New Roman" w:hAnsiTheme="majorHAnsi" w:cs="Times New Roman"/>
          <w:b/>
          <w:color w:val="000000"/>
          <w:sz w:val="24"/>
          <w:szCs w:val="24"/>
        </w:rPr>
        <w:t>б</w:t>
      </w:r>
      <w:r w:rsidR="00C83FBA" w:rsidRPr="00C33DFD">
        <w:rPr>
          <w:rFonts w:asciiTheme="majorHAnsi" w:eastAsia="Times New Roman" w:hAnsiTheme="majorHAnsi" w:cs="Times New Roman"/>
          <w:b/>
          <w:color w:val="000000"/>
          <w:sz w:val="24"/>
          <w:szCs w:val="24"/>
        </w:rPr>
        <w:t>)</w:t>
      </w:r>
      <w:r w:rsidR="007E09F4" w:rsidRPr="00C33DFD">
        <w:rPr>
          <w:rFonts w:asciiTheme="majorHAnsi" w:eastAsia="Times New Roman" w:hAnsiTheme="majorHAnsi" w:cs="Times New Roman"/>
          <w:color w:val="000000"/>
          <w:sz w:val="24"/>
          <w:szCs w:val="24"/>
        </w:rPr>
        <w:t xml:space="preserve"> </w:t>
      </w:r>
      <w:r w:rsidR="00C83FBA" w:rsidRPr="00C33DFD">
        <w:rPr>
          <w:rFonts w:asciiTheme="majorHAnsi" w:eastAsia="Times New Roman" w:hAnsiTheme="majorHAnsi" w:cs="Times New Roman"/>
          <w:color w:val="000000"/>
          <w:sz w:val="24"/>
          <w:szCs w:val="24"/>
        </w:rPr>
        <w:t>Да получи услугата, предмет на настоящия договор, в сроковете и с качеството, описано в техническата спецификация на Възложителя и офертата на Изпълнителя</w:t>
      </w:r>
      <w:r w:rsidR="007E09F4" w:rsidRPr="00C33DFD">
        <w:rPr>
          <w:rFonts w:asciiTheme="majorHAnsi" w:eastAsia="Times New Roman" w:hAnsiTheme="majorHAnsi" w:cs="Times New Roman"/>
          <w:color w:val="000000"/>
          <w:sz w:val="24"/>
          <w:szCs w:val="24"/>
        </w:rPr>
        <w:t>.</w:t>
      </w:r>
    </w:p>
    <w:p w:rsidR="007E09F4" w:rsidRPr="00C33DFD" w:rsidRDefault="00C16BDE" w:rsidP="00C33DFD">
      <w:pPr>
        <w:tabs>
          <w:tab w:val="left" w:pos="0"/>
        </w:tabs>
        <w:spacing w:after="0"/>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ab/>
      </w:r>
      <w:r w:rsidR="00FB1272" w:rsidRPr="00C33DFD">
        <w:rPr>
          <w:rFonts w:asciiTheme="majorHAnsi" w:eastAsia="Times New Roman" w:hAnsiTheme="majorHAnsi" w:cs="Times New Roman"/>
          <w:b/>
          <w:color w:val="000000"/>
          <w:sz w:val="24"/>
          <w:szCs w:val="24"/>
        </w:rPr>
        <w:t>в</w:t>
      </w:r>
      <w:r w:rsidR="00C83FBA" w:rsidRPr="00C33DFD">
        <w:rPr>
          <w:rFonts w:asciiTheme="majorHAnsi" w:eastAsia="Times New Roman" w:hAnsiTheme="majorHAnsi" w:cs="Times New Roman"/>
          <w:b/>
          <w:color w:val="000000"/>
          <w:sz w:val="24"/>
          <w:szCs w:val="24"/>
        </w:rPr>
        <w:t>)</w:t>
      </w:r>
      <w:r w:rsidR="007E09F4" w:rsidRPr="00C33DFD">
        <w:rPr>
          <w:rFonts w:asciiTheme="majorHAnsi" w:eastAsia="Times New Roman" w:hAnsiTheme="majorHAnsi" w:cs="Times New Roman"/>
          <w:b/>
          <w:color w:val="000000"/>
          <w:sz w:val="24"/>
          <w:szCs w:val="24"/>
        </w:rPr>
        <w:t xml:space="preserve"> </w:t>
      </w:r>
      <w:r w:rsidR="00C83FBA" w:rsidRPr="00C33DFD">
        <w:rPr>
          <w:rFonts w:asciiTheme="majorHAnsi" w:eastAsia="Times New Roman" w:hAnsiTheme="majorHAnsi" w:cs="Times New Roman"/>
          <w:color w:val="000000"/>
          <w:sz w:val="24"/>
          <w:szCs w:val="24"/>
        </w:rPr>
        <w:t>Да осъществява текущ контрол по време на изпълнението на договора</w:t>
      </w:r>
      <w:r w:rsidR="007E09F4" w:rsidRPr="00C33DFD">
        <w:rPr>
          <w:rFonts w:asciiTheme="majorHAnsi" w:eastAsia="Times New Roman" w:hAnsiTheme="majorHAnsi" w:cs="Times New Roman"/>
          <w:color w:val="000000"/>
          <w:sz w:val="24"/>
          <w:szCs w:val="24"/>
        </w:rPr>
        <w:t>.</w:t>
      </w:r>
    </w:p>
    <w:p w:rsidR="007E09F4" w:rsidRPr="00C33DFD" w:rsidRDefault="00C16BDE" w:rsidP="00C33DFD">
      <w:pPr>
        <w:tabs>
          <w:tab w:val="left" w:pos="0"/>
        </w:tabs>
        <w:spacing w:after="0"/>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ab/>
      </w:r>
      <w:r w:rsidR="00FB1272" w:rsidRPr="00C33DFD">
        <w:rPr>
          <w:rFonts w:asciiTheme="majorHAnsi" w:eastAsia="Times New Roman" w:hAnsiTheme="majorHAnsi" w:cs="Times New Roman"/>
          <w:b/>
          <w:color w:val="000000"/>
          <w:sz w:val="24"/>
          <w:szCs w:val="24"/>
        </w:rPr>
        <w:t>г</w:t>
      </w:r>
      <w:r w:rsidR="00C83FBA" w:rsidRPr="00C33DFD">
        <w:rPr>
          <w:rFonts w:asciiTheme="majorHAnsi" w:eastAsia="Times New Roman" w:hAnsiTheme="majorHAnsi" w:cs="Times New Roman"/>
          <w:b/>
          <w:color w:val="000000"/>
          <w:sz w:val="24"/>
          <w:szCs w:val="24"/>
        </w:rPr>
        <w:t>)</w:t>
      </w:r>
      <w:r w:rsidR="007E09F4" w:rsidRPr="00C33DFD">
        <w:rPr>
          <w:rFonts w:asciiTheme="majorHAnsi" w:eastAsia="Times New Roman" w:hAnsiTheme="majorHAnsi" w:cs="Times New Roman"/>
          <w:color w:val="000000"/>
          <w:sz w:val="24"/>
          <w:szCs w:val="24"/>
        </w:rPr>
        <w:t xml:space="preserve"> </w:t>
      </w:r>
      <w:r w:rsidR="00C83FBA" w:rsidRPr="00C33DFD">
        <w:rPr>
          <w:rFonts w:asciiTheme="majorHAnsi" w:eastAsia="Times New Roman" w:hAnsiTheme="majorHAnsi" w:cs="Times New Roman"/>
          <w:color w:val="000000"/>
          <w:sz w:val="24"/>
          <w:szCs w:val="24"/>
        </w:rPr>
        <w:t>По всяко време да получава информация от Изпълнителя относно дължимите суми за използваните услуги по настоящия договор, включително и за предходен период</w:t>
      </w:r>
      <w:r w:rsidR="007E09F4" w:rsidRPr="00C33DFD">
        <w:rPr>
          <w:rFonts w:asciiTheme="majorHAnsi" w:eastAsia="Times New Roman" w:hAnsiTheme="majorHAnsi" w:cs="Times New Roman"/>
          <w:color w:val="000000"/>
          <w:sz w:val="24"/>
          <w:szCs w:val="24"/>
        </w:rPr>
        <w:t>.</w:t>
      </w:r>
    </w:p>
    <w:p w:rsidR="007E09F4" w:rsidRPr="00C33DFD" w:rsidRDefault="00E065C6" w:rsidP="00C33DFD">
      <w:pPr>
        <w:tabs>
          <w:tab w:val="left" w:pos="0"/>
        </w:tabs>
        <w:spacing w:after="0"/>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ab/>
      </w:r>
      <w:r w:rsidR="00FB1272" w:rsidRPr="00C33DFD">
        <w:rPr>
          <w:rFonts w:asciiTheme="majorHAnsi" w:eastAsia="Times New Roman" w:hAnsiTheme="majorHAnsi" w:cs="Times New Roman"/>
          <w:b/>
          <w:color w:val="000000"/>
          <w:sz w:val="24"/>
          <w:szCs w:val="24"/>
        </w:rPr>
        <w:t>д</w:t>
      </w:r>
      <w:r w:rsidR="00C83FBA" w:rsidRPr="00C33DFD">
        <w:rPr>
          <w:rFonts w:asciiTheme="majorHAnsi" w:eastAsia="Times New Roman" w:hAnsiTheme="majorHAnsi" w:cs="Times New Roman"/>
          <w:b/>
          <w:color w:val="000000"/>
          <w:sz w:val="24"/>
          <w:szCs w:val="24"/>
        </w:rPr>
        <w:t xml:space="preserve">) </w:t>
      </w:r>
      <w:r w:rsidR="00C83FBA" w:rsidRPr="00C33DFD">
        <w:rPr>
          <w:rFonts w:asciiTheme="majorHAnsi" w:eastAsia="Times New Roman" w:hAnsiTheme="majorHAnsi" w:cs="Times New Roman"/>
          <w:color w:val="000000"/>
          <w:sz w:val="24"/>
          <w:szCs w:val="24"/>
        </w:rPr>
        <w:t xml:space="preserve">Да освободи или да задържи съответната част от гаранцията за изпълнение при неизпълнение от страна на Изпълнителя на Клаузите на договора и да получи неустойка в размер, определен в </w:t>
      </w:r>
      <w:r w:rsidR="00C83FBA" w:rsidRPr="007B0112">
        <w:rPr>
          <w:rFonts w:asciiTheme="majorHAnsi" w:eastAsia="Times New Roman" w:hAnsiTheme="majorHAnsi" w:cs="Times New Roman"/>
          <w:color w:val="000000"/>
          <w:sz w:val="24"/>
          <w:szCs w:val="24"/>
        </w:rPr>
        <w:t xml:space="preserve">чл. </w:t>
      </w:r>
      <w:r w:rsidR="00BE2721" w:rsidRPr="00C33DFD">
        <w:rPr>
          <w:rFonts w:asciiTheme="majorHAnsi" w:eastAsia="Times New Roman" w:hAnsiTheme="majorHAnsi" w:cs="Times New Roman"/>
          <w:color w:val="000000"/>
          <w:sz w:val="24"/>
          <w:szCs w:val="24"/>
        </w:rPr>
        <w:t>8</w:t>
      </w:r>
      <w:r w:rsidR="00C83FBA" w:rsidRPr="00C33DFD">
        <w:rPr>
          <w:rFonts w:asciiTheme="majorHAnsi" w:eastAsia="Times New Roman" w:hAnsiTheme="majorHAnsi" w:cs="Times New Roman"/>
          <w:color w:val="000000"/>
          <w:sz w:val="24"/>
          <w:szCs w:val="24"/>
        </w:rPr>
        <w:t xml:space="preserve"> от настоящия договор.</w:t>
      </w:r>
    </w:p>
    <w:p w:rsidR="007E09F4" w:rsidRPr="00C33DFD" w:rsidRDefault="00FB1272"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е</w:t>
      </w:r>
      <w:r w:rsidR="00C83FBA" w:rsidRPr="00C33DFD">
        <w:rPr>
          <w:rFonts w:asciiTheme="majorHAnsi" w:eastAsia="Times New Roman" w:hAnsiTheme="majorHAnsi" w:cs="Times New Roman"/>
          <w:b/>
          <w:color w:val="000000"/>
          <w:sz w:val="24"/>
          <w:szCs w:val="24"/>
        </w:rPr>
        <w:t>)</w:t>
      </w:r>
      <w:r w:rsidR="007C6EA0" w:rsidRPr="00C33DFD">
        <w:rPr>
          <w:rFonts w:asciiTheme="majorHAnsi" w:eastAsia="Times New Roman" w:hAnsiTheme="majorHAnsi" w:cs="Times New Roman"/>
          <w:b/>
          <w:color w:val="000000"/>
          <w:sz w:val="24"/>
          <w:szCs w:val="24"/>
        </w:rPr>
        <w:t xml:space="preserve"> </w:t>
      </w:r>
      <w:r w:rsidR="007E09F4" w:rsidRPr="00C33DFD">
        <w:rPr>
          <w:rFonts w:asciiTheme="majorHAnsi" w:eastAsia="Times New Roman" w:hAnsiTheme="majorHAnsi" w:cs="Times New Roman"/>
          <w:color w:val="000000"/>
          <w:sz w:val="24"/>
          <w:szCs w:val="24"/>
        </w:rPr>
        <w:t xml:space="preserve">Да изисква от ИЗПЪЛНИТЕЛЯ да сключи и да му представи договори за </w:t>
      </w:r>
      <w:proofErr w:type="spellStart"/>
      <w:r w:rsidR="007E09F4" w:rsidRPr="00C33DFD">
        <w:rPr>
          <w:rFonts w:asciiTheme="majorHAnsi" w:eastAsia="Times New Roman" w:hAnsiTheme="majorHAnsi" w:cs="Times New Roman"/>
          <w:color w:val="000000"/>
          <w:sz w:val="24"/>
          <w:szCs w:val="24"/>
        </w:rPr>
        <w:t>подизпълнение</w:t>
      </w:r>
      <w:proofErr w:type="spellEnd"/>
      <w:r w:rsidR="007E09F4" w:rsidRPr="00C33DFD">
        <w:rPr>
          <w:rFonts w:asciiTheme="majorHAnsi" w:eastAsia="Times New Roman" w:hAnsiTheme="majorHAnsi" w:cs="Times New Roman"/>
          <w:color w:val="000000"/>
          <w:sz w:val="24"/>
          <w:szCs w:val="24"/>
        </w:rPr>
        <w:t xml:space="preserve"> с посочените в офертата му подизпълнители.</w:t>
      </w:r>
    </w:p>
    <w:p w:rsidR="007E09F4" w:rsidRPr="00C33DFD" w:rsidRDefault="00FB1272"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(2</w:t>
      </w:r>
      <w:r w:rsidR="00C83FBA" w:rsidRPr="00C33DFD">
        <w:rPr>
          <w:rFonts w:asciiTheme="majorHAnsi" w:eastAsia="Times New Roman" w:hAnsiTheme="majorHAnsi" w:cs="Times New Roman"/>
          <w:b/>
          <w:color w:val="000000"/>
          <w:sz w:val="24"/>
          <w:szCs w:val="24"/>
        </w:rPr>
        <w:t>)</w:t>
      </w:r>
      <w:r w:rsidR="007E09F4" w:rsidRPr="00C33DFD">
        <w:rPr>
          <w:rFonts w:asciiTheme="majorHAnsi" w:eastAsia="Times New Roman" w:hAnsiTheme="majorHAnsi" w:cs="Times New Roman"/>
          <w:color w:val="000000"/>
          <w:sz w:val="24"/>
          <w:szCs w:val="24"/>
        </w:rPr>
        <w:t xml:space="preserve"> </w:t>
      </w:r>
      <w:r w:rsidR="007E09F4" w:rsidRPr="00C33DFD">
        <w:rPr>
          <w:rFonts w:asciiTheme="majorHAnsi" w:eastAsia="Times New Roman" w:hAnsiTheme="majorHAnsi" w:cs="Times New Roman"/>
          <w:b/>
          <w:color w:val="000000"/>
          <w:sz w:val="24"/>
          <w:szCs w:val="24"/>
        </w:rPr>
        <w:t>ВЪЗЛОЖИТЕЛЯТ</w:t>
      </w:r>
      <w:r w:rsidR="007E09F4" w:rsidRPr="00C33DFD">
        <w:rPr>
          <w:rFonts w:asciiTheme="majorHAnsi" w:eastAsia="Times New Roman" w:hAnsiTheme="majorHAnsi" w:cs="Times New Roman"/>
          <w:color w:val="000000"/>
          <w:sz w:val="24"/>
          <w:szCs w:val="24"/>
        </w:rPr>
        <w:t xml:space="preserve"> е длъжен:</w:t>
      </w:r>
    </w:p>
    <w:p w:rsidR="00C37BD0" w:rsidRPr="00C33DFD" w:rsidRDefault="00FB1272" w:rsidP="00C33DFD">
      <w:pPr>
        <w:spacing w:after="0"/>
        <w:ind w:firstLine="708"/>
        <w:jc w:val="both"/>
        <w:rPr>
          <w:rFonts w:asciiTheme="majorHAnsi" w:eastAsia="Times New Roman" w:hAnsiTheme="majorHAnsi" w:cs="Times New Roman"/>
          <w:b/>
          <w:color w:val="000000"/>
          <w:sz w:val="24"/>
          <w:szCs w:val="24"/>
        </w:rPr>
      </w:pPr>
      <w:r w:rsidRPr="00C33DFD">
        <w:rPr>
          <w:rFonts w:asciiTheme="majorHAnsi" w:eastAsia="Times New Roman" w:hAnsiTheme="majorHAnsi" w:cs="Times New Roman"/>
          <w:b/>
          <w:color w:val="000000"/>
          <w:sz w:val="24"/>
          <w:szCs w:val="24"/>
        </w:rPr>
        <w:t>а</w:t>
      </w:r>
      <w:r w:rsidR="00C83FBA" w:rsidRPr="00C33DFD">
        <w:rPr>
          <w:rFonts w:asciiTheme="majorHAnsi" w:eastAsia="Times New Roman" w:hAnsiTheme="majorHAnsi" w:cs="Times New Roman"/>
          <w:b/>
          <w:color w:val="000000"/>
          <w:sz w:val="24"/>
          <w:szCs w:val="24"/>
        </w:rPr>
        <w:t>)</w:t>
      </w:r>
      <w:r w:rsidR="009B3958" w:rsidRPr="00C33DFD">
        <w:rPr>
          <w:rFonts w:asciiTheme="majorHAnsi" w:eastAsia="Times New Roman" w:hAnsiTheme="majorHAnsi" w:cs="Times New Roman"/>
          <w:b/>
          <w:color w:val="000000"/>
          <w:sz w:val="24"/>
          <w:szCs w:val="24"/>
        </w:rPr>
        <w:t xml:space="preserve"> </w:t>
      </w:r>
      <w:r w:rsidR="00C37BD0" w:rsidRPr="00C33DFD">
        <w:rPr>
          <w:rFonts w:asciiTheme="majorHAnsi" w:eastAsia="Times New Roman" w:hAnsiTheme="majorHAnsi" w:cs="Times New Roman"/>
          <w:color w:val="000000"/>
          <w:sz w:val="24"/>
          <w:szCs w:val="24"/>
        </w:rPr>
        <w:t>Да заплати на Изпълнителя уговорената цена в размер, при условията и в сроковете, съгласно настоящия договор.</w:t>
      </w:r>
    </w:p>
    <w:p w:rsidR="007E09F4" w:rsidRPr="00C33DFD" w:rsidRDefault="00FB1272"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б</w:t>
      </w:r>
      <w:r w:rsidR="00C37BD0" w:rsidRPr="00C33DFD">
        <w:rPr>
          <w:rFonts w:asciiTheme="majorHAnsi" w:eastAsia="Times New Roman" w:hAnsiTheme="majorHAnsi" w:cs="Times New Roman"/>
          <w:b/>
          <w:color w:val="000000"/>
          <w:sz w:val="24"/>
          <w:szCs w:val="24"/>
        </w:rPr>
        <w:t>)</w:t>
      </w:r>
      <w:r w:rsidR="00C37BD0" w:rsidRPr="00C33DFD">
        <w:rPr>
          <w:rFonts w:asciiTheme="majorHAnsi" w:eastAsia="Times New Roman" w:hAnsiTheme="majorHAnsi" w:cs="Times New Roman"/>
          <w:color w:val="000000"/>
          <w:sz w:val="24"/>
          <w:szCs w:val="24"/>
        </w:rPr>
        <w:t xml:space="preserve"> </w:t>
      </w:r>
      <w:r w:rsidR="007E09F4" w:rsidRPr="00C33DFD">
        <w:rPr>
          <w:rFonts w:asciiTheme="majorHAnsi" w:eastAsia="Times New Roman" w:hAnsiTheme="majorHAnsi" w:cs="Times New Roman"/>
          <w:color w:val="000000"/>
          <w:sz w:val="24"/>
          <w:szCs w:val="24"/>
        </w:rPr>
        <w:t>Да определи свой/и упълномощен/и представител/и по договора за координация и контрол на изпълнение на договора, както и за оперативен контакт с ИЗПЪЛНИТЕЛЯ.</w:t>
      </w:r>
    </w:p>
    <w:p w:rsidR="007E09F4" w:rsidRPr="00C33DFD" w:rsidRDefault="00E065C6" w:rsidP="00C33DFD">
      <w:pPr>
        <w:tabs>
          <w:tab w:val="left" w:pos="720"/>
        </w:tabs>
        <w:spacing w:after="0"/>
        <w:jc w:val="both"/>
        <w:rPr>
          <w:rFonts w:asciiTheme="majorHAnsi" w:eastAsia="Times New Roman" w:hAnsiTheme="majorHAnsi" w:cs="Times New Roman"/>
          <w:bCs/>
          <w:color w:val="000000"/>
          <w:sz w:val="24"/>
          <w:szCs w:val="24"/>
          <w:lang w:eastAsia="x-none"/>
        </w:rPr>
      </w:pPr>
      <w:r w:rsidRPr="00C33DFD">
        <w:rPr>
          <w:rFonts w:asciiTheme="majorHAnsi" w:eastAsia="Times New Roman" w:hAnsiTheme="majorHAnsi" w:cs="Times New Roman"/>
          <w:b/>
          <w:bCs/>
          <w:color w:val="000000"/>
          <w:sz w:val="24"/>
          <w:szCs w:val="24"/>
          <w:lang w:eastAsia="x-none"/>
        </w:rPr>
        <w:tab/>
      </w:r>
      <w:r w:rsidR="00FB1272" w:rsidRPr="00C33DFD">
        <w:rPr>
          <w:rFonts w:asciiTheme="majorHAnsi" w:eastAsia="Times New Roman" w:hAnsiTheme="majorHAnsi" w:cs="Times New Roman"/>
          <w:b/>
          <w:bCs/>
          <w:color w:val="000000"/>
          <w:sz w:val="24"/>
          <w:szCs w:val="24"/>
          <w:lang w:eastAsia="x-none"/>
        </w:rPr>
        <w:t>в</w:t>
      </w:r>
      <w:r w:rsidR="00C83FBA" w:rsidRPr="00C33DFD">
        <w:rPr>
          <w:rFonts w:asciiTheme="majorHAnsi" w:eastAsia="Times New Roman" w:hAnsiTheme="majorHAnsi" w:cs="Times New Roman"/>
          <w:b/>
          <w:bCs/>
          <w:color w:val="000000"/>
          <w:sz w:val="24"/>
          <w:szCs w:val="24"/>
          <w:lang w:eastAsia="x-none"/>
        </w:rPr>
        <w:t>)</w:t>
      </w:r>
      <w:r w:rsidR="009B3958" w:rsidRPr="00C33DFD">
        <w:rPr>
          <w:rFonts w:asciiTheme="majorHAnsi" w:eastAsia="Times New Roman" w:hAnsiTheme="majorHAnsi" w:cs="Times New Roman"/>
          <w:b/>
          <w:bCs/>
          <w:color w:val="000000"/>
          <w:sz w:val="24"/>
          <w:szCs w:val="24"/>
          <w:lang w:eastAsia="x-none"/>
        </w:rPr>
        <w:t xml:space="preserve"> </w:t>
      </w:r>
      <w:r w:rsidR="00635A39" w:rsidRPr="00C33DFD">
        <w:rPr>
          <w:rFonts w:asciiTheme="majorHAnsi" w:eastAsia="Times New Roman" w:hAnsiTheme="majorHAnsi" w:cs="Times New Roman"/>
          <w:bCs/>
          <w:color w:val="000000"/>
          <w:sz w:val="24"/>
          <w:szCs w:val="24"/>
          <w:lang w:eastAsia="x-none"/>
        </w:rPr>
        <w:t xml:space="preserve">Да не разпространява под каквато и да е форма всяка предоставена му от Изпълнителя информация, имаща характер на търговска тайна и </w:t>
      </w:r>
      <w:proofErr w:type="spellStart"/>
      <w:r w:rsidR="00635A39" w:rsidRPr="00C33DFD">
        <w:rPr>
          <w:rFonts w:asciiTheme="majorHAnsi" w:eastAsia="Times New Roman" w:hAnsiTheme="majorHAnsi" w:cs="Times New Roman"/>
          <w:bCs/>
          <w:color w:val="000000"/>
          <w:sz w:val="24"/>
          <w:szCs w:val="24"/>
          <w:lang w:eastAsia="x-none"/>
        </w:rPr>
        <w:t>изричноупомената</w:t>
      </w:r>
      <w:proofErr w:type="spellEnd"/>
      <w:r w:rsidR="00635A39" w:rsidRPr="00C33DFD">
        <w:rPr>
          <w:rFonts w:asciiTheme="majorHAnsi" w:eastAsia="Times New Roman" w:hAnsiTheme="majorHAnsi" w:cs="Times New Roman"/>
          <w:bCs/>
          <w:color w:val="000000"/>
          <w:sz w:val="24"/>
          <w:szCs w:val="24"/>
          <w:lang w:eastAsia="x-none"/>
        </w:rPr>
        <w:t xml:space="preserve"> от Изпълнителя като такава в представената от него оферта.</w:t>
      </w:r>
    </w:p>
    <w:p w:rsidR="007E09F4" w:rsidRPr="00C33DFD" w:rsidRDefault="00FB1272"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г</w:t>
      </w:r>
      <w:r w:rsidR="00C83FBA" w:rsidRPr="00C33DFD">
        <w:rPr>
          <w:rFonts w:asciiTheme="majorHAnsi" w:eastAsia="Times New Roman" w:hAnsiTheme="majorHAnsi" w:cs="Times New Roman"/>
          <w:b/>
          <w:color w:val="000000"/>
          <w:sz w:val="24"/>
          <w:szCs w:val="24"/>
        </w:rPr>
        <w:t>)</w:t>
      </w:r>
      <w:r w:rsidR="009B3958" w:rsidRPr="00C33DFD">
        <w:rPr>
          <w:rFonts w:asciiTheme="majorHAnsi" w:eastAsia="Times New Roman" w:hAnsiTheme="majorHAnsi" w:cs="Times New Roman"/>
          <w:b/>
          <w:color w:val="000000"/>
          <w:sz w:val="24"/>
          <w:szCs w:val="24"/>
        </w:rPr>
        <w:t xml:space="preserve"> </w:t>
      </w:r>
      <w:r w:rsidR="00C37BD0" w:rsidRPr="00C33DFD">
        <w:rPr>
          <w:rFonts w:asciiTheme="majorHAnsi" w:eastAsia="Times New Roman" w:hAnsiTheme="majorHAnsi" w:cs="Times New Roman"/>
          <w:color w:val="000000"/>
          <w:sz w:val="24"/>
          <w:szCs w:val="24"/>
        </w:rPr>
        <w:t>Да информира Изпълнителя за всички пречки, възникващи в хода на изпълнението на работата, както и да оказва съдействие на Изпълнителя при изпълнение на предмета на настоящия договор.</w:t>
      </w:r>
    </w:p>
    <w:p w:rsidR="00CE77AB" w:rsidRPr="00C33DFD" w:rsidRDefault="00CE77AB" w:rsidP="00C33DFD">
      <w:pPr>
        <w:spacing w:after="0"/>
        <w:jc w:val="center"/>
        <w:rPr>
          <w:rFonts w:asciiTheme="majorHAnsi" w:eastAsia="Times New Roman" w:hAnsiTheme="majorHAnsi" w:cs="Times New Roman"/>
          <w:b/>
          <w:color w:val="000000"/>
          <w:sz w:val="24"/>
          <w:szCs w:val="24"/>
        </w:rPr>
      </w:pPr>
    </w:p>
    <w:p w:rsidR="001C7AAD" w:rsidRPr="00C33DFD" w:rsidRDefault="001C7AAD" w:rsidP="00C33DFD">
      <w:pPr>
        <w:spacing w:after="0"/>
        <w:jc w:val="center"/>
        <w:rPr>
          <w:rFonts w:asciiTheme="majorHAnsi" w:eastAsia="Times New Roman" w:hAnsiTheme="majorHAnsi" w:cs="Times New Roman"/>
          <w:b/>
          <w:color w:val="000000"/>
          <w:sz w:val="24"/>
          <w:szCs w:val="24"/>
        </w:rPr>
      </w:pPr>
      <w:r w:rsidRPr="00C33DFD">
        <w:rPr>
          <w:rFonts w:asciiTheme="majorHAnsi" w:eastAsia="Times New Roman" w:hAnsiTheme="majorHAnsi" w:cs="Times New Roman"/>
          <w:b/>
          <w:color w:val="000000"/>
          <w:sz w:val="24"/>
          <w:szCs w:val="24"/>
        </w:rPr>
        <w:t>V. ПРАВА И ЗАДЪЛЖЕНИЯ НА ИЗПЪЛНИТЕЛЯ</w:t>
      </w:r>
    </w:p>
    <w:p w:rsidR="00CE77AB" w:rsidRPr="00C33DFD" w:rsidRDefault="00CE77AB" w:rsidP="00C33DFD">
      <w:pPr>
        <w:spacing w:after="0"/>
        <w:ind w:firstLine="708"/>
        <w:jc w:val="both"/>
        <w:rPr>
          <w:rFonts w:asciiTheme="majorHAnsi" w:eastAsia="Times New Roman" w:hAnsiTheme="majorHAnsi" w:cs="Times New Roman"/>
          <w:b/>
          <w:color w:val="000000"/>
          <w:sz w:val="24"/>
          <w:szCs w:val="24"/>
        </w:rPr>
      </w:pPr>
    </w:p>
    <w:p w:rsidR="007E09F4" w:rsidRPr="00C33DFD" w:rsidRDefault="00FB1272"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Чл. 5</w:t>
      </w:r>
      <w:r w:rsidR="001C7AAD" w:rsidRPr="00C33DFD">
        <w:rPr>
          <w:rFonts w:asciiTheme="majorHAnsi" w:eastAsia="Times New Roman" w:hAnsiTheme="majorHAnsi" w:cs="Times New Roman"/>
          <w:color w:val="000000"/>
          <w:sz w:val="24"/>
          <w:szCs w:val="24"/>
        </w:rPr>
        <w:t xml:space="preserve">. </w:t>
      </w:r>
      <w:r w:rsidRPr="00C33DFD">
        <w:rPr>
          <w:rFonts w:asciiTheme="majorHAnsi" w:eastAsia="Times New Roman" w:hAnsiTheme="majorHAnsi" w:cs="Times New Roman"/>
          <w:b/>
          <w:color w:val="000000"/>
          <w:sz w:val="24"/>
          <w:szCs w:val="24"/>
        </w:rPr>
        <w:t xml:space="preserve">(1) </w:t>
      </w:r>
      <w:r w:rsidR="007E09F4" w:rsidRPr="00C33DFD">
        <w:rPr>
          <w:rFonts w:asciiTheme="majorHAnsi" w:eastAsia="Times New Roman" w:hAnsiTheme="majorHAnsi" w:cs="Times New Roman"/>
          <w:b/>
          <w:color w:val="000000"/>
          <w:sz w:val="24"/>
          <w:szCs w:val="24"/>
        </w:rPr>
        <w:t>ИЗПЪЛНИТЕЛЯТ</w:t>
      </w:r>
      <w:r w:rsidR="007E09F4" w:rsidRPr="00C33DFD">
        <w:rPr>
          <w:rFonts w:asciiTheme="majorHAnsi" w:eastAsia="Times New Roman" w:hAnsiTheme="majorHAnsi" w:cs="Times New Roman"/>
          <w:color w:val="000000"/>
          <w:sz w:val="24"/>
          <w:szCs w:val="24"/>
        </w:rPr>
        <w:t xml:space="preserve"> има право:</w:t>
      </w:r>
    </w:p>
    <w:p w:rsidR="007E09F4" w:rsidRPr="00C33DFD" w:rsidRDefault="00FB1272"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а)</w:t>
      </w:r>
      <w:r w:rsidR="007E09F4" w:rsidRPr="00C33DFD">
        <w:rPr>
          <w:rFonts w:asciiTheme="majorHAnsi" w:eastAsia="Times New Roman" w:hAnsiTheme="majorHAnsi" w:cs="Times New Roman"/>
          <w:color w:val="000000"/>
          <w:sz w:val="24"/>
          <w:szCs w:val="24"/>
        </w:rPr>
        <w:t xml:space="preserve">  Да получи </w:t>
      </w:r>
      <w:r w:rsidR="00016591" w:rsidRPr="00C33DFD">
        <w:rPr>
          <w:rFonts w:asciiTheme="majorHAnsi" w:eastAsia="Times New Roman" w:hAnsiTheme="majorHAnsi" w:cs="Times New Roman"/>
          <w:color w:val="000000"/>
          <w:sz w:val="24"/>
          <w:szCs w:val="24"/>
        </w:rPr>
        <w:t>уговорената цена</w:t>
      </w:r>
      <w:r w:rsidR="007E09F4" w:rsidRPr="00C33DFD">
        <w:rPr>
          <w:rFonts w:asciiTheme="majorHAnsi" w:eastAsia="Times New Roman" w:hAnsiTheme="majorHAnsi" w:cs="Times New Roman"/>
          <w:color w:val="000000"/>
          <w:sz w:val="24"/>
          <w:szCs w:val="24"/>
        </w:rPr>
        <w:t xml:space="preserve"> при условията и в сроковете, посочени в настоящия договор.</w:t>
      </w:r>
    </w:p>
    <w:p w:rsidR="007E09F4" w:rsidRPr="00C33DFD" w:rsidRDefault="00FB1272"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б)</w:t>
      </w:r>
      <w:r w:rsidR="0012683B" w:rsidRPr="00C33DFD">
        <w:rPr>
          <w:rFonts w:asciiTheme="majorHAnsi" w:eastAsia="Times New Roman" w:hAnsiTheme="majorHAnsi" w:cs="Times New Roman"/>
          <w:b/>
          <w:color w:val="000000"/>
          <w:sz w:val="24"/>
          <w:szCs w:val="24"/>
        </w:rPr>
        <w:t xml:space="preserve"> </w:t>
      </w:r>
      <w:r w:rsidR="007E09F4" w:rsidRPr="00C33DFD">
        <w:rPr>
          <w:rFonts w:asciiTheme="majorHAnsi" w:eastAsia="Times New Roman" w:hAnsiTheme="majorHAnsi" w:cs="Times New Roman"/>
          <w:color w:val="000000"/>
          <w:sz w:val="24"/>
          <w:szCs w:val="24"/>
        </w:rPr>
        <w:t>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7E09F4" w:rsidRPr="00C33DFD" w:rsidRDefault="00FB1272"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(2)</w:t>
      </w:r>
      <w:r w:rsidR="007E09F4" w:rsidRPr="00C33DFD">
        <w:rPr>
          <w:rFonts w:asciiTheme="majorHAnsi" w:eastAsia="Times New Roman" w:hAnsiTheme="majorHAnsi" w:cs="Times New Roman"/>
          <w:color w:val="000000"/>
          <w:sz w:val="24"/>
          <w:szCs w:val="24"/>
        </w:rPr>
        <w:t xml:space="preserve"> </w:t>
      </w:r>
      <w:r w:rsidR="007E09F4" w:rsidRPr="00C33DFD">
        <w:rPr>
          <w:rFonts w:asciiTheme="majorHAnsi" w:eastAsia="Times New Roman" w:hAnsiTheme="majorHAnsi" w:cs="Times New Roman"/>
          <w:b/>
          <w:color w:val="000000"/>
          <w:sz w:val="24"/>
          <w:szCs w:val="24"/>
        </w:rPr>
        <w:t>ИЗПЪЛНИТЕЛЯТ</w:t>
      </w:r>
      <w:r w:rsidR="007E09F4" w:rsidRPr="00C33DFD">
        <w:rPr>
          <w:rFonts w:asciiTheme="majorHAnsi" w:eastAsia="Times New Roman" w:hAnsiTheme="majorHAnsi" w:cs="Times New Roman"/>
          <w:color w:val="000000"/>
          <w:sz w:val="24"/>
          <w:szCs w:val="24"/>
        </w:rPr>
        <w:t xml:space="preserve"> e длъжен:</w:t>
      </w:r>
    </w:p>
    <w:p w:rsidR="007E09F4" w:rsidRPr="00C33DFD" w:rsidRDefault="00FB1272"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б)</w:t>
      </w:r>
      <w:r w:rsidR="007E09F4" w:rsidRPr="00C33DFD">
        <w:rPr>
          <w:rFonts w:asciiTheme="majorHAnsi" w:eastAsia="Times New Roman" w:hAnsiTheme="majorHAnsi" w:cs="Times New Roman"/>
          <w:color w:val="000000"/>
          <w:sz w:val="24"/>
          <w:szCs w:val="24"/>
        </w:rPr>
        <w:t xml:space="preserve"> Да </w:t>
      </w:r>
      <w:r w:rsidR="00016591" w:rsidRPr="00C33DFD">
        <w:rPr>
          <w:rFonts w:asciiTheme="majorHAnsi" w:eastAsia="Times New Roman" w:hAnsiTheme="majorHAnsi" w:cs="Times New Roman"/>
          <w:color w:val="000000"/>
          <w:sz w:val="24"/>
          <w:szCs w:val="24"/>
        </w:rPr>
        <w:t>поръчката</w:t>
      </w:r>
      <w:r w:rsidR="007E09F4" w:rsidRPr="00C33DFD">
        <w:rPr>
          <w:rFonts w:asciiTheme="majorHAnsi" w:eastAsia="Times New Roman" w:hAnsiTheme="majorHAnsi" w:cs="Times New Roman"/>
          <w:color w:val="000000"/>
          <w:sz w:val="24"/>
          <w:szCs w:val="24"/>
        </w:rPr>
        <w:t>, предмет на договора, професионално и качествено в съответствие с Техническ</w:t>
      </w:r>
      <w:r w:rsidR="00016591" w:rsidRPr="00C33DFD">
        <w:rPr>
          <w:rFonts w:asciiTheme="majorHAnsi" w:eastAsia="Times New Roman" w:hAnsiTheme="majorHAnsi" w:cs="Times New Roman"/>
          <w:color w:val="000000"/>
          <w:sz w:val="24"/>
          <w:szCs w:val="24"/>
        </w:rPr>
        <w:t>ата спецификация на ВЪЗЛОЖИТЕЛЯ и предложеното в Офертата, включително</w:t>
      </w:r>
      <w:r w:rsidR="007E09F4" w:rsidRPr="00C33DFD">
        <w:rPr>
          <w:rFonts w:asciiTheme="majorHAnsi" w:eastAsia="Times New Roman" w:hAnsiTheme="majorHAnsi" w:cs="Times New Roman"/>
          <w:color w:val="000000"/>
          <w:sz w:val="24"/>
          <w:szCs w:val="24"/>
        </w:rPr>
        <w:t xml:space="preserve"> Техническо предложение и Ценово предложение </w:t>
      </w:r>
      <w:r w:rsidR="001C7AAD" w:rsidRPr="00C33DFD">
        <w:rPr>
          <w:rFonts w:asciiTheme="majorHAnsi" w:eastAsia="Times New Roman" w:hAnsiTheme="majorHAnsi" w:cs="Times New Roman"/>
          <w:color w:val="000000"/>
          <w:sz w:val="24"/>
          <w:szCs w:val="24"/>
        </w:rPr>
        <w:t>на ИЗПЪЛНИТЕЛЯ</w:t>
      </w:r>
      <w:r w:rsidR="007E09F4" w:rsidRPr="00C33DFD">
        <w:rPr>
          <w:rFonts w:asciiTheme="majorHAnsi" w:eastAsia="Times New Roman" w:hAnsiTheme="majorHAnsi" w:cs="Times New Roman"/>
          <w:color w:val="000000"/>
          <w:sz w:val="24"/>
          <w:szCs w:val="24"/>
        </w:rPr>
        <w:t xml:space="preserve">, представляващи неразделна част от този договор, при стриктно </w:t>
      </w:r>
      <w:r w:rsidR="007E09F4" w:rsidRPr="00C33DFD">
        <w:rPr>
          <w:rFonts w:asciiTheme="majorHAnsi" w:eastAsia="Times New Roman" w:hAnsiTheme="majorHAnsi" w:cs="Times New Roman"/>
          <w:color w:val="000000"/>
          <w:sz w:val="24"/>
          <w:szCs w:val="24"/>
        </w:rPr>
        <w:lastRenderedPageBreak/>
        <w:t>спазване на указанията на ВЪЗЛОЖИТЕЛЯ и съгласно условията и сроковете на настоящия договор.</w:t>
      </w:r>
    </w:p>
    <w:p w:rsidR="007E09F4" w:rsidRPr="00C33DFD" w:rsidRDefault="00FB1272"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в)</w:t>
      </w:r>
      <w:r w:rsidR="007E09F4" w:rsidRPr="00C33DFD">
        <w:rPr>
          <w:rFonts w:asciiTheme="majorHAnsi" w:eastAsia="Times New Roman" w:hAnsiTheme="majorHAnsi" w:cs="Times New Roman"/>
          <w:b/>
          <w:color w:val="000000"/>
          <w:sz w:val="24"/>
          <w:szCs w:val="24"/>
        </w:rPr>
        <w:t xml:space="preserve"> </w:t>
      </w:r>
      <w:r w:rsidR="00A31235" w:rsidRPr="00C33DFD">
        <w:rPr>
          <w:rFonts w:asciiTheme="majorHAnsi" w:eastAsia="Times New Roman" w:hAnsiTheme="majorHAnsi" w:cs="Times New Roman"/>
          <w:color w:val="000000"/>
          <w:sz w:val="24"/>
          <w:szCs w:val="24"/>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r w:rsidR="007E09F4" w:rsidRPr="00C33DFD">
        <w:rPr>
          <w:rFonts w:asciiTheme="majorHAnsi" w:eastAsia="Times New Roman" w:hAnsiTheme="majorHAnsi" w:cs="Times New Roman"/>
          <w:color w:val="000000"/>
          <w:sz w:val="24"/>
          <w:szCs w:val="24"/>
        </w:rPr>
        <w:t>.</w:t>
      </w:r>
    </w:p>
    <w:p w:rsidR="007E09F4" w:rsidRPr="00C33DFD" w:rsidRDefault="00FB1272" w:rsidP="00C33DFD">
      <w:pPr>
        <w:spacing w:after="0"/>
        <w:ind w:firstLine="708"/>
        <w:jc w:val="both"/>
        <w:rPr>
          <w:rFonts w:asciiTheme="majorHAnsi" w:eastAsia="Times New Roman" w:hAnsiTheme="majorHAnsi" w:cs="Times New Roman"/>
          <w:sz w:val="24"/>
          <w:szCs w:val="24"/>
        </w:rPr>
      </w:pPr>
      <w:r w:rsidRPr="00C33DFD">
        <w:rPr>
          <w:rFonts w:asciiTheme="majorHAnsi" w:eastAsia="Times New Roman" w:hAnsiTheme="majorHAnsi" w:cs="Times New Roman"/>
          <w:b/>
          <w:sz w:val="24"/>
          <w:szCs w:val="24"/>
        </w:rPr>
        <w:t>г)</w:t>
      </w:r>
      <w:r w:rsidR="007E09F4" w:rsidRPr="00C33DFD">
        <w:rPr>
          <w:rFonts w:asciiTheme="majorHAnsi" w:eastAsia="Times New Roman" w:hAnsiTheme="majorHAnsi" w:cs="Times New Roman"/>
          <w:sz w:val="24"/>
          <w:szCs w:val="24"/>
        </w:rPr>
        <w:t xml:space="preserve"> </w:t>
      </w:r>
      <w:r w:rsidR="00A31235" w:rsidRPr="00C33DFD">
        <w:rPr>
          <w:rFonts w:asciiTheme="majorHAnsi" w:eastAsia="Times New Roman" w:hAnsiTheme="majorHAnsi" w:cs="Times New Roman"/>
          <w:sz w:val="24"/>
          <w:szCs w:val="24"/>
        </w:rPr>
        <w:t xml:space="preserve">Да осигури за своя сметка материали, необходими за пълна </w:t>
      </w:r>
      <w:proofErr w:type="spellStart"/>
      <w:r w:rsidR="00A31235" w:rsidRPr="00C33DFD">
        <w:rPr>
          <w:rFonts w:asciiTheme="majorHAnsi" w:eastAsia="Times New Roman" w:hAnsiTheme="majorHAnsi" w:cs="Times New Roman"/>
          <w:sz w:val="24"/>
          <w:szCs w:val="24"/>
        </w:rPr>
        <w:t>комплектовка</w:t>
      </w:r>
      <w:proofErr w:type="spellEnd"/>
      <w:r w:rsidR="00A31235" w:rsidRPr="00C33DFD">
        <w:rPr>
          <w:rFonts w:asciiTheme="majorHAnsi" w:eastAsia="Times New Roman" w:hAnsiTheme="majorHAnsi" w:cs="Times New Roman"/>
          <w:sz w:val="24"/>
          <w:szCs w:val="24"/>
        </w:rPr>
        <w:t xml:space="preserve"> и успешно изпълнение на договора</w:t>
      </w:r>
      <w:r w:rsidR="007E09F4" w:rsidRPr="00C33DFD">
        <w:rPr>
          <w:rFonts w:asciiTheme="majorHAnsi" w:eastAsia="Times New Roman" w:hAnsiTheme="majorHAnsi" w:cs="Times New Roman"/>
          <w:sz w:val="24"/>
          <w:szCs w:val="24"/>
        </w:rPr>
        <w:t>.</w:t>
      </w:r>
    </w:p>
    <w:p w:rsidR="00A83224" w:rsidRPr="00C33DFD" w:rsidRDefault="00FB1272" w:rsidP="00C33DFD">
      <w:pPr>
        <w:spacing w:after="0"/>
        <w:ind w:firstLine="708"/>
        <w:jc w:val="both"/>
        <w:rPr>
          <w:rFonts w:asciiTheme="majorHAnsi" w:eastAsia="Times New Roman" w:hAnsiTheme="majorHAnsi" w:cs="Times New Roman"/>
          <w:bCs/>
          <w:sz w:val="24"/>
          <w:szCs w:val="24"/>
          <w:lang w:eastAsia="x-none"/>
        </w:rPr>
      </w:pPr>
      <w:r w:rsidRPr="00C33DFD">
        <w:rPr>
          <w:rFonts w:asciiTheme="majorHAnsi" w:eastAsia="Times New Roman" w:hAnsiTheme="majorHAnsi" w:cs="Times New Roman"/>
          <w:b/>
          <w:bCs/>
          <w:sz w:val="24"/>
          <w:szCs w:val="24"/>
          <w:lang w:eastAsia="x-none"/>
        </w:rPr>
        <w:t>д)</w:t>
      </w:r>
      <w:r w:rsidR="007E09F4" w:rsidRPr="00C33DFD">
        <w:rPr>
          <w:rFonts w:asciiTheme="majorHAnsi" w:eastAsia="Times New Roman" w:hAnsiTheme="majorHAnsi" w:cs="Times New Roman"/>
          <w:b/>
          <w:bCs/>
          <w:sz w:val="24"/>
          <w:szCs w:val="24"/>
          <w:lang w:eastAsia="x-none"/>
        </w:rPr>
        <w:t xml:space="preserve"> </w:t>
      </w:r>
      <w:r w:rsidR="00A31235" w:rsidRPr="00C33DFD">
        <w:rPr>
          <w:rFonts w:asciiTheme="majorHAnsi" w:eastAsia="Times New Roman" w:hAnsiTheme="majorHAnsi" w:cs="Times New Roman"/>
          <w:bCs/>
          <w:sz w:val="24"/>
          <w:szCs w:val="24"/>
          <w:lang w:eastAsia="x-none"/>
        </w:rPr>
        <w:t>Да информира Възложителя за всички потенциални проблеми, които възникват и/или биха могли да възникнат в хода на работата, като представя адекватни решения за тях.</w:t>
      </w:r>
    </w:p>
    <w:p w:rsidR="00016591" w:rsidRPr="00C33DFD" w:rsidRDefault="00FB1272" w:rsidP="00C33DFD">
      <w:pPr>
        <w:spacing w:after="0"/>
        <w:ind w:firstLine="708"/>
        <w:jc w:val="both"/>
        <w:rPr>
          <w:rFonts w:asciiTheme="majorHAnsi" w:eastAsia="Calibri" w:hAnsiTheme="majorHAnsi" w:cs="Times New Roman"/>
          <w:iCs/>
          <w:sz w:val="24"/>
          <w:szCs w:val="24"/>
          <w:lang w:eastAsia="x-none"/>
        </w:rPr>
      </w:pPr>
      <w:r w:rsidRPr="00C33DFD">
        <w:rPr>
          <w:rFonts w:asciiTheme="majorHAnsi" w:eastAsia="Times New Roman" w:hAnsiTheme="majorHAnsi" w:cs="Times New Roman"/>
          <w:b/>
          <w:iCs/>
          <w:sz w:val="24"/>
          <w:szCs w:val="24"/>
          <w:lang w:eastAsia="x-none"/>
        </w:rPr>
        <w:t>е)</w:t>
      </w:r>
      <w:r w:rsidR="007E09F4" w:rsidRPr="00C33DFD">
        <w:rPr>
          <w:rFonts w:asciiTheme="majorHAnsi" w:eastAsia="Times New Roman" w:hAnsiTheme="majorHAnsi" w:cs="Times New Roman"/>
          <w:iCs/>
          <w:sz w:val="24"/>
          <w:szCs w:val="24"/>
          <w:lang w:eastAsia="x-none"/>
        </w:rPr>
        <w:t xml:space="preserve"> </w:t>
      </w:r>
      <w:r w:rsidR="00A31235" w:rsidRPr="00C33DFD">
        <w:rPr>
          <w:rFonts w:asciiTheme="majorHAnsi" w:eastAsia="Calibri" w:hAnsiTheme="majorHAnsi" w:cs="Times New Roman"/>
          <w:iCs/>
          <w:sz w:val="24"/>
          <w:szCs w:val="24"/>
          <w:lang w:eastAsia="x-none"/>
        </w:rPr>
        <w:t>Да внесе гаранция за изпълнение на договора в размер на 3% (три на сто) от стойността на договора без ДДС</w:t>
      </w:r>
      <w:r w:rsidR="007E09F4" w:rsidRPr="00C33DFD">
        <w:rPr>
          <w:rFonts w:asciiTheme="majorHAnsi" w:eastAsia="Calibri" w:hAnsiTheme="majorHAnsi" w:cs="Times New Roman"/>
          <w:iCs/>
          <w:sz w:val="24"/>
          <w:szCs w:val="24"/>
          <w:lang w:eastAsia="x-none"/>
        </w:rPr>
        <w:t>.</w:t>
      </w:r>
    </w:p>
    <w:p w:rsidR="00016591" w:rsidRPr="00C33DFD" w:rsidRDefault="00FB1272" w:rsidP="00C33DFD">
      <w:pPr>
        <w:spacing w:after="0"/>
        <w:ind w:firstLine="708"/>
        <w:jc w:val="both"/>
        <w:rPr>
          <w:rFonts w:asciiTheme="majorHAnsi" w:eastAsia="Times New Roman" w:hAnsiTheme="majorHAnsi" w:cs="Times New Roman"/>
          <w:iCs/>
          <w:sz w:val="24"/>
          <w:szCs w:val="24"/>
          <w:lang w:eastAsia="x-none"/>
        </w:rPr>
      </w:pPr>
      <w:r w:rsidRPr="00C33DFD">
        <w:rPr>
          <w:rFonts w:asciiTheme="majorHAnsi" w:eastAsia="Times New Roman" w:hAnsiTheme="majorHAnsi" w:cs="Times New Roman"/>
          <w:b/>
          <w:iCs/>
          <w:sz w:val="24"/>
          <w:szCs w:val="24"/>
          <w:lang w:eastAsia="x-none"/>
        </w:rPr>
        <w:t>ж)</w:t>
      </w:r>
      <w:r w:rsidR="007E09F4" w:rsidRPr="00C33DFD">
        <w:rPr>
          <w:rFonts w:asciiTheme="majorHAnsi" w:eastAsia="Times New Roman" w:hAnsiTheme="majorHAnsi" w:cs="Times New Roman"/>
          <w:iCs/>
          <w:sz w:val="24"/>
          <w:szCs w:val="24"/>
          <w:lang w:eastAsia="x-none"/>
        </w:rPr>
        <w:t xml:space="preserve">  </w:t>
      </w:r>
      <w:r w:rsidR="00016591" w:rsidRPr="00C33DFD">
        <w:rPr>
          <w:rFonts w:asciiTheme="majorHAnsi" w:eastAsia="Times New Roman" w:hAnsiTheme="majorHAnsi" w:cs="Times New Roman"/>
          <w:iCs/>
          <w:sz w:val="24"/>
          <w:szCs w:val="24"/>
          <w:lang w:eastAsia="x-none"/>
        </w:rPr>
        <w:t xml:space="preserve">По всяко време в срока на действие на договора и след изрично писмено уведомление от Възложителя при структурни промени или при напускане или назначаване на служители, да извърши промени в броя на </w:t>
      </w:r>
      <w:r w:rsidR="00016591" w:rsidRPr="00C33DFD">
        <w:rPr>
          <w:rFonts w:asciiTheme="majorHAnsi" w:eastAsia="Times New Roman" w:hAnsiTheme="majorHAnsi" w:cs="Times New Roman"/>
          <w:iCs/>
          <w:sz w:val="24"/>
          <w:szCs w:val="24"/>
          <w:lang w:val="en-US" w:eastAsia="x-none"/>
        </w:rPr>
        <w:t>SIM</w:t>
      </w:r>
      <w:r w:rsidR="00016591" w:rsidRPr="00C33DFD">
        <w:rPr>
          <w:rFonts w:asciiTheme="majorHAnsi" w:eastAsia="Times New Roman" w:hAnsiTheme="majorHAnsi" w:cs="Times New Roman"/>
          <w:iCs/>
          <w:sz w:val="24"/>
          <w:szCs w:val="24"/>
          <w:lang w:eastAsia="x-none"/>
        </w:rPr>
        <w:t xml:space="preserve"> картите и устройствата, предмет на договора.</w:t>
      </w:r>
    </w:p>
    <w:p w:rsidR="00016591" w:rsidRPr="00C33DFD" w:rsidRDefault="00016591" w:rsidP="00C33DFD">
      <w:pPr>
        <w:spacing w:after="0"/>
        <w:ind w:firstLine="708"/>
        <w:jc w:val="both"/>
        <w:rPr>
          <w:rFonts w:asciiTheme="majorHAnsi" w:eastAsia="Times New Roman" w:hAnsiTheme="majorHAnsi" w:cs="Times New Roman"/>
          <w:iCs/>
          <w:sz w:val="24"/>
          <w:szCs w:val="24"/>
          <w:lang w:eastAsia="x-none"/>
        </w:rPr>
      </w:pPr>
      <w:r w:rsidRPr="00C33DFD">
        <w:rPr>
          <w:rFonts w:asciiTheme="majorHAnsi" w:eastAsia="Times New Roman" w:hAnsiTheme="majorHAnsi" w:cs="Times New Roman"/>
          <w:b/>
          <w:iCs/>
          <w:sz w:val="24"/>
          <w:szCs w:val="24"/>
          <w:lang w:eastAsia="x-none"/>
        </w:rPr>
        <w:t xml:space="preserve">з) </w:t>
      </w:r>
      <w:r w:rsidRPr="00C33DFD">
        <w:rPr>
          <w:rFonts w:asciiTheme="majorHAnsi" w:eastAsia="Times New Roman" w:hAnsiTheme="majorHAnsi" w:cs="Times New Roman"/>
          <w:iCs/>
          <w:sz w:val="24"/>
          <w:szCs w:val="24"/>
          <w:lang w:eastAsia="x-none"/>
        </w:rPr>
        <w:t xml:space="preserve">В срок от 5 (пет) дни от подписване на настоящия договор да осигури включване на абонатите в обществена далекосъобщителна подвижна клетъчна мрежа по стандарт </w:t>
      </w:r>
      <w:r w:rsidR="00804AA1" w:rsidRPr="00C33DFD">
        <w:rPr>
          <w:rFonts w:asciiTheme="majorHAnsi" w:eastAsia="Times New Roman" w:hAnsiTheme="majorHAnsi" w:cs="Times New Roman"/>
          <w:bCs/>
          <w:color w:val="000000"/>
          <w:sz w:val="24"/>
          <w:szCs w:val="24"/>
          <w:lang w:eastAsia="x-none"/>
        </w:rPr>
        <w:t>GSM/UMTS</w:t>
      </w:r>
      <w:r w:rsidR="00804AA1">
        <w:rPr>
          <w:rFonts w:asciiTheme="majorHAnsi" w:eastAsia="Times New Roman" w:hAnsiTheme="majorHAnsi" w:cs="Times New Roman"/>
          <w:bCs/>
          <w:color w:val="000000"/>
          <w:sz w:val="24"/>
          <w:szCs w:val="24"/>
          <w:lang w:eastAsia="x-none"/>
        </w:rPr>
        <w:t>/</w:t>
      </w:r>
      <w:r w:rsidR="00804AA1">
        <w:rPr>
          <w:rFonts w:asciiTheme="majorHAnsi" w:eastAsia="Times New Roman" w:hAnsiTheme="majorHAnsi" w:cs="Times New Roman"/>
          <w:bCs/>
          <w:color w:val="000000"/>
          <w:sz w:val="24"/>
          <w:szCs w:val="24"/>
          <w:lang w:val="en-US" w:eastAsia="x-none"/>
        </w:rPr>
        <w:t>LTE</w:t>
      </w:r>
      <w:r w:rsidRPr="00C33DFD">
        <w:rPr>
          <w:rFonts w:asciiTheme="majorHAnsi" w:eastAsia="Times New Roman" w:hAnsiTheme="majorHAnsi" w:cs="Times New Roman"/>
          <w:iCs/>
          <w:sz w:val="24"/>
          <w:szCs w:val="24"/>
          <w:lang w:eastAsia="x-none"/>
        </w:rPr>
        <w:t>.</w:t>
      </w:r>
    </w:p>
    <w:p w:rsidR="00016591" w:rsidRPr="00C33DFD" w:rsidRDefault="00016591" w:rsidP="00C33DFD">
      <w:pPr>
        <w:spacing w:after="0"/>
        <w:ind w:firstLine="708"/>
        <w:jc w:val="both"/>
        <w:rPr>
          <w:rFonts w:asciiTheme="majorHAnsi" w:eastAsia="Times New Roman" w:hAnsiTheme="majorHAnsi" w:cs="Times New Roman"/>
          <w:bCs/>
          <w:sz w:val="24"/>
          <w:szCs w:val="24"/>
          <w:lang w:eastAsia="x-none"/>
        </w:rPr>
      </w:pPr>
      <w:r w:rsidRPr="00C33DFD">
        <w:rPr>
          <w:rFonts w:asciiTheme="majorHAnsi" w:eastAsia="Times New Roman" w:hAnsiTheme="majorHAnsi" w:cs="Times New Roman"/>
          <w:b/>
          <w:bCs/>
          <w:sz w:val="24"/>
          <w:szCs w:val="24"/>
          <w:lang w:eastAsia="x-none"/>
        </w:rPr>
        <w:t>и)</w:t>
      </w:r>
      <w:r w:rsidRPr="00C33DFD">
        <w:rPr>
          <w:rFonts w:asciiTheme="majorHAnsi" w:eastAsia="Times New Roman" w:hAnsiTheme="majorHAnsi" w:cs="Times New Roman"/>
          <w:bCs/>
          <w:sz w:val="24"/>
          <w:szCs w:val="24"/>
          <w:lang w:eastAsia="x-none"/>
        </w:rPr>
        <w:t xml:space="preserve"> В срок до 7 (седем) дни от подписване на настоящия договор да активира и предостави на Възложителя първоначално заявения брой </w:t>
      </w:r>
      <w:r w:rsidRPr="00C33DFD">
        <w:rPr>
          <w:rFonts w:asciiTheme="majorHAnsi" w:eastAsia="Times New Roman" w:hAnsiTheme="majorHAnsi" w:cs="Times New Roman"/>
          <w:bCs/>
          <w:sz w:val="24"/>
          <w:szCs w:val="24"/>
          <w:lang w:val="en-US" w:eastAsia="x-none"/>
        </w:rPr>
        <w:t>SIM</w:t>
      </w:r>
      <w:r w:rsidRPr="00C33DFD">
        <w:rPr>
          <w:rFonts w:asciiTheme="majorHAnsi" w:eastAsia="Times New Roman" w:hAnsiTheme="majorHAnsi" w:cs="Times New Roman"/>
          <w:bCs/>
          <w:sz w:val="24"/>
          <w:szCs w:val="24"/>
          <w:lang w:eastAsia="x-none"/>
        </w:rPr>
        <w:t xml:space="preserve"> карти и/или </w:t>
      </w:r>
      <w:proofErr w:type="spellStart"/>
      <w:r w:rsidRPr="00C33DFD">
        <w:rPr>
          <w:rFonts w:asciiTheme="majorHAnsi" w:eastAsia="Times New Roman" w:hAnsiTheme="majorHAnsi" w:cs="Times New Roman"/>
          <w:bCs/>
          <w:sz w:val="24"/>
          <w:szCs w:val="24"/>
          <w:lang w:eastAsia="x-none"/>
        </w:rPr>
        <w:t>устрайства</w:t>
      </w:r>
      <w:proofErr w:type="spellEnd"/>
      <w:r w:rsidRPr="00C33DFD">
        <w:rPr>
          <w:rFonts w:asciiTheme="majorHAnsi" w:eastAsia="Times New Roman" w:hAnsiTheme="majorHAnsi" w:cs="Times New Roman"/>
          <w:bCs/>
          <w:sz w:val="24"/>
          <w:szCs w:val="24"/>
          <w:lang w:eastAsia="x-none"/>
        </w:rPr>
        <w:t xml:space="preserve"> (смартфони) за абонатите на корпоративната група.</w:t>
      </w:r>
    </w:p>
    <w:p w:rsidR="00016591" w:rsidRPr="00C33DFD" w:rsidRDefault="00016591" w:rsidP="00C33DFD">
      <w:pPr>
        <w:spacing w:after="0"/>
        <w:ind w:firstLine="708"/>
        <w:jc w:val="both"/>
        <w:rPr>
          <w:rFonts w:asciiTheme="majorHAnsi" w:eastAsia="Times New Roman" w:hAnsiTheme="majorHAnsi" w:cs="Times New Roman"/>
          <w:bCs/>
          <w:sz w:val="24"/>
          <w:szCs w:val="24"/>
          <w:lang w:eastAsia="x-none"/>
        </w:rPr>
      </w:pPr>
      <w:r w:rsidRPr="00C33DFD">
        <w:rPr>
          <w:rFonts w:asciiTheme="majorHAnsi" w:eastAsia="Times New Roman" w:hAnsiTheme="majorHAnsi" w:cs="Times New Roman"/>
          <w:bCs/>
          <w:sz w:val="24"/>
          <w:szCs w:val="24"/>
          <w:lang w:eastAsia="x-none"/>
        </w:rPr>
        <w:t xml:space="preserve">к) В срок от 1 (един) работен ден от получаване на заявка от Възложителя да предоставя допълнително заявени брой </w:t>
      </w:r>
      <w:r w:rsidRPr="00C33DFD">
        <w:rPr>
          <w:rFonts w:asciiTheme="majorHAnsi" w:eastAsia="Times New Roman" w:hAnsiTheme="majorHAnsi" w:cs="Times New Roman"/>
          <w:bCs/>
          <w:sz w:val="24"/>
          <w:szCs w:val="24"/>
          <w:lang w:val="en-US" w:eastAsia="x-none"/>
        </w:rPr>
        <w:t>SIM</w:t>
      </w:r>
      <w:r w:rsidRPr="00C33DFD">
        <w:rPr>
          <w:rFonts w:asciiTheme="majorHAnsi" w:eastAsia="Times New Roman" w:hAnsiTheme="majorHAnsi" w:cs="Times New Roman"/>
          <w:bCs/>
          <w:sz w:val="24"/>
          <w:szCs w:val="24"/>
          <w:lang w:eastAsia="x-none"/>
        </w:rPr>
        <w:t xml:space="preserve"> карти.</w:t>
      </w:r>
    </w:p>
    <w:p w:rsidR="00016591" w:rsidRPr="00C33DFD" w:rsidRDefault="00016591" w:rsidP="00C33DFD">
      <w:pPr>
        <w:spacing w:after="0"/>
        <w:ind w:firstLine="708"/>
        <w:jc w:val="both"/>
        <w:rPr>
          <w:rFonts w:asciiTheme="majorHAnsi" w:eastAsia="Times New Roman" w:hAnsiTheme="majorHAnsi" w:cs="Times New Roman"/>
          <w:bCs/>
          <w:sz w:val="24"/>
          <w:szCs w:val="24"/>
          <w:lang w:eastAsia="x-none"/>
        </w:rPr>
      </w:pPr>
      <w:r w:rsidRPr="00C33DFD">
        <w:rPr>
          <w:rFonts w:asciiTheme="majorHAnsi" w:eastAsia="Times New Roman" w:hAnsiTheme="majorHAnsi" w:cs="Times New Roman"/>
          <w:bCs/>
          <w:sz w:val="24"/>
          <w:szCs w:val="24"/>
          <w:lang w:eastAsia="x-none"/>
        </w:rPr>
        <w:t xml:space="preserve">л) Да осигурява безплатно предоставяне на изгубен </w:t>
      </w:r>
      <w:r w:rsidRPr="00C33DFD">
        <w:rPr>
          <w:rFonts w:asciiTheme="majorHAnsi" w:eastAsia="Times New Roman" w:hAnsiTheme="majorHAnsi" w:cs="Times New Roman"/>
          <w:bCs/>
          <w:sz w:val="24"/>
          <w:szCs w:val="24"/>
          <w:lang w:val="en-US" w:eastAsia="x-none"/>
        </w:rPr>
        <w:t xml:space="preserve">PIN </w:t>
      </w:r>
      <w:r w:rsidRPr="00C33DFD">
        <w:rPr>
          <w:rFonts w:asciiTheme="majorHAnsi" w:eastAsia="Times New Roman" w:hAnsiTheme="majorHAnsi" w:cs="Times New Roman"/>
          <w:bCs/>
          <w:sz w:val="24"/>
          <w:szCs w:val="24"/>
          <w:lang w:eastAsia="x-none"/>
        </w:rPr>
        <w:t xml:space="preserve">и/или </w:t>
      </w:r>
      <w:r w:rsidRPr="00C33DFD">
        <w:rPr>
          <w:rFonts w:asciiTheme="majorHAnsi" w:eastAsia="Times New Roman" w:hAnsiTheme="majorHAnsi" w:cs="Times New Roman"/>
          <w:bCs/>
          <w:sz w:val="24"/>
          <w:szCs w:val="24"/>
          <w:lang w:val="en-US" w:eastAsia="x-none"/>
        </w:rPr>
        <w:t>PUK</w:t>
      </w:r>
      <w:r w:rsidRPr="00C33DFD">
        <w:rPr>
          <w:rFonts w:asciiTheme="majorHAnsi" w:eastAsia="Times New Roman" w:hAnsiTheme="majorHAnsi" w:cs="Times New Roman"/>
          <w:bCs/>
          <w:sz w:val="24"/>
          <w:szCs w:val="24"/>
          <w:lang w:eastAsia="x-none"/>
        </w:rPr>
        <w:t xml:space="preserve"> код, независимо от кратността на заявката за една и съща </w:t>
      </w:r>
      <w:r w:rsidRPr="00C33DFD">
        <w:rPr>
          <w:rFonts w:asciiTheme="majorHAnsi" w:eastAsia="Times New Roman" w:hAnsiTheme="majorHAnsi" w:cs="Times New Roman"/>
          <w:bCs/>
          <w:sz w:val="24"/>
          <w:szCs w:val="24"/>
          <w:lang w:val="en-US" w:eastAsia="x-none"/>
        </w:rPr>
        <w:t>SIM</w:t>
      </w:r>
      <w:r w:rsidRPr="00C33DFD">
        <w:rPr>
          <w:rFonts w:asciiTheme="majorHAnsi" w:eastAsia="Times New Roman" w:hAnsiTheme="majorHAnsi" w:cs="Times New Roman"/>
          <w:bCs/>
          <w:sz w:val="24"/>
          <w:szCs w:val="24"/>
          <w:lang w:eastAsia="x-none"/>
        </w:rPr>
        <w:t xml:space="preserve"> карта.</w:t>
      </w:r>
    </w:p>
    <w:p w:rsidR="00016591" w:rsidRPr="00C33DFD" w:rsidRDefault="00016591" w:rsidP="00C33DFD">
      <w:pPr>
        <w:spacing w:after="0"/>
        <w:ind w:firstLine="708"/>
        <w:jc w:val="both"/>
        <w:rPr>
          <w:rFonts w:asciiTheme="majorHAnsi" w:eastAsia="Times New Roman" w:hAnsiTheme="majorHAnsi" w:cs="Times New Roman"/>
          <w:bCs/>
          <w:sz w:val="24"/>
          <w:szCs w:val="24"/>
          <w:lang w:eastAsia="x-none"/>
        </w:rPr>
      </w:pPr>
      <w:r w:rsidRPr="00C33DFD">
        <w:rPr>
          <w:rFonts w:asciiTheme="majorHAnsi" w:eastAsia="Times New Roman" w:hAnsiTheme="majorHAnsi" w:cs="Times New Roman"/>
          <w:bCs/>
          <w:sz w:val="24"/>
          <w:szCs w:val="24"/>
          <w:lang w:eastAsia="x-none"/>
        </w:rPr>
        <w:t xml:space="preserve">м) Да осигури възможност за промяна на тарифен план </w:t>
      </w:r>
      <w:r w:rsidRPr="00C33DFD">
        <w:rPr>
          <w:rFonts w:asciiTheme="majorHAnsi" w:eastAsia="Times New Roman" w:hAnsiTheme="majorHAnsi" w:cs="Times New Roman"/>
          <w:bCs/>
          <w:sz w:val="24"/>
          <w:szCs w:val="24"/>
          <w:lang w:val="en-US" w:eastAsia="x-none"/>
        </w:rPr>
        <w:t>SIM</w:t>
      </w:r>
      <w:r w:rsidRPr="00C33DFD">
        <w:rPr>
          <w:rFonts w:asciiTheme="majorHAnsi" w:eastAsia="Times New Roman" w:hAnsiTheme="majorHAnsi" w:cs="Times New Roman"/>
          <w:bCs/>
          <w:sz w:val="24"/>
          <w:szCs w:val="24"/>
          <w:lang w:eastAsia="x-none"/>
        </w:rPr>
        <w:t xml:space="preserve"> карта/и от корпоративната група на възложителя от по-висок към по-нисък  и обратно, без удължаване на срока на договора и без наказателни такси и лихви</w:t>
      </w:r>
      <w:r w:rsidR="00314217" w:rsidRPr="00C33DFD">
        <w:rPr>
          <w:rFonts w:asciiTheme="majorHAnsi" w:eastAsia="Times New Roman" w:hAnsiTheme="majorHAnsi" w:cs="Times New Roman"/>
          <w:bCs/>
          <w:sz w:val="24"/>
          <w:szCs w:val="24"/>
          <w:lang w:eastAsia="x-none"/>
        </w:rPr>
        <w:t>.</w:t>
      </w:r>
    </w:p>
    <w:p w:rsidR="00314217" w:rsidRPr="00C33DFD" w:rsidRDefault="00314217" w:rsidP="00C33DFD">
      <w:pPr>
        <w:spacing w:after="0"/>
        <w:ind w:firstLine="708"/>
        <w:jc w:val="both"/>
        <w:rPr>
          <w:rFonts w:asciiTheme="majorHAnsi" w:eastAsia="Times New Roman" w:hAnsiTheme="majorHAnsi" w:cs="Times New Roman"/>
          <w:bCs/>
          <w:sz w:val="24"/>
          <w:szCs w:val="24"/>
          <w:lang w:eastAsia="x-none"/>
        </w:rPr>
      </w:pPr>
      <w:r w:rsidRPr="00C33DFD">
        <w:rPr>
          <w:rFonts w:asciiTheme="majorHAnsi" w:eastAsia="Times New Roman" w:hAnsiTheme="majorHAnsi" w:cs="Times New Roman"/>
          <w:bCs/>
          <w:sz w:val="24"/>
          <w:szCs w:val="24"/>
          <w:lang w:eastAsia="x-none"/>
        </w:rPr>
        <w:t xml:space="preserve">н) Да осигури възможност за прехвърляне на </w:t>
      </w:r>
      <w:r w:rsidRPr="00C33DFD">
        <w:rPr>
          <w:rFonts w:asciiTheme="majorHAnsi" w:eastAsia="Times New Roman" w:hAnsiTheme="majorHAnsi" w:cs="Times New Roman"/>
          <w:bCs/>
          <w:sz w:val="24"/>
          <w:szCs w:val="24"/>
          <w:lang w:val="en-US" w:eastAsia="x-none"/>
        </w:rPr>
        <w:t>SIM</w:t>
      </w:r>
      <w:r w:rsidRPr="00C33DFD">
        <w:rPr>
          <w:rFonts w:asciiTheme="majorHAnsi" w:eastAsia="Times New Roman" w:hAnsiTheme="majorHAnsi" w:cs="Times New Roman"/>
          <w:bCs/>
          <w:sz w:val="24"/>
          <w:szCs w:val="24"/>
          <w:lang w:eastAsia="x-none"/>
        </w:rPr>
        <w:t xml:space="preserve"> карти от един клиентски номер в друг в рамките на корпоративната група на Възложителя без удължаване на срока на договора и без промяна на ценовите условия.</w:t>
      </w:r>
    </w:p>
    <w:p w:rsidR="007E09F4" w:rsidRPr="00C33DFD" w:rsidRDefault="00314217" w:rsidP="00C33DFD">
      <w:pPr>
        <w:spacing w:after="0"/>
        <w:ind w:firstLine="708"/>
        <w:jc w:val="both"/>
        <w:rPr>
          <w:rFonts w:asciiTheme="majorHAnsi" w:eastAsia="Times New Roman" w:hAnsiTheme="majorHAnsi" w:cs="Times New Roman"/>
          <w:iCs/>
          <w:sz w:val="24"/>
          <w:szCs w:val="24"/>
          <w:lang w:eastAsia="x-none"/>
        </w:rPr>
      </w:pPr>
      <w:r w:rsidRPr="00C33DFD">
        <w:rPr>
          <w:rFonts w:asciiTheme="majorHAnsi" w:eastAsia="Times New Roman" w:hAnsiTheme="majorHAnsi" w:cs="Times New Roman"/>
          <w:bCs/>
          <w:sz w:val="24"/>
          <w:szCs w:val="24"/>
          <w:lang w:eastAsia="x-none"/>
        </w:rPr>
        <w:t xml:space="preserve">о) Да предприеме всички необходими мерки </w:t>
      </w:r>
      <w:r w:rsidR="00A31235" w:rsidRPr="00C33DFD">
        <w:rPr>
          <w:rFonts w:asciiTheme="majorHAnsi" w:eastAsia="Times New Roman" w:hAnsiTheme="majorHAnsi" w:cs="Times New Roman"/>
          <w:iCs/>
          <w:sz w:val="24"/>
          <w:szCs w:val="24"/>
          <w:lang w:eastAsia="x-none"/>
        </w:rPr>
        <w:t xml:space="preserve">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Конфликт на интереси е налице, когато безпристрастното и обективно изпълнение на функциите по договора на Изпълнителя е </w:t>
      </w:r>
      <w:proofErr w:type="spellStart"/>
      <w:r w:rsidR="00A31235" w:rsidRPr="00C33DFD">
        <w:rPr>
          <w:rFonts w:asciiTheme="majorHAnsi" w:eastAsia="Times New Roman" w:hAnsiTheme="majorHAnsi" w:cs="Times New Roman"/>
          <w:iCs/>
          <w:sz w:val="24"/>
          <w:szCs w:val="24"/>
          <w:lang w:eastAsia="x-none"/>
        </w:rPr>
        <w:t>компроментирано</w:t>
      </w:r>
      <w:proofErr w:type="spellEnd"/>
      <w:r w:rsidR="00A31235" w:rsidRPr="00C33DFD">
        <w:rPr>
          <w:rFonts w:asciiTheme="majorHAnsi" w:eastAsia="Times New Roman" w:hAnsiTheme="majorHAnsi" w:cs="Times New Roman"/>
          <w:iCs/>
          <w:sz w:val="24"/>
          <w:szCs w:val="24"/>
          <w:lang w:eastAsia="x-none"/>
        </w:rPr>
        <w:t xml:space="preserve">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 има с друго лице.</w:t>
      </w:r>
    </w:p>
    <w:p w:rsidR="00314217" w:rsidRPr="00C33DFD" w:rsidRDefault="00314217" w:rsidP="00C33DFD">
      <w:pPr>
        <w:keepNext/>
        <w:spacing w:after="0"/>
        <w:ind w:firstLine="708"/>
        <w:jc w:val="both"/>
        <w:outlineLvl w:val="0"/>
        <w:rPr>
          <w:rFonts w:asciiTheme="majorHAnsi" w:eastAsia="Times New Roman" w:hAnsiTheme="majorHAnsi" w:cs="Times New Roman"/>
          <w:iCs/>
          <w:sz w:val="24"/>
          <w:szCs w:val="24"/>
          <w:lang w:eastAsia="x-none"/>
        </w:rPr>
      </w:pPr>
      <w:r w:rsidRPr="00C33DFD">
        <w:rPr>
          <w:rFonts w:asciiTheme="majorHAnsi" w:eastAsia="Times New Roman" w:hAnsiTheme="majorHAnsi" w:cs="Times New Roman"/>
          <w:iCs/>
          <w:sz w:val="24"/>
          <w:szCs w:val="24"/>
          <w:lang w:eastAsia="x-none"/>
        </w:rPr>
        <w:lastRenderedPageBreak/>
        <w:t>п) Да предоставя безплатно подробно месечно извлечение в електронен вид за всички предоставени услуги.</w:t>
      </w:r>
    </w:p>
    <w:p w:rsidR="00A31235" w:rsidRPr="00C33DFD" w:rsidRDefault="00314217" w:rsidP="00C33DFD">
      <w:pPr>
        <w:keepNext/>
        <w:spacing w:after="0"/>
        <w:ind w:firstLine="708"/>
        <w:jc w:val="both"/>
        <w:outlineLvl w:val="0"/>
        <w:rPr>
          <w:rFonts w:asciiTheme="majorHAnsi" w:eastAsia="Times New Roman" w:hAnsiTheme="majorHAnsi" w:cs="Times New Roman"/>
          <w:b/>
          <w:iCs/>
          <w:sz w:val="24"/>
          <w:szCs w:val="24"/>
          <w:lang w:eastAsia="x-none"/>
        </w:rPr>
      </w:pPr>
      <w:r w:rsidRPr="00C33DFD">
        <w:rPr>
          <w:rFonts w:asciiTheme="majorHAnsi" w:eastAsia="Times New Roman" w:hAnsiTheme="majorHAnsi" w:cs="Times New Roman"/>
          <w:iCs/>
          <w:sz w:val="24"/>
          <w:szCs w:val="24"/>
          <w:lang w:eastAsia="x-none"/>
        </w:rPr>
        <w:t xml:space="preserve">р) </w:t>
      </w:r>
      <w:r w:rsidR="00A31235" w:rsidRPr="00C33DFD">
        <w:rPr>
          <w:rFonts w:asciiTheme="majorHAnsi" w:eastAsia="Times New Roman" w:hAnsiTheme="majorHAnsi" w:cs="Times New Roman"/>
          <w:iCs/>
          <w:sz w:val="24"/>
          <w:szCs w:val="24"/>
          <w:lang w:eastAsia="x-none"/>
        </w:rPr>
        <w:t>Из</w:t>
      </w:r>
      <w:r w:rsidRPr="00C33DFD">
        <w:rPr>
          <w:rFonts w:asciiTheme="majorHAnsi" w:eastAsia="Times New Roman" w:hAnsiTheme="majorHAnsi" w:cs="Times New Roman"/>
          <w:iCs/>
          <w:sz w:val="24"/>
          <w:szCs w:val="24"/>
          <w:lang w:eastAsia="x-none"/>
        </w:rPr>
        <w:t xml:space="preserve">пълнителят носи </w:t>
      </w:r>
      <w:proofErr w:type="spellStart"/>
      <w:r w:rsidRPr="00C33DFD">
        <w:rPr>
          <w:rFonts w:asciiTheme="majorHAnsi" w:eastAsia="Times New Roman" w:hAnsiTheme="majorHAnsi" w:cs="Times New Roman"/>
          <w:iCs/>
          <w:sz w:val="24"/>
          <w:szCs w:val="24"/>
          <w:lang w:eastAsia="x-none"/>
        </w:rPr>
        <w:t>отговорнст</w:t>
      </w:r>
      <w:proofErr w:type="spellEnd"/>
      <w:r w:rsidRPr="00C33DFD">
        <w:rPr>
          <w:rFonts w:asciiTheme="majorHAnsi" w:eastAsia="Times New Roman" w:hAnsiTheme="majorHAnsi" w:cs="Times New Roman"/>
          <w:iCs/>
          <w:sz w:val="24"/>
          <w:szCs w:val="24"/>
          <w:lang w:eastAsia="x-none"/>
        </w:rPr>
        <w:t xml:space="preserve"> за ка</w:t>
      </w:r>
      <w:r w:rsidR="00A31235" w:rsidRPr="00C33DFD">
        <w:rPr>
          <w:rFonts w:asciiTheme="majorHAnsi" w:eastAsia="Times New Roman" w:hAnsiTheme="majorHAnsi" w:cs="Times New Roman"/>
          <w:iCs/>
          <w:sz w:val="24"/>
          <w:szCs w:val="24"/>
          <w:lang w:eastAsia="x-none"/>
        </w:rPr>
        <w:t>чеството, бързината на извършване, верността и законосъобразността на извършените от него услуги.</w:t>
      </w:r>
    </w:p>
    <w:p w:rsidR="00A31235" w:rsidRPr="00C33DFD" w:rsidRDefault="00314217" w:rsidP="00C33DFD">
      <w:pPr>
        <w:keepNext/>
        <w:spacing w:after="0"/>
        <w:ind w:firstLine="708"/>
        <w:jc w:val="both"/>
        <w:outlineLvl w:val="0"/>
        <w:rPr>
          <w:rFonts w:asciiTheme="majorHAnsi" w:eastAsia="Times New Roman" w:hAnsiTheme="majorHAnsi" w:cs="Times New Roman"/>
          <w:iCs/>
          <w:sz w:val="24"/>
          <w:szCs w:val="24"/>
          <w:lang w:eastAsia="x-none"/>
        </w:rPr>
      </w:pPr>
      <w:r w:rsidRPr="00C33DFD">
        <w:rPr>
          <w:rFonts w:asciiTheme="majorHAnsi" w:eastAsia="Times New Roman" w:hAnsiTheme="majorHAnsi" w:cs="Times New Roman"/>
          <w:iCs/>
          <w:sz w:val="24"/>
          <w:szCs w:val="24"/>
          <w:lang w:eastAsia="x-none"/>
        </w:rPr>
        <w:t xml:space="preserve">с) </w:t>
      </w:r>
      <w:r w:rsidR="00A31235" w:rsidRPr="00C33DFD">
        <w:rPr>
          <w:rFonts w:asciiTheme="majorHAnsi" w:eastAsia="Times New Roman" w:hAnsiTheme="majorHAnsi" w:cs="Times New Roman"/>
          <w:iCs/>
          <w:sz w:val="24"/>
          <w:szCs w:val="24"/>
          <w:lang w:eastAsia="x-none"/>
        </w:rPr>
        <w:t xml:space="preserve">Да сключи договор/и за </w:t>
      </w:r>
      <w:proofErr w:type="spellStart"/>
      <w:r w:rsidR="00A31235" w:rsidRPr="00C33DFD">
        <w:rPr>
          <w:rFonts w:asciiTheme="majorHAnsi" w:eastAsia="Times New Roman" w:hAnsiTheme="majorHAnsi" w:cs="Times New Roman"/>
          <w:iCs/>
          <w:sz w:val="24"/>
          <w:szCs w:val="24"/>
          <w:lang w:eastAsia="x-none"/>
        </w:rPr>
        <w:t>подизпълнение</w:t>
      </w:r>
      <w:proofErr w:type="spellEnd"/>
      <w:r w:rsidR="00A31235" w:rsidRPr="00C33DFD">
        <w:rPr>
          <w:rFonts w:asciiTheme="majorHAnsi" w:eastAsia="Times New Roman" w:hAnsiTheme="majorHAnsi" w:cs="Times New Roman"/>
          <w:iCs/>
          <w:sz w:val="24"/>
          <w:szCs w:val="24"/>
          <w:lang w:eastAsia="x-none"/>
        </w:rPr>
        <w:t xml:space="preserve"> с посочените в офертата му подизпълнители в срок от 7 дни от сключване на настоящия договор и да предостави оригинален екземпляр на ВЪЗЛОЖИТЕЛЯ в 3-дневен срок.</w:t>
      </w:r>
    </w:p>
    <w:p w:rsidR="007E09F4" w:rsidRPr="00C33DFD" w:rsidRDefault="007E09F4" w:rsidP="00C33DFD">
      <w:pPr>
        <w:spacing w:after="0"/>
        <w:ind w:firstLine="708"/>
        <w:jc w:val="both"/>
        <w:rPr>
          <w:rFonts w:asciiTheme="majorHAnsi" w:eastAsia="Times New Roman" w:hAnsiTheme="majorHAnsi" w:cs="Times New Roman"/>
          <w:bCs/>
          <w:sz w:val="24"/>
          <w:szCs w:val="24"/>
          <w:lang w:eastAsia="x-none"/>
        </w:rPr>
      </w:pPr>
    </w:p>
    <w:p w:rsidR="007E09F4" w:rsidRPr="00C33DFD" w:rsidRDefault="007E09F4" w:rsidP="00C33DFD">
      <w:pPr>
        <w:spacing w:after="0"/>
        <w:jc w:val="both"/>
        <w:rPr>
          <w:rFonts w:asciiTheme="majorHAnsi" w:eastAsia="Times New Roman" w:hAnsiTheme="majorHAnsi" w:cs="Times New Roman"/>
          <w:bCs/>
          <w:sz w:val="24"/>
          <w:szCs w:val="24"/>
          <w:lang w:val="en-US" w:eastAsia="x-none"/>
        </w:rPr>
      </w:pPr>
    </w:p>
    <w:p w:rsidR="007E09F4" w:rsidRPr="00C33DFD" w:rsidRDefault="007E09F4" w:rsidP="00C33DFD">
      <w:pPr>
        <w:spacing w:after="0"/>
        <w:jc w:val="center"/>
        <w:rPr>
          <w:rFonts w:asciiTheme="majorHAnsi" w:eastAsia="Times New Roman" w:hAnsiTheme="majorHAnsi" w:cs="Times New Roman"/>
          <w:b/>
          <w:color w:val="000000"/>
          <w:sz w:val="24"/>
          <w:szCs w:val="24"/>
        </w:rPr>
      </w:pPr>
      <w:r w:rsidRPr="00C33DFD">
        <w:rPr>
          <w:rFonts w:asciiTheme="majorHAnsi" w:eastAsia="Times New Roman" w:hAnsiTheme="majorHAnsi" w:cs="Times New Roman"/>
          <w:b/>
          <w:color w:val="000000"/>
          <w:sz w:val="24"/>
          <w:szCs w:val="24"/>
        </w:rPr>
        <w:t xml:space="preserve">VI. </w:t>
      </w:r>
      <w:r w:rsidR="005C7298" w:rsidRPr="00C33DFD">
        <w:rPr>
          <w:rFonts w:asciiTheme="majorHAnsi" w:eastAsia="Times New Roman" w:hAnsiTheme="majorHAnsi" w:cs="Times New Roman"/>
          <w:b/>
          <w:color w:val="000000"/>
          <w:sz w:val="24"/>
          <w:szCs w:val="24"/>
        </w:rPr>
        <w:t>ГАРАНЦИЯ ЗА ИЗПЪЛНЕНИЕ</w:t>
      </w:r>
    </w:p>
    <w:p w:rsidR="007E09F4" w:rsidRPr="00C33DFD" w:rsidRDefault="007E09F4" w:rsidP="00C33DFD">
      <w:pPr>
        <w:spacing w:after="0"/>
        <w:jc w:val="center"/>
        <w:rPr>
          <w:rFonts w:asciiTheme="majorHAnsi" w:eastAsia="Times New Roman" w:hAnsiTheme="majorHAnsi" w:cs="Times New Roman"/>
          <w:b/>
          <w:color w:val="000000"/>
          <w:sz w:val="24"/>
          <w:szCs w:val="24"/>
        </w:rPr>
      </w:pPr>
    </w:p>
    <w:p w:rsidR="00D42E79" w:rsidRPr="00C33DFD" w:rsidRDefault="00743EC5"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Чл. 6.</w:t>
      </w:r>
      <w:r w:rsidR="00104A13" w:rsidRPr="00C33DFD">
        <w:rPr>
          <w:rFonts w:asciiTheme="majorHAnsi" w:eastAsia="Times New Roman" w:hAnsiTheme="majorHAnsi" w:cs="Times New Roman"/>
          <w:b/>
          <w:color w:val="000000"/>
          <w:sz w:val="24"/>
          <w:szCs w:val="24"/>
        </w:rPr>
        <w:t xml:space="preserve"> </w:t>
      </w:r>
      <w:r w:rsidR="00D42E79" w:rsidRPr="00C33DFD">
        <w:rPr>
          <w:rFonts w:asciiTheme="majorHAnsi" w:eastAsia="Times New Roman" w:hAnsiTheme="majorHAnsi" w:cs="Times New Roman"/>
          <w:color w:val="000000"/>
          <w:sz w:val="24"/>
          <w:szCs w:val="24"/>
        </w:rPr>
        <w:t xml:space="preserve">(1) Изпълнителят гарантира изпълнението на произтичащите от настоящия договор свои задължения с гаранция за добро изпълнение в размер на ……………… (……………………..) лева, представляваща 3% (три на сто) от </w:t>
      </w:r>
      <w:proofErr w:type="spellStart"/>
      <w:r w:rsidR="00D42E79" w:rsidRPr="00C33DFD">
        <w:rPr>
          <w:rFonts w:asciiTheme="majorHAnsi" w:eastAsia="Times New Roman" w:hAnsiTheme="majorHAnsi" w:cs="Times New Roman"/>
          <w:color w:val="000000"/>
          <w:sz w:val="24"/>
          <w:szCs w:val="24"/>
        </w:rPr>
        <w:t>стояността</w:t>
      </w:r>
      <w:proofErr w:type="spellEnd"/>
      <w:r w:rsidR="00D42E79" w:rsidRPr="00C33DFD">
        <w:rPr>
          <w:rFonts w:asciiTheme="majorHAnsi" w:eastAsia="Times New Roman" w:hAnsiTheme="majorHAnsi" w:cs="Times New Roman"/>
          <w:color w:val="000000"/>
          <w:sz w:val="24"/>
          <w:szCs w:val="24"/>
        </w:rPr>
        <w:t xml:space="preserve"> на договора без ДДС, със срок, срокът на договора плюс 30 календарни дни.</w:t>
      </w:r>
    </w:p>
    <w:p w:rsidR="00804AA1" w:rsidRDefault="00804AA1" w:rsidP="00C33DFD">
      <w:pPr>
        <w:spacing w:after="0"/>
        <w:ind w:firstLine="708"/>
        <w:jc w:val="both"/>
        <w:rPr>
          <w:rFonts w:asciiTheme="majorHAnsi" w:eastAsia="Times New Roman" w:hAnsiTheme="majorHAnsi" w:cs="Times New Roman"/>
          <w:color w:val="000000"/>
          <w:sz w:val="24"/>
          <w:szCs w:val="24"/>
        </w:rPr>
      </w:pPr>
      <w:r>
        <w:rPr>
          <w:rFonts w:ascii="Cambria" w:eastAsia="Times New Roman" w:hAnsi="Cambria" w:cs="Times New Roman"/>
          <w:color w:val="000000"/>
          <w:sz w:val="24"/>
          <w:szCs w:val="24"/>
        </w:rPr>
        <w:t>(2) Гаранцията се предоставя под формата на парична сума, внесена по банкова сметка на Възложителя, под формата на безусловна и неотменяема банкова гаранция, издадена в полза на Възложителя или под формата на застраховка, която обезпечава изпълнението чрез покритие на отговорността на изпълнителя. Гаранцията за изпълнение трябва да е представена на Възложителя в момента на подписване на настоящия договор. Банковите разходи по откриването и обслужването на банковата гаранция са за сметка на Изпълнителя.</w:t>
      </w:r>
      <w:r w:rsidRPr="00C33DFD">
        <w:rPr>
          <w:rFonts w:asciiTheme="majorHAnsi" w:eastAsia="Times New Roman" w:hAnsiTheme="majorHAnsi" w:cs="Times New Roman"/>
          <w:color w:val="000000"/>
          <w:sz w:val="24"/>
          <w:szCs w:val="24"/>
        </w:rPr>
        <w:t xml:space="preserve"> </w:t>
      </w:r>
    </w:p>
    <w:p w:rsidR="00B46C63" w:rsidRPr="00C33DFD" w:rsidRDefault="00B46C63"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color w:val="000000"/>
          <w:sz w:val="24"/>
          <w:szCs w:val="24"/>
        </w:rPr>
        <w:t>(3) Банковата сметка на Възложителя за внасяне на паричната сума е:</w:t>
      </w:r>
    </w:p>
    <w:p w:rsidR="00B46C63" w:rsidRPr="00C33DFD" w:rsidRDefault="00B46C63"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color w:val="000000"/>
          <w:sz w:val="24"/>
          <w:szCs w:val="24"/>
        </w:rPr>
        <w:t>ДЪРЖАВНА АГЕНЦИЯ ЗА МЕТРОЛОГИЧЕН И ТЕХНИЧЕСКИ НАДЗОР</w:t>
      </w:r>
    </w:p>
    <w:p w:rsidR="009A55DB" w:rsidRPr="00C33DFD" w:rsidRDefault="009A55DB"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color w:val="000000"/>
          <w:sz w:val="24"/>
          <w:szCs w:val="24"/>
        </w:rPr>
        <w:t>Банка: ……………………….</w:t>
      </w:r>
    </w:p>
    <w:p w:rsidR="009A55DB" w:rsidRPr="00C33DFD" w:rsidRDefault="009A55DB"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color w:val="000000"/>
          <w:sz w:val="24"/>
          <w:szCs w:val="24"/>
        </w:rPr>
        <w:t>IBAN: ……………………….</w:t>
      </w:r>
    </w:p>
    <w:p w:rsidR="00B46C63" w:rsidRPr="00C33DFD" w:rsidRDefault="009A55DB"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color w:val="000000"/>
          <w:sz w:val="24"/>
          <w:szCs w:val="24"/>
        </w:rPr>
        <w:t>BIC: ………………………….</w:t>
      </w:r>
    </w:p>
    <w:p w:rsidR="007E09F4" w:rsidRPr="00C33DFD" w:rsidRDefault="009A55DB"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(4)</w:t>
      </w:r>
      <w:r w:rsidR="007E09F4" w:rsidRPr="00C33DFD">
        <w:rPr>
          <w:rFonts w:asciiTheme="majorHAnsi" w:eastAsia="Times New Roman" w:hAnsiTheme="majorHAnsi" w:cs="Times New Roman"/>
          <w:color w:val="000000"/>
          <w:sz w:val="24"/>
          <w:szCs w:val="24"/>
        </w:rPr>
        <w:t xml:space="preserve"> </w:t>
      </w:r>
      <w:r w:rsidRPr="00C33DFD">
        <w:rPr>
          <w:rFonts w:asciiTheme="majorHAnsi" w:eastAsia="Times New Roman" w:hAnsiTheme="majorHAnsi" w:cs="Times New Roman"/>
          <w:color w:val="000000"/>
          <w:sz w:val="24"/>
          <w:szCs w:val="24"/>
        </w:rPr>
        <w:t xml:space="preserve">Възложителят освобождава гаранцията за изпълнение на договора в срок от 30 (тридесет) календарни дни след подписване на окончателния приемо-предавателен протокол по </w:t>
      </w:r>
      <w:r w:rsidRPr="007B0112">
        <w:rPr>
          <w:rFonts w:asciiTheme="majorHAnsi" w:eastAsia="Times New Roman" w:hAnsiTheme="majorHAnsi" w:cs="Times New Roman"/>
          <w:color w:val="000000"/>
          <w:sz w:val="24"/>
          <w:szCs w:val="24"/>
        </w:rPr>
        <w:t xml:space="preserve">чл. </w:t>
      </w:r>
      <w:r w:rsidR="00BE2721" w:rsidRPr="00C33DFD">
        <w:rPr>
          <w:rFonts w:asciiTheme="majorHAnsi" w:eastAsia="Times New Roman" w:hAnsiTheme="majorHAnsi" w:cs="Times New Roman"/>
          <w:color w:val="000000"/>
          <w:sz w:val="24"/>
          <w:szCs w:val="24"/>
        </w:rPr>
        <w:t>8</w:t>
      </w:r>
      <w:r w:rsidRPr="00C33DFD">
        <w:rPr>
          <w:rFonts w:asciiTheme="majorHAnsi" w:eastAsia="Times New Roman" w:hAnsiTheme="majorHAnsi" w:cs="Times New Roman"/>
          <w:color w:val="000000"/>
          <w:sz w:val="24"/>
          <w:szCs w:val="24"/>
        </w:rPr>
        <w:t xml:space="preserve"> от договора, удостоверяващ изпълнението му, ако не са налице основания за задържането й от страна на Възложителя. Възложителят освобождава гаранцията в пълен размер при качествено, точно и </w:t>
      </w:r>
      <w:proofErr w:type="spellStart"/>
      <w:r w:rsidRPr="00C33DFD">
        <w:rPr>
          <w:rFonts w:asciiTheme="majorHAnsi" w:eastAsia="Times New Roman" w:hAnsiTheme="majorHAnsi" w:cs="Times New Roman"/>
          <w:color w:val="000000"/>
          <w:sz w:val="24"/>
          <w:szCs w:val="24"/>
        </w:rPr>
        <w:t>съобразво</w:t>
      </w:r>
      <w:proofErr w:type="spellEnd"/>
      <w:r w:rsidRPr="00C33DFD">
        <w:rPr>
          <w:rFonts w:asciiTheme="majorHAnsi" w:eastAsia="Times New Roman" w:hAnsiTheme="majorHAnsi" w:cs="Times New Roman"/>
          <w:color w:val="000000"/>
          <w:sz w:val="24"/>
          <w:szCs w:val="24"/>
        </w:rPr>
        <w:t xml:space="preserve"> с техническата спецификация и клаузите на този договор, изпълнение на дейностите по чл. 1. При некачествено, неточно или несъобразно с техническата спецификация и/или клаузите на договора изпълнение, Възложителят има право да пристъпи към упражняване на правата по гаранцията за изпълнение.</w:t>
      </w:r>
    </w:p>
    <w:p w:rsidR="009A55DB" w:rsidRPr="00C33DFD" w:rsidRDefault="009A55DB"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color w:val="000000"/>
          <w:sz w:val="24"/>
          <w:szCs w:val="24"/>
        </w:rPr>
        <w:t xml:space="preserve">(5)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w:t>
      </w:r>
      <w:proofErr w:type="spellStart"/>
      <w:r w:rsidRPr="00C33DFD">
        <w:rPr>
          <w:rFonts w:asciiTheme="majorHAnsi" w:eastAsia="Times New Roman" w:hAnsiTheme="majorHAnsi" w:cs="Times New Roman"/>
          <w:color w:val="000000"/>
          <w:sz w:val="24"/>
          <w:szCs w:val="24"/>
        </w:rPr>
        <w:t>ИЗпълнителя</w:t>
      </w:r>
      <w:proofErr w:type="spellEnd"/>
      <w:r w:rsidRPr="00C33DFD">
        <w:rPr>
          <w:rFonts w:asciiTheme="majorHAnsi" w:eastAsia="Times New Roman" w:hAnsiTheme="majorHAnsi" w:cs="Times New Roman"/>
          <w:color w:val="000000"/>
          <w:sz w:val="24"/>
          <w:szCs w:val="24"/>
        </w:rPr>
        <w:t xml:space="preserve"> и въпросът е </w:t>
      </w:r>
      <w:proofErr w:type="spellStart"/>
      <w:r w:rsidRPr="00C33DFD">
        <w:rPr>
          <w:rFonts w:asciiTheme="majorHAnsi" w:eastAsia="Times New Roman" w:hAnsiTheme="majorHAnsi" w:cs="Times New Roman"/>
          <w:color w:val="000000"/>
          <w:sz w:val="24"/>
          <w:szCs w:val="24"/>
        </w:rPr>
        <w:t>отсенес</w:t>
      </w:r>
      <w:proofErr w:type="spellEnd"/>
      <w:r w:rsidRPr="00C33DFD">
        <w:rPr>
          <w:rFonts w:asciiTheme="majorHAnsi" w:eastAsia="Times New Roman" w:hAnsiTheme="majorHAnsi" w:cs="Times New Roman"/>
          <w:color w:val="000000"/>
          <w:sz w:val="24"/>
          <w:szCs w:val="24"/>
        </w:rPr>
        <w:t xml:space="preserve"> за решаване пред съда. При </w:t>
      </w:r>
      <w:r w:rsidRPr="00C33DFD">
        <w:rPr>
          <w:rFonts w:asciiTheme="majorHAnsi" w:eastAsia="Times New Roman" w:hAnsiTheme="majorHAnsi" w:cs="Times New Roman"/>
          <w:color w:val="000000"/>
          <w:sz w:val="24"/>
          <w:szCs w:val="24"/>
        </w:rPr>
        <w:lastRenderedPageBreak/>
        <w:t>решаване на въпроса в полза на Възложителя той може да пристъпи към усвояване на гаранцията за изпълнение.</w:t>
      </w:r>
    </w:p>
    <w:p w:rsidR="009A55DB" w:rsidRPr="00C33DFD" w:rsidRDefault="009A55DB" w:rsidP="00C33DFD">
      <w:pPr>
        <w:spacing w:after="0"/>
        <w:ind w:firstLine="708"/>
        <w:jc w:val="both"/>
        <w:rPr>
          <w:rFonts w:asciiTheme="majorHAnsi" w:eastAsia="Calibri" w:hAnsiTheme="majorHAnsi" w:cs="Times New Roman"/>
          <w:sz w:val="24"/>
          <w:szCs w:val="24"/>
          <w:lang w:val="en-US"/>
        </w:rPr>
      </w:pPr>
      <w:r w:rsidRPr="00C33DFD">
        <w:rPr>
          <w:rFonts w:asciiTheme="majorHAnsi" w:eastAsia="Times New Roman" w:hAnsiTheme="majorHAnsi" w:cs="Times New Roman"/>
          <w:color w:val="000000"/>
          <w:sz w:val="24"/>
          <w:szCs w:val="24"/>
        </w:rPr>
        <w:t>(6) Възложителят не дължи лихва за времето, през което сумата по гаранцията за изпълнение по ал. 1 е престояла законосъобразно при него.</w:t>
      </w:r>
    </w:p>
    <w:p w:rsidR="007E09F4" w:rsidRPr="00C33DFD" w:rsidRDefault="007E09F4" w:rsidP="00C33DFD">
      <w:pPr>
        <w:spacing w:after="0"/>
        <w:jc w:val="center"/>
        <w:rPr>
          <w:rFonts w:asciiTheme="majorHAnsi" w:eastAsia="Times New Roman" w:hAnsiTheme="majorHAnsi" w:cs="Times New Roman"/>
          <w:b/>
          <w:color w:val="000000"/>
          <w:sz w:val="24"/>
          <w:szCs w:val="24"/>
        </w:rPr>
      </w:pPr>
    </w:p>
    <w:p w:rsidR="007E09F4" w:rsidRPr="00C33DFD" w:rsidRDefault="007E09F4" w:rsidP="00C33DFD">
      <w:pPr>
        <w:spacing w:after="0"/>
        <w:jc w:val="center"/>
        <w:rPr>
          <w:rFonts w:asciiTheme="majorHAnsi" w:eastAsia="Times New Roman" w:hAnsiTheme="majorHAnsi" w:cs="Times New Roman"/>
          <w:b/>
          <w:color w:val="000000"/>
          <w:sz w:val="24"/>
          <w:szCs w:val="24"/>
          <w:lang w:val="en-US"/>
        </w:rPr>
      </w:pPr>
      <w:r w:rsidRPr="00C33DFD">
        <w:rPr>
          <w:rFonts w:asciiTheme="majorHAnsi" w:eastAsia="Times New Roman" w:hAnsiTheme="majorHAnsi" w:cs="Times New Roman"/>
          <w:b/>
          <w:color w:val="000000"/>
          <w:sz w:val="24"/>
          <w:szCs w:val="24"/>
        </w:rPr>
        <w:t>VІI. ПРЕДАВАНЕ И ПРИЕМАНЕ НА ИЗПЪЛНЕНИЕТО</w:t>
      </w:r>
    </w:p>
    <w:p w:rsidR="00CE77AB" w:rsidRPr="00C33DFD" w:rsidRDefault="00CE77AB" w:rsidP="00C33DFD">
      <w:pPr>
        <w:spacing w:after="0"/>
        <w:jc w:val="center"/>
        <w:rPr>
          <w:rFonts w:asciiTheme="majorHAnsi" w:eastAsia="Times New Roman" w:hAnsiTheme="majorHAnsi" w:cs="Times New Roman"/>
          <w:b/>
          <w:color w:val="000000"/>
          <w:sz w:val="24"/>
          <w:szCs w:val="24"/>
          <w:lang w:val="en-US"/>
        </w:rPr>
      </w:pPr>
    </w:p>
    <w:p w:rsidR="007E09F4" w:rsidRPr="00C33DFD" w:rsidRDefault="00BE2721"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sz w:val="24"/>
          <w:szCs w:val="24"/>
        </w:rPr>
        <w:t>Чл. 7.</w:t>
      </w:r>
      <w:r w:rsidR="007E09F4" w:rsidRPr="00C33DFD">
        <w:rPr>
          <w:rFonts w:asciiTheme="majorHAnsi" w:eastAsia="Times New Roman" w:hAnsiTheme="majorHAnsi" w:cs="Times New Roman"/>
          <w:sz w:val="24"/>
          <w:szCs w:val="24"/>
        </w:rPr>
        <w:t xml:space="preserve"> </w:t>
      </w:r>
      <w:r w:rsidRPr="00C33DFD">
        <w:rPr>
          <w:rFonts w:asciiTheme="majorHAnsi" w:eastAsia="Times New Roman" w:hAnsiTheme="majorHAnsi" w:cs="Times New Roman"/>
          <w:sz w:val="24"/>
          <w:szCs w:val="24"/>
        </w:rPr>
        <w:t xml:space="preserve">(1) </w:t>
      </w:r>
      <w:r w:rsidR="007E09F4" w:rsidRPr="00C33DFD">
        <w:rPr>
          <w:rFonts w:asciiTheme="majorHAnsi" w:eastAsia="Times New Roman" w:hAnsiTheme="majorHAnsi" w:cs="Times New Roman"/>
          <w:sz w:val="24"/>
          <w:szCs w:val="24"/>
        </w:rPr>
        <w:t xml:space="preserve">Приемането </w:t>
      </w:r>
      <w:r w:rsidR="007E09F4" w:rsidRPr="00C33DFD">
        <w:rPr>
          <w:rFonts w:asciiTheme="majorHAnsi" w:eastAsia="Times New Roman" w:hAnsiTheme="majorHAnsi" w:cs="Times New Roman"/>
          <w:color w:val="000000"/>
          <w:sz w:val="24"/>
          <w:szCs w:val="24"/>
        </w:rPr>
        <w:t xml:space="preserve">на извършената работа по договора се извършва от определени от страна на ВЪЗЛОЖИТЕЛЯ и ИЗПЪЛНИТЕЛЯ лица. </w:t>
      </w:r>
    </w:p>
    <w:p w:rsidR="007E09F4" w:rsidRPr="00C33DFD" w:rsidRDefault="007E09F4" w:rsidP="00C33DFD">
      <w:pPr>
        <w:spacing w:after="0"/>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color w:val="000000"/>
          <w:sz w:val="24"/>
          <w:szCs w:val="24"/>
        </w:rPr>
        <w:t xml:space="preserve">За ВЪЗЛОЖИТЕЛЯ …………………….. </w:t>
      </w:r>
    </w:p>
    <w:p w:rsidR="007E09F4" w:rsidRPr="00C33DFD" w:rsidRDefault="007E09F4" w:rsidP="00C33DFD">
      <w:pPr>
        <w:spacing w:after="0"/>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color w:val="000000"/>
          <w:sz w:val="24"/>
          <w:szCs w:val="24"/>
        </w:rPr>
        <w:t>За ИЗПЪЛНИТЕЛЯ……………..………..</w:t>
      </w:r>
    </w:p>
    <w:p w:rsidR="007E09F4" w:rsidRPr="00C33DFD" w:rsidRDefault="00BE2721"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(2)</w:t>
      </w:r>
      <w:r w:rsidR="007E09F4" w:rsidRPr="00C33DFD">
        <w:rPr>
          <w:rFonts w:asciiTheme="majorHAnsi" w:eastAsia="Times New Roman" w:hAnsiTheme="majorHAnsi" w:cs="Times New Roman"/>
          <w:color w:val="000000"/>
          <w:sz w:val="24"/>
          <w:szCs w:val="24"/>
        </w:rPr>
        <w:t xml:space="preserve"> Приемането на </w:t>
      </w:r>
      <w:r w:rsidRPr="00C33DFD">
        <w:rPr>
          <w:rFonts w:asciiTheme="majorHAnsi" w:eastAsia="Times New Roman" w:hAnsiTheme="majorHAnsi" w:cs="Times New Roman"/>
          <w:color w:val="000000"/>
          <w:sz w:val="24"/>
          <w:szCs w:val="24"/>
        </w:rPr>
        <w:t xml:space="preserve">всяка дейност по </w:t>
      </w:r>
      <w:proofErr w:type="spellStart"/>
      <w:r w:rsidRPr="00C33DFD">
        <w:rPr>
          <w:rFonts w:asciiTheme="majorHAnsi" w:eastAsia="Times New Roman" w:hAnsiTheme="majorHAnsi" w:cs="Times New Roman"/>
          <w:color w:val="000000"/>
          <w:sz w:val="24"/>
          <w:szCs w:val="24"/>
        </w:rPr>
        <w:t>изпълнанието</w:t>
      </w:r>
      <w:proofErr w:type="spellEnd"/>
      <w:r w:rsidRPr="00C33DFD">
        <w:rPr>
          <w:rFonts w:asciiTheme="majorHAnsi" w:eastAsia="Times New Roman" w:hAnsiTheme="majorHAnsi" w:cs="Times New Roman"/>
          <w:color w:val="000000"/>
          <w:sz w:val="24"/>
          <w:szCs w:val="24"/>
        </w:rPr>
        <w:t xml:space="preserve"> на предмета на договора, включително и съпътстващите такива,</w:t>
      </w:r>
      <w:r w:rsidR="007E09F4" w:rsidRPr="00C33DFD">
        <w:rPr>
          <w:rFonts w:asciiTheme="majorHAnsi" w:eastAsia="Times New Roman" w:hAnsiTheme="majorHAnsi" w:cs="Times New Roman"/>
          <w:color w:val="000000"/>
          <w:sz w:val="24"/>
          <w:szCs w:val="24"/>
        </w:rPr>
        <w:t xml:space="preserve"> се удостоверява с </w:t>
      </w:r>
      <w:r w:rsidR="007E09F4" w:rsidRPr="00C33DFD">
        <w:rPr>
          <w:rFonts w:asciiTheme="majorHAnsi" w:eastAsia="Times New Roman" w:hAnsiTheme="majorHAnsi" w:cs="Times New Roman"/>
          <w:sz w:val="24"/>
          <w:szCs w:val="24"/>
        </w:rPr>
        <w:t xml:space="preserve">двустранно подписан без забележки протокол, подписани </w:t>
      </w:r>
      <w:r w:rsidR="007E09F4" w:rsidRPr="00C33DFD">
        <w:rPr>
          <w:rFonts w:asciiTheme="majorHAnsi" w:eastAsia="Times New Roman" w:hAnsiTheme="majorHAnsi" w:cs="Times New Roman"/>
          <w:color w:val="000000"/>
          <w:sz w:val="24"/>
          <w:szCs w:val="24"/>
        </w:rPr>
        <w:t xml:space="preserve">от лицата по </w:t>
      </w:r>
      <w:r w:rsidRPr="00C33DFD">
        <w:rPr>
          <w:rFonts w:asciiTheme="majorHAnsi" w:eastAsia="Times New Roman" w:hAnsiTheme="majorHAnsi" w:cs="Times New Roman"/>
          <w:color w:val="000000"/>
          <w:sz w:val="24"/>
          <w:szCs w:val="24"/>
        </w:rPr>
        <w:t>ал. 1 (по едно лице от двете страни)</w:t>
      </w:r>
      <w:r w:rsidR="007E09F4" w:rsidRPr="00C33DFD">
        <w:rPr>
          <w:rFonts w:asciiTheme="majorHAnsi" w:eastAsia="Times New Roman" w:hAnsiTheme="majorHAnsi" w:cs="Times New Roman"/>
          <w:color w:val="000000"/>
          <w:sz w:val="24"/>
          <w:szCs w:val="24"/>
        </w:rPr>
        <w:t>.</w:t>
      </w:r>
    </w:p>
    <w:p w:rsidR="007E09F4" w:rsidRPr="00C33DFD" w:rsidRDefault="00BE2721"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 xml:space="preserve">(3) </w:t>
      </w:r>
      <w:r w:rsidR="007E09F4" w:rsidRPr="00C33DFD">
        <w:rPr>
          <w:rFonts w:asciiTheme="majorHAnsi" w:eastAsia="Times New Roman" w:hAnsiTheme="majorHAnsi" w:cs="Times New Roman"/>
          <w:color w:val="000000"/>
          <w:sz w:val="24"/>
          <w:szCs w:val="24"/>
        </w:rPr>
        <w:t xml:space="preserve">Когато ИЗПЪЛНИТЕЛЯТ е сключил договор/и за </w:t>
      </w:r>
      <w:proofErr w:type="spellStart"/>
      <w:r w:rsidR="007E09F4" w:rsidRPr="00C33DFD">
        <w:rPr>
          <w:rFonts w:asciiTheme="majorHAnsi" w:eastAsia="Times New Roman" w:hAnsiTheme="majorHAnsi" w:cs="Times New Roman"/>
          <w:color w:val="000000"/>
          <w:sz w:val="24"/>
          <w:szCs w:val="24"/>
        </w:rPr>
        <w:t>подизпълнение</w:t>
      </w:r>
      <w:proofErr w:type="spellEnd"/>
      <w:r w:rsidR="007E09F4" w:rsidRPr="00C33DFD">
        <w:rPr>
          <w:rFonts w:asciiTheme="majorHAnsi" w:eastAsia="Times New Roman" w:hAnsiTheme="majorHAnsi" w:cs="Times New Roman"/>
          <w:color w:val="000000"/>
          <w:sz w:val="24"/>
          <w:szCs w:val="24"/>
        </w:rPr>
        <w:t>, работата на подизпълнителите се приема от ВЪЗЛОЖИТЕЛЯ в присъствието на ИЗПЪЛНИТЕЛЯ и подизпълнителя.</w:t>
      </w:r>
    </w:p>
    <w:p w:rsidR="007E09F4" w:rsidRPr="00C33DFD" w:rsidRDefault="00BE2721"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(4)</w:t>
      </w:r>
      <w:r w:rsidR="007E09F4" w:rsidRPr="00C33DFD">
        <w:rPr>
          <w:rFonts w:asciiTheme="majorHAnsi" w:eastAsia="Times New Roman" w:hAnsiTheme="majorHAnsi" w:cs="Times New Roman"/>
          <w:b/>
          <w:color w:val="000000"/>
          <w:sz w:val="24"/>
          <w:szCs w:val="24"/>
        </w:rPr>
        <w:t xml:space="preserve"> </w:t>
      </w:r>
      <w:r w:rsidR="007E09F4" w:rsidRPr="00C33DFD">
        <w:rPr>
          <w:rFonts w:asciiTheme="majorHAnsi" w:eastAsia="Times New Roman" w:hAnsiTheme="majorHAnsi" w:cs="Times New Roman"/>
          <w:color w:val="000000"/>
          <w:sz w:val="24"/>
          <w:szCs w:val="24"/>
        </w:rPr>
        <w:t>ВЪЗЛОЖИТЕЛЯТ има право, когато ИЗПЪЛНИТЕЛЯТ се е отклонил от изисквани</w:t>
      </w:r>
      <w:r w:rsidRPr="00C33DFD">
        <w:rPr>
          <w:rFonts w:asciiTheme="majorHAnsi" w:eastAsia="Times New Roman" w:hAnsiTheme="majorHAnsi" w:cs="Times New Roman"/>
          <w:color w:val="000000"/>
          <w:sz w:val="24"/>
          <w:szCs w:val="24"/>
        </w:rPr>
        <w:t>ята за доставка на услугата</w:t>
      </w:r>
      <w:r w:rsidR="007E09F4" w:rsidRPr="00C33DFD">
        <w:rPr>
          <w:rFonts w:asciiTheme="majorHAnsi" w:eastAsia="Times New Roman" w:hAnsiTheme="majorHAnsi" w:cs="Times New Roman"/>
          <w:color w:val="000000"/>
          <w:sz w:val="24"/>
          <w:szCs w:val="24"/>
        </w:rPr>
        <w:t>, да откаже да приеме и да не плати възнаграждение на ИЗПЪЛНИТЕЛЯ, докато последният не изпълни своите задължения съгласно договора.</w:t>
      </w:r>
    </w:p>
    <w:p w:rsidR="007E09F4" w:rsidRPr="00C33DFD" w:rsidRDefault="00BE2721"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(5)</w:t>
      </w:r>
      <w:r w:rsidR="007E09F4" w:rsidRPr="00C33DFD">
        <w:rPr>
          <w:rFonts w:asciiTheme="majorHAnsi" w:eastAsia="Times New Roman" w:hAnsiTheme="majorHAnsi" w:cs="Times New Roman"/>
          <w:b/>
          <w:color w:val="000000"/>
          <w:sz w:val="24"/>
          <w:szCs w:val="24"/>
        </w:rPr>
        <w:t xml:space="preserve"> </w:t>
      </w:r>
      <w:r w:rsidR="007E09F4" w:rsidRPr="00C33DFD">
        <w:rPr>
          <w:rFonts w:asciiTheme="majorHAnsi" w:eastAsia="Times New Roman" w:hAnsiTheme="majorHAnsi" w:cs="Times New Roman"/>
          <w:color w:val="000000"/>
          <w:sz w:val="24"/>
          <w:szCs w:val="24"/>
        </w:rPr>
        <w:t xml:space="preserve">За установяване на отклоненията и недостатъците се съставя констативен протокол, подписан от упълномощените лица на ВЪЗЛОЖИТЕЛЯ и ИЗПЪЛНИТЕЛЯ по </w:t>
      </w:r>
      <w:r w:rsidRPr="00C33DFD">
        <w:rPr>
          <w:rFonts w:asciiTheme="majorHAnsi" w:eastAsia="Times New Roman" w:hAnsiTheme="majorHAnsi" w:cs="Times New Roman"/>
          <w:color w:val="000000"/>
          <w:sz w:val="24"/>
          <w:szCs w:val="24"/>
        </w:rPr>
        <w:t>ал. 1.</w:t>
      </w:r>
    </w:p>
    <w:p w:rsidR="007E09F4" w:rsidRPr="00C33DFD" w:rsidRDefault="00BE2721" w:rsidP="00C33DFD">
      <w:pPr>
        <w:spacing w:after="0"/>
        <w:ind w:firstLine="708"/>
        <w:jc w:val="both"/>
        <w:rPr>
          <w:rFonts w:asciiTheme="majorHAnsi" w:eastAsia="Times New Roman" w:hAnsiTheme="majorHAnsi" w:cs="Times New Roman"/>
          <w:sz w:val="24"/>
          <w:szCs w:val="24"/>
        </w:rPr>
      </w:pPr>
      <w:r w:rsidRPr="00C33DFD">
        <w:rPr>
          <w:rFonts w:asciiTheme="majorHAnsi" w:eastAsia="Times New Roman" w:hAnsiTheme="majorHAnsi" w:cs="Times New Roman"/>
          <w:b/>
          <w:sz w:val="24"/>
          <w:szCs w:val="24"/>
        </w:rPr>
        <w:t>(6)</w:t>
      </w:r>
      <w:r w:rsidR="007E09F4" w:rsidRPr="00C33DFD">
        <w:rPr>
          <w:rFonts w:asciiTheme="majorHAnsi" w:eastAsia="Times New Roman" w:hAnsiTheme="majorHAnsi" w:cs="Times New Roman"/>
          <w:sz w:val="24"/>
          <w:szCs w:val="24"/>
        </w:rPr>
        <w:t xml:space="preserve"> Констатираните по реда на </w:t>
      </w:r>
      <w:r w:rsidRPr="00C33DFD">
        <w:rPr>
          <w:rFonts w:asciiTheme="majorHAnsi" w:eastAsia="Times New Roman" w:hAnsiTheme="majorHAnsi" w:cs="Times New Roman"/>
          <w:sz w:val="24"/>
          <w:szCs w:val="24"/>
        </w:rPr>
        <w:t>предходната алинея отклонения</w:t>
      </w:r>
      <w:r w:rsidR="007E09F4" w:rsidRPr="00C33DFD">
        <w:rPr>
          <w:rFonts w:asciiTheme="majorHAnsi" w:eastAsia="Times New Roman" w:hAnsiTheme="majorHAnsi" w:cs="Times New Roman"/>
          <w:sz w:val="24"/>
          <w:szCs w:val="24"/>
        </w:rPr>
        <w:t xml:space="preserve"> и недостатъци се отстраняват от ИЗПЪЛНИТЕЛЯ за негова сметка</w:t>
      </w:r>
      <w:r w:rsidRPr="00C33DFD">
        <w:rPr>
          <w:rFonts w:asciiTheme="majorHAnsi" w:eastAsia="Times New Roman" w:hAnsiTheme="majorHAnsi" w:cs="Times New Roman"/>
          <w:sz w:val="24"/>
          <w:szCs w:val="24"/>
        </w:rPr>
        <w:t xml:space="preserve"> в</w:t>
      </w:r>
      <w:r w:rsidR="007E09F4" w:rsidRPr="00C33DFD">
        <w:rPr>
          <w:rFonts w:asciiTheme="majorHAnsi" w:eastAsia="Times New Roman" w:hAnsiTheme="majorHAnsi" w:cs="Times New Roman"/>
          <w:sz w:val="24"/>
          <w:szCs w:val="24"/>
        </w:rPr>
        <w:t xml:space="preserve"> срок до 24 (двадесет и четири) часа, освен в случаите, когато е отпаднал интересът на ВЪЗЛОЖИТЕЛЯТ от изпълнението й.</w:t>
      </w:r>
    </w:p>
    <w:p w:rsidR="007E09F4" w:rsidRPr="00C33DFD" w:rsidRDefault="007E09F4" w:rsidP="00C33DFD">
      <w:pPr>
        <w:spacing w:after="0"/>
        <w:jc w:val="both"/>
        <w:rPr>
          <w:rFonts w:asciiTheme="majorHAnsi" w:eastAsia="Times New Roman" w:hAnsiTheme="majorHAnsi" w:cs="Times New Roman"/>
          <w:sz w:val="24"/>
          <w:szCs w:val="24"/>
        </w:rPr>
      </w:pPr>
    </w:p>
    <w:p w:rsidR="007E09F4" w:rsidRPr="00C33DFD" w:rsidRDefault="007E09F4" w:rsidP="00C33DFD">
      <w:pPr>
        <w:spacing w:after="0"/>
        <w:jc w:val="center"/>
        <w:rPr>
          <w:rFonts w:asciiTheme="majorHAnsi" w:eastAsia="Times New Roman" w:hAnsiTheme="majorHAnsi" w:cs="Times New Roman"/>
          <w:b/>
          <w:color w:val="000000"/>
          <w:sz w:val="24"/>
          <w:szCs w:val="24"/>
          <w:lang w:val="en-US"/>
        </w:rPr>
      </w:pPr>
      <w:r w:rsidRPr="00C33DFD">
        <w:rPr>
          <w:rFonts w:asciiTheme="majorHAnsi" w:eastAsia="Times New Roman" w:hAnsiTheme="majorHAnsi" w:cs="Times New Roman"/>
          <w:b/>
          <w:color w:val="000000"/>
          <w:sz w:val="24"/>
          <w:szCs w:val="24"/>
        </w:rPr>
        <w:t>VІІ</w:t>
      </w:r>
      <w:r w:rsidRPr="00C33DFD">
        <w:rPr>
          <w:rFonts w:asciiTheme="majorHAnsi" w:eastAsia="Times New Roman" w:hAnsiTheme="majorHAnsi" w:cs="Times New Roman"/>
          <w:b/>
          <w:color w:val="000000"/>
          <w:sz w:val="24"/>
          <w:szCs w:val="24"/>
          <w:lang w:val="en-US"/>
        </w:rPr>
        <w:t>I</w:t>
      </w:r>
      <w:r w:rsidRPr="00C33DFD">
        <w:rPr>
          <w:rFonts w:asciiTheme="majorHAnsi" w:eastAsia="Times New Roman" w:hAnsiTheme="majorHAnsi" w:cs="Times New Roman"/>
          <w:b/>
          <w:color w:val="000000"/>
          <w:sz w:val="24"/>
          <w:szCs w:val="24"/>
        </w:rPr>
        <w:t>. НЕУСТОЙКИ</w:t>
      </w:r>
    </w:p>
    <w:p w:rsidR="007E09F4" w:rsidRPr="00C33DFD" w:rsidRDefault="007E09F4" w:rsidP="00C33DFD">
      <w:pPr>
        <w:spacing w:after="0"/>
        <w:jc w:val="center"/>
        <w:rPr>
          <w:rFonts w:asciiTheme="majorHAnsi" w:eastAsia="Times New Roman" w:hAnsiTheme="majorHAnsi" w:cs="Times New Roman"/>
          <w:b/>
          <w:color w:val="000000"/>
          <w:sz w:val="24"/>
          <w:szCs w:val="24"/>
          <w:lang w:val="en-US"/>
        </w:rPr>
      </w:pPr>
    </w:p>
    <w:p w:rsidR="007E09F4" w:rsidRPr="00C33DFD" w:rsidRDefault="00BE2721"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Чл. 8 (1)</w:t>
      </w:r>
      <w:r w:rsidR="007E09F4" w:rsidRPr="00C33DFD">
        <w:rPr>
          <w:rFonts w:asciiTheme="majorHAnsi" w:eastAsia="Times New Roman" w:hAnsiTheme="majorHAnsi" w:cs="Times New Roman"/>
          <w:color w:val="000000"/>
          <w:sz w:val="24"/>
          <w:szCs w:val="24"/>
        </w:rPr>
        <w:t xml:space="preserve"> </w:t>
      </w:r>
      <w:r w:rsidR="00E72F00" w:rsidRPr="00C33DFD">
        <w:rPr>
          <w:rFonts w:asciiTheme="majorHAnsi" w:eastAsia="Times New Roman" w:hAnsiTheme="majorHAnsi" w:cs="Times New Roman"/>
          <w:color w:val="000000"/>
          <w:sz w:val="24"/>
          <w:szCs w:val="24"/>
        </w:rPr>
        <w:t xml:space="preserve"> Ако изпълнителят не изпълни възложената услуга или част от нея, или изпълнението не отговаря изцяло или частично на изискванията на Възложителя, техническата спецификация, на условията на договора или на офертата на Изпълнителя, същият дължи на Възложителя неустойка в размер на </w:t>
      </w:r>
      <w:r w:rsidR="000C17D8" w:rsidRPr="00C33DFD">
        <w:rPr>
          <w:rFonts w:asciiTheme="majorHAnsi" w:eastAsia="Times New Roman" w:hAnsiTheme="majorHAnsi" w:cs="Times New Roman"/>
          <w:color w:val="000000"/>
          <w:sz w:val="24"/>
          <w:szCs w:val="24"/>
          <w:highlight w:val="yellow"/>
        </w:rPr>
        <w:t>2</w:t>
      </w:r>
      <w:r w:rsidR="0015482A" w:rsidRPr="00C33DFD">
        <w:rPr>
          <w:rFonts w:asciiTheme="majorHAnsi" w:eastAsia="Times New Roman" w:hAnsiTheme="majorHAnsi" w:cs="Times New Roman"/>
          <w:color w:val="000000"/>
          <w:sz w:val="24"/>
          <w:szCs w:val="24"/>
          <w:highlight w:val="yellow"/>
        </w:rPr>
        <w:t>000 (</w:t>
      </w:r>
      <w:r w:rsidR="000C17D8" w:rsidRPr="00C33DFD">
        <w:rPr>
          <w:rFonts w:asciiTheme="majorHAnsi" w:eastAsia="Times New Roman" w:hAnsiTheme="majorHAnsi" w:cs="Times New Roman"/>
          <w:color w:val="000000"/>
          <w:sz w:val="24"/>
          <w:szCs w:val="24"/>
          <w:highlight w:val="yellow"/>
        </w:rPr>
        <w:t>две хиляди</w:t>
      </w:r>
      <w:r w:rsidR="0015482A" w:rsidRPr="00C33DFD">
        <w:rPr>
          <w:rFonts w:asciiTheme="majorHAnsi" w:eastAsia="Times New Roman" w:hAnsiTheme="majorHAnsi" w:cs="Times New Roman"/>
          <w:color w:val="000000"/>
          <w:sz w:val="24"/>
          <w:szCs w:val="24"/>
          <w:highlight w:val="yellow"/>
        </w:rPr>
        <w:t>) лева.</w:t>
      </w:r>
    </w:p>
    <w:p w:rsidR="001D429C" w:rsidRPr="00C33DFD" w:rsidRDefault="0015482A" w:rsidP="00C33DFD">
      <w:pPr>
        <w:spacing w:after="0"/>
        <w:ind w:firstLine="708"/>
        <w:jc w:val="both"/>
        <w:rPr>
          <w:rFonts w:asciiTheme="majorHAnsi" w:eastAsia="Times New Roman" w:hAnsiTheme="majorHAnsi" w:cs="Times New Roman"/>
          <w:b/>
          <w:color w:val="000000"/>
          <w:sz w:val="24"/>
          <w:szCs w:val="24"/>
        </w:rPr>
      </w:pPr>
      <w:r w:rsidRPr="00C33DFD">
        <w:rPr>
          <w:rFonts w:asciiTheme="majorHAnsi" w:eastAsia="Times New Roman" w:hAnsiTheme="majorHAnsi" w:cs="Times New Roman"/>
          <w:b/>
          <w:color w:val="000000"/>
          <w:sz w:val="24"/>
          <w:szCs w:val="24"/>
        </w:rPr>
        <w:t xml:space="preserve">(2) </w:t>
      </w:r>
      <w:r w:rsidR="001D429C" w:rsidRPr="00C33DFD">
        <w:rPr>
          <w:rFonts w:asciiTheme="majorHAnsi" w:eastAsia="Times New Roman" w:hAnsiTheme="majorHAnsi" w:cs="Times New Roman"/>
          <w:color w:val="000000"/>
          <w:sz w:val="24"/>
          <w:szCs w:val="24"/>
        </w:rPr>
        <w:t xml:space="preserve">Неизпълнението по ал. 1 се констатира от лицата по чл. 7. </w:t>
      </w:r>
    </w:p>
    <w:p w:rsidR="001D429C" w:rsidRPr="00C33DFD" w:rsidRDefault="001D429C" w:rsidP="00C33DFD">
      <w:pPr>
        <w:spacing w:after="0"/>
        <w:ind w:firstLine="708"/>
        <w:jc w:val="both"/>
        <w:rPr>
          <w:rFonts w:asciiTheme="majorHAnsi" w:eastAsia="Times New Roman" w:hAnsiTheme="majorHAnsi" w:cs="Times New Roman"/>
          <w:b/>
          <w:color w:val="000000"/>
          <w:sz w:val="24"/>
          <w:szCs w:val="24"/>
        </w:rPr>
      </w:pPr>
      <w:r w:rsidRPr="00C33DFD">
        <w:rPr>
          <w:rFonts w:asciiTheme="majorHAnsi" w:eastAsia="Times New Roman" w:hAnsiTheme="majorHAnsi" w:cs="Times New Roman"/>
          <w:b/>
          <w:color w:val="000000"/>
          <w:sz w:val="24"/>
          <w:szCs w:val="24"/>
        </w:rPr>
        <w:t>(3)</w:t>
      </w:r>
      <w:r w:rsidRPr="00C33DFD">
        <w:rPr>
          <w:rFonts w:asciiTheme="majorHAnsi" w:eastAsia="Times New Roman" w:hAnsiTheme="majorHAnsi" w:cs="Times New Roman"/>
          <w:color w:val="000000"/>
          <w:sz w:val="24"/>
          <w:szCs w:val="24"/>
        </w:rPr>
        <w:t xml:space="preserve"> Изплащането на неустойката не лишава изправната страна от правото да търси реално изпълнение и обезщетение за претърпени вреди. Страните запазват </w:t>
      </w:r>
      <w:r w:rsidRPr="00C33DFD">
        <w:rPr>
          <w:rFonts w:asciiTheme="majorHAnsi" w:eastAsia="Times New Roman" w:hAnsiTheme="majorHAnsi" w:cs="Times New Roman"/>
          <w:color w:val="000000"/>
          <w:sz w:val="24"/>
          <w:szCs w:val="24"/>
        </w:rPr>
        <w:lastRenderedPageBreak/>
        <w:t>правото си да търсят обезщетение за вреди по общия ред, ако тяхната стойност е по-голяма от изплатените неустойки по реда на този раздел.</w:t>
      </w:r>
    </w:p>
    <w:p w:rsidR="001D429C" w:rsidRPr="00C33DFD" w:rsidRDefault="001D429C" w:rsidP="00C33DFD">
      <w:pPr>
        <w:spacing w:after="0"/>
        <w:ind w:firstLine="708"/>
        <w:jc w:val="both"/>
        <w:rPr>
          <w:rFonts w:asciiTheme="majorHAnsi" w:eastAsia="Times New Roman" w:hAnsiTheme="majorHAnsi" w:cs="Times New Roman"/>
          <w:b/>
          <w:color w:val="000000"/>
          <w:sz w:val="24"/>
          <w:szCs w:val="24"/>
        </w:rPr>
      </w:pPr>
      <w:r w:rsidRPr="00C33DFD">
        <w:rPr>
          <w:rFonts w:asciiTheme="majorHAnsi" w:eastAsia="Times New Roman" w:hAnsiTheme="majorHAnsi" w:cs="Times New Roman"/>
          <w:b/>
          <w:color w:val="000000"/>
          <w:sz w:val="24"/>
          <w:szCs w:val="24"/>
        </w:rPr>
        <w:t>(4)</w:t>
      </w:r>
      <w:r w:rsidRPr="00C33DFD">
        <w:rPr>
          <w:rFonts w:asciiTheme="majorHAnsi" w:eastAsia="Times New Roman" w:hAnsiTheme="majorHAnsi" w:cs="Times New Roman"/>
          <w:color w:val="000000"/>
          <w:sz w:val="24"/>
          <w:szCs w:val="24"/>
        </w:rPr>
        <w:t xml:space="preserve"> При забава на съответно плащане, ВЪЗЛОЖИТЕЛЯТ дължи неустойка в размер на 0.5 % върху стойността му за всеки просрочен ден, но не повече от 10 %.</w:t>
      </w:r>
    </w:p>
    <w:p w:rsidR="001D429C" w:rsidRPr="00C33DFD" w:rsidRDefault="001D429C"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 xml:space="preserve">(5) </w:t>
      </w:r>
      <w:r w:rsidRPr="00C33DFD">
        <w:rPr>
          <w:rFonts w:asciiTheme="majorHAnsi" w:eastAsia="Times New Roman" w:hAnsiTheme="majorHAnsi" w:cs="Times New Roman"/>
          <w:color w:val="000000"/>
          <w:sz w:val="24"/>
          <w:szCs w:val="24"/>
        </w:rPr>
        <w:t xml:space="preserve">При прекратяване на договора на основание постигнато взаимно </w:t>
      </w:r>
      <w:proofErr w:type="spellStart"/>
      <w:r w:rsidRPr="00C33DFD">
        <w:rPr>
          <w:rFonts w:asciiTheme="majorHAnsi" w:eastAsia="Times New Roman" w:hAnsiTheme="majorHAnsi" w:cs="Times New Roman"/>
          <w:color w:val="000000"/>
          <w:sz w:val="24"/>
          <w:szCs w:val="24"/>
        </w:rPr>
        <w:t>съгласе</w:t>
      </w:r>
      <w:proofErr w:type="spellEnd"/>
      <w:r w:rsidRPr="00C33DFD">
        <w:rPr>
          <w:rFonts w:asciiTheme="majorHAnsi" w:eastAsia="Times New Roman" w:hAnsiTheme="majorHAnsi" w:cs="Times New Roman"/>
          <w:color w:val="000000"/>
          <w:sz w:val="24"/>
          <w:szCs w:val="24"/>
        </w:rPr>
        <w:t xml:space="preserve"> между страните, страните не си дължат неустойки, лихви или пропуснати ползи.</w:t>
      </w:r>
    </w:p>
    <w:p w:rsidR="001D429C" w:rsidRPr="00C33DFD" w:rsidRDefault="001D429C"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(6)</w:t>
      </w:r>
      <w:r w:rsidRPr="00C33DFD">
        <w:rPr>
          <w:rFonts w:asciiTheme="majorHAnsi" w:eastAsia="Times New Roman" w:hAnsiTheme="majorHAnsi" w:cs="Times New Roman"/>
          <w:color w:val="000000"/>
          <w:sz w:val="24"/>
          <w:szCs w:val="24"/>
        </w:rPr>
        <w:t xml:space="preserve"> Възложителят има право да удовлетвори вземането си за дължимата неустойка от гаранцията за изпълнение на договора, като уведоми писмено Изпълнителя за това.</w:t>
      </w:r>
    </w:p>
    <w:p w:rsidR="001D429C" w:rsidRPr="00C33DFD" w:rsidRDefault="001D429C" w:rsidP="00C33DFD">
      <w:pPr>
        <w:spacing w:after="0"/>
        <w:ind w:firstLine="708"/>
        <w:jc w:val="both"/>
        <w:rPr>
          <w:rFonts w:asciiTheme="majorHAnsi" w:eastAsia="Times New Roman" w:hAnsiTheme="majorHAnsi" w:cs="Times New Roman"/>
          <w:color w:val="000000"/>
          <w:sz w:val="24"/>
          <w:szCs w:val="24"/>
        </w:rPr>
      </w:pPr>
    </w:p>
    <w:p w:rsidR="00F04034" w:rsidRPr="00C33DFD" w:rsidRDefault="00F04034" w:rsidP="00C33DFD">
      <w:pPr>
        <w:spacing w:after="0"/>
        <w:jc w:val="center"/>
        <w:rPr>
          <w:rFonts w:asciiTheme="majorHAnsi" w:eastAsia="Times New Roman" w:hAnsiTheme="majorHAnsi" w:cs="Times New Roman"/>
          <w:b/>
          <w:color w:val="000000"/>
          <w:sz w:val="24"/>
          <w:szCs w:val="24"/>
          <w:lang w:val="en-US"/>
        </w:rPr>
      </w:pPr>
      <w:r w:rsidRPr="00C33DFD">
        <w:rPr>
          <w:rFonts w:asciiTheme="majorHAnsi" w:eastAsia="Times New Roman" w:hAnsiTheme="majorHAnsi" w:cs="Times New Roman"/>
          <w:b/>
          <w:color w:val="000000"/>
          <w:sz w:val="24"/>
          <w:szCs w:val="24"/>
        </w:rPr>
        <w:t>ІХ. НЕПРЕДВИДЕНИ ОБСТОЯТЕЛСТВА</w:t>
      </w:r>
    </w:p>
    <w:p w:rsidR="00F04034" w:rsidRPr="00C33DFD" w:rsidRDefault="00F04034" w:rsidP="00C33DFD">
      <w:pPr>
        <w:spacing w:after="0"/>
        <w:ind w:firstLine="708"/>
        <w:jc w:val="both"/>
        <w:rPr>
          <w:rFonts w:asciiTheme="majorHAnsi" w:eastAsia="Times New Roman" w:hAnsiTheme="majorHAnsi" w:cs="Times New Roman"/>
          <w:color w:val="000000"/>
          <w:sz w:val="24"/>
          <w:szCs w:val="24"/>
        </w:rPr>
      </w:pPr>
    </w:p>
    <w:p w:rsidR="00F04034" w:rsidRPr="00C33DFD" w:rsidRDefault="00F04034"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Чл. 9. (1)</w:t>
      </w:r>
      <w:r w:rsidRPr="00C33DFD">
        <w:rPr>
          <w:rFonts w:asciiTheme="majorHAnsi" w:eastAsia="Times New Roman" w:hAnsiTheme="majorHAnsi" w:cs="Times New Roman"/>
          <w:color w:val="000000"/>
          <w:sz w:val="24"/>
          <w:szCs w:val="24"/>
        </w:rPr>
        <w:t xml:space="preserve"> Страните по настоящия договор не дължат обезщетение за претърпени вреди и загуби, в случай, че последните са причинени от непреодолима сила.</w:t>
      </w:r>
    </w:p>
    <w:p w:rsidR="00F04034" w:rsidRPr="00C33DFD" w:rsidRDefault="00F04034"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(2)</w:t>
      </w:r>
      <w:r w:rsidRPr="00C33DFD">
        <w:rPr>
          <w:rFonts w:asciiTheme="majorHAnsi" w:eastAsia="Times New Roman" w:hAnsiTheme="majorHAnsi" w:cs="Times New Roman"/>
          <w:color w:val="000000"/>
          <w:sz w:val="24"/>
          <w:szCs w:val="24"/>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F04034" w:rsidRPr="00C33DFD" w:rsidRDefault="00F04034"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(3)</w:t>
      </w:r>
      <w:r w:rsidRPr="00C33DFD">
        <w:rPr>
          <w:rFonts w:asciiTheme="majorHAnsi" w:eastAsia="Times New Roman" w:hAnsiTheme="majorHAnsi" w:cs="Times New Roman"/>
          <w:color w:val="000000"/>
          <w:sz w:val="24"/>
          <w:szCs w:val="24"/>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5 /пет/ календарни дни от настъпването на непреодолимата сила. При неуведомяване се дължи обезщетение за настъпилите от това вреди.</w:t>
      </w:r>
    </w:p>
    <w:p w:rsidR="00F04034" w:rsidRPr="00C33DFD" w:rsidRDefault="00F04034" w:rsidP="00C33DFD">
      <w:pPr>
        <w:spacing w:after="0"/>
        <w:ind w:firstLine="708"/>
        <w:jc w:val="both"/>
        <w:rPr>
          <w:rFonts w:asciiTheme="majorHAnsi" w:eastAsia="Times New Roman" w:hAnsiTheme="majorHAnsi" w:cs="Times New Roman"/>
          <w:color w:val="000000"/>
          <w:sz w:val="24"/>
          <w:szCs w:val="24"/>
          <w:lang w:val="en-US"/>
        </w:rPr>
      </w:pPr>
      <w:r w:rsidRPr="00C33DFD">
        <w:rPr>
          <w:rFonts w:asciiTheme="majorHAnsi" w:eastAsia="Times New Roman" w:hAnsiTheme="majorHAnsi" w:cs="Times New Roman"/>
          <w:b/>
          <w:color w:val="000000"/>
          <w:sz w:val="24"/>
          <w:szCs w:val="24"/>
        </w:rPr>
        <w:t>(4)</w:t>
      </w:r>
      <w:r w:rsidRPr="00C33DFD">
        <w:rPr>
          <w:rFonts w:asciiTheme="majorHAnsi" w:eastAsia="Times New Roman" w:hAnsiTheme="majorHAnsi" w:cs="Times New Roman"/>
          <w:color w:val="000000"/>
          <w:sz w:val="24"/>
          <w:szCs w:val="24"/>
        </w:rPr>
        <w:t xml:space="preserve"> Докато трае непреодолимата сила, изпълнението на задълженията и на свързаните с тях насрещни задължения се спира.</w:t>
      </w:r>
    </w:p>
    <w:p w:rsidR="00F04034" w:rsidRPr="00C33DFD" w:rsidRDefault="00F04034"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(5)</w:t>
      </w:r>
      <w:r w:rsidRPr="00C33DFD">
        <w:rPr>
          <w:rFonts w:asciiTheme="majorHAnsi" w:eastAsia="Times New Roman" w:hAnsiTheme="majorHAnsi" w:cs="Times New Roman"/>
          <w:color w:val="000000"/>
          <w:sz w:val="24"/>
          <w:szCs w:val="24"/>
        </w:rPr>
        <w:t xml:space="preserve"> Не може да се позовава на непреодолима сила страна, </w:t>
      </w:r>
      <w:proofErr w:type="spellStart"/>
      <w:r w:rsidRPr="00C33DFD">
        <w:rPr>
          <w:rFonts w:asciiTheme="majorHAnsi" w:eastAsia="Times New Roman" w:hAnsiTheme="majorHAnsi" w:cs="Times New Roman"/>
          <w:color w:val="000000"/>
          <w:sz w:val="24"/>
          <w:szCs w:val="24"/>
        </w:rPr>
        <w:t>чияно</w:t>
      </w:r>
      <w:proofErr w:type="spellEnd"/>
      <w:r w:rsidRPr="00C33DFD">
        <w:rPr>
          <w:rFonts w:asciiTheme="majorHAnsi" w:eastAsia="Times New Roman" w:hAnsiTheme="majorHAnsi" w:cs="Times New Roman"/>
          <w:color w:val="000000"/>
          <w:sz w:val="24"/>
          <w:szCs w:val="24"/>
        </w:rPr>
        <w:t xml:space="preserve"> небрежност или умишлени действия или бездействия са довели до невъзможност за изпълнението на договора.</w:t>
      </w:r>
    </w:p>
    <w:p w:rsidR="00F04034" w:rsidRPr="00C33DFD" w:rsidRDefault="00F04034"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(6)</w:t>
      </w:r>
      <w:r w:rsidRPr="00C33DFD">
        <w:rPr>
          <w:rFonts w:asciiTheme="majorHAnsi" w:eastAsia="Times New Roman" w:hAnsiTheme="majorHAnsi" w:cs="Times New Roman"/>
          <w:color w:val="000000"/>
          <w:sz w:val="24"/>
          <w:szCs w:val="24"/>
        </w:rPr>
        <w:t xml:space="preserve"> Липсата на парични средства не представлява непреодолима сила.</w:t>
      </w:r>
    </w:p>
    <w:p w:rsidR="00F04034" w:rsidRPr="00C33DFD" w:rsidRDefault="00F04034"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(7)</w:t>
      </w:r>
      <w:r w:rsidRPr="00C33DFD">
        <w:rPr>
          <w:rFonts w:asciiTheme="majorHAnsi" w:eastAsia="Times New Roman" w:hAnsiTheme="majorHAnsi" w:cs="Times New Roman"/>
          <w:color w:val="000000"/>
          <w:sz w:val="24"/>
          <w:szCs w:val="24"/>
        </w:rPr>
        <w:t xml:space="preserve"> В случай, че непреодолимата сила продължи по-дълго от 60 (шестдесет) дни, страните могат да прекратят действието на договора по взаимно съгласие, като в този случай Възложителят ще заплати на Изпълнителя само стойността на извършените и приети към момента на прекратяването услуги, доказана с двустранно подписан протокол и след представяне на оригинална фактура.</w:t>
      </w:r>
    </w:p>
    <w:p w:rsidR="00F04034" w:rsidRPr="00C33DFD" w:rsidRDefault="00F04034" w:rsidP="00C33DFD">
      <w:pPr>
        <w:spacing w:after="0"/>
        <w:ind w:firstLine="708"/>
        <w:jc w:val="both"/>
        <w:rPr>
          <w:rFonts w:asciiTheme="majorHAnsi" w:eastAsia="Times New Roman" w:hAnsiTheme="majorHAnsi" w:cs="Times New Roman"/>
          <w:color w:val="000000"/>
          <w:sz w:val="24"/>
          <w:szCs w:val="24"/>
        </w:rPr>
      </w:pPr>
    </w:p>
    <w:p w:rsidR="005D2D3F" w:rsidRPr="00C33DFD" w:rsidRDefault="005D2D3F" w:rsidP="00C33DFD">
      <w:pPr>
        <w:spacing w:after="0"/>
        <w:jc w:val="center"/>
        <w:rPr>
          <w:rFonts w:asciiTheme="majorHAnsi" w:eastAsia="Times New Roman" w:hAnsiTheme="majorHAnsi" w:cs="Times New Roman"/>
          <w:b/>
          <w:color w:val="000000"/>
          <w:sz w:val="24"/>
          <w:szCs w:val="24"/>
          <w:lang w:val="en-US"/>
        </w:rPr>
      </w:pPr>
      <w:r w:rsidRPr="00C33DFD">
        <w:rPr>
          <w:rFonts w:asciiTheme="majorHAnsi" w:eastAsia="Times New Roman" w:hAnsiTheme="majorHAnsi" w:cs="Times New Roman"/>
          <w:b/>
          <w:color w:val="000000"/>
          <w:sz w:val="24"/>
          <w:szCs w:val="24"/>
        </w:rPr>
        <w:t>Х. КОНФИДЕНЦИАЛНОСТ</w:t>
      </w:r>
    </w:p>
    <w:p w:rsidR="00F04034" w:rsidRPr="00C33DFD" w:rsidRDefault="00F04034" w:rsidP="00C33DFD">
      <w:pPr>
        <w:spacing w:after="0"/>
        <w:ind w:firstLine="708"/>
        <w:jc w:val="both"/>
        <w:rPr>
          <w:rFonts w:asciiTheme="majorHAnsi" w:eastAsia="Times New Roman" w:hAnsiTheme="majorHAnsi" w:cs="Times New Roman"/>
          <w:color w:val="000000"/>
          <w:sz w:val="24"/>
          <w:szCs w:val="24"/>
        </w:rPr>
      </w:pPr>
    </w:p>
    <w:p w:rsidR="00F04034" w:rsidRPr="00C33DFD" w:rsidRDefault="00F04034" w:rsidP="00C33DFD">
      <w:pPr>
        <w:spacing w:after="0"/>
        <w:ind w:firstLine="708"/>
        <w:jc w:val="both"/>
        <w:rPr>
          <w:rFonts w:asciiTheme="majorHAnsi" w:eastAsia="Times New Roman" w:hAnsiTheme="majorHAnsi" w:cs="Times New Roman"/>
          <w:color w:val="000000"/>
          <w:sz w:val="24"/>
          <w:szCs w:val="24"/>
        </w:rPr>
      </w:pPr>
    </w:p>
    <w:p w:rsidR="005D2D3F" w:rsidRPr="00C33DFD" w:rsidRDefault="005D2D3F"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Чл. 10. (1)</w:t>
      </w:r>
      <w:r w:rsidRPr="00C33DFD">
        <w:rPr>
          <w:rFonts w:asciiTheme="majorHAnsi" w:eastAsia="Times New Roman" w:hAnsiTheme="majorHAnsi" w:cs="Times New Roman"/>
          <w:color w:val="000000"/>
          <w:sz w:val="24"/>
          <w:szCs w:val="24"/>
        </w:rPr>
        <w:t xml:space="preserve"> Изпълнителят и Възложителят третират като конфиденциална всяка информация, получена при и по повод изпълнението на договора.</w:t>
      </w:r>
    </w:p>
    <w:p w:rsidR="007E09F4" w:rsidRPr="00C33DFD" w:rsidRDefault="005D2D3F"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lastRenderedPageBreak/>
        <w:t>(2)</w:t>
      </w:r>
      <w:r w:rsidRPr="00C33DFD">
        <w:rPr>
          <w:rFonts w:asciiTheme="majorHAnsi" w:eastAsia="Times New Roman" w:hAnsiTheme="majorHAnsi" w:cs="Times New Roman"/>
          <w:color w:val="000000"/>
          <w:sz w:val="24"/>
          <w:szCs w:val="24"/>
        </w:rPr>
        <w:t xml:space="preserve"> </w:t>
      </w:r>
      <w:r w:rsidR="0015482A" w:rsidRPr="00C33DFD">
        <w:rPr>
          <w:rFonts w:asciiTheme="majorHAnsi" w:eastAsia="Times New Roman" w:hAnsiTheme="majorHAnsi" w:cs="Times New Roman"/>
          <w:color w:val="000000"/>
          <w:sz w:val="24"/>
          <w:szCs w:val="24"/>
        </w:rPr>
        <w:t>Изпълнителят няма право без предварително писмено съгласие на Възложителя да разкрива по какъвто и да било начин и под каквато и да било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15482A" w:rsidRPr="00C33DFD" w:rsidRDefault="0015482A"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(3)</w:t>
      </w:r>
      <w:r w:rsidR="007E09F4" w:rsidRPr="00C33DFD">
        <w:rPr>
          <w:rFonts w:asciiTheme="majorHAnsi" w:eastAsia="Times New Roman" w:hAnsiTheme="majorHAnsi" w:cs="Times New Roman"/>
          <w:color w:val="000000"/>
          <w:sz w:val="24"/>
          <w:szCs w:val="24"/>
        </w:rPr>
        <w:t xml:space="preserve"> </w:t>
      </w:r>
      <w:r w:rsidRPr="00C33DFD">
        <w:rPr>
          <w:rFonts w:asciiTheme="majorHAnsi" w:eastAsia="Times New Roman" w:hAnsiTheme="majorHAnsi" w:cs="Times New Roman"/>
          <w:color w:val="000000"/>
          <w:sz w:val="24"/>
          <w:szCs w:val="24"/>
        </w:rPr>
        <w:t xml:space="preserve">Възложителят гарантира конфиденциалност при използването на предоставени от Изпълнителя документи по договора, като не ги предоставя на трети лица, освен </w:t>
      </w:r>
      <w:proofErr w:type="spellStart"/>
      <w:r w:rsidRPr="00C33DFD">
        <w:rPr>
          <w:rFonts w:asciiTheme="majorHAnsi" w:eastAsia="Times New Roman" w:hAnsiTheme="majorHAnsi" w:cs="Times New Roman"/>
          <w:color w:val="000000"/>
          <w:sz w:val="24"/>
          <w:szCs w:val="24"/>
        </w:rPr>
        <w:t>акот</w:t>
      </w:r>
      <w:proofErr w:type="spellEnd"/>
      <w:r w:rsidRPr="00C33DFD">
        <w:rPr>
          <w:rFonts w:asciiTheme="majorHAnsi" w:eastAsia="Times New Roman" w:hAnsiTheme="majorHAnsi" w:cs="Times New Roman"/>
          <w:color w:val="000000"/>
          <w:sz w:val="24"/>
          <w:szCs w:val="24"/>
        </w:rPr>
        <w:t xml:space="preserve"> тези трети лица имат законово основание за получаването на документите.</w:t>
      </w:r>
    </w:p>
    <w:p w:rsidR="007E09F4" w:rsidRPr="00C33DFD" w:rsidRDefault="007E09F4" w:rsidP="00C33DFD">
      <w:pPr>
        <w:spacing w:after="0"/>
        <w:jc w:val="both"/>
        <w:rPr>
          <w:rFonts w:asciiTheme="majorHAnsi" w:eastAsia="Times New Roman" w:hAnsiTheme="majorHAnsi" w:cs="Times New Roman"/>
          <w:color w:val="000000"/>
          <w:sz w:val="24"/>
          <w:szCs w:val="24"/>
          <w:lang w:val="en-US"/>
        </w:rPr>
      </w:pPr>
    </w:p>
    <w:p w:rsidR="007E09F4" w:rsidRPr="00C33DFD" w:rsidRDefault="007E09F4" w:rsidP="00C33DFD">
      <w:pPr>
        <w:spacing w:after="0"/>
        <w:jc w:val="center"/>
        <w:rPr>
          <w:rFonts w:asciiTheme="majorHAnsi" w:eastAsia="Times New Roman" w:hAnsiTheme="majorHAnsi" w:cs="Times New Roman"/>
          <w:b/>
          <w:color w:val="000000"/>
          <w:sz w:val="24"/>
          <w:szCs w:val="24"/>
        </w:rPr>
      </w:pPr>
      <w:r w:rsidRPr="00C33DFD">
        <w:rPr>
          <w:rFonts w:asciiTheme="majorHAnsi" w:eastAsia="Times New Roman" w:hAnsiTheme="majorHAnsi" w:cs="Times New Roman"/>
          <w:b/>
          <w:color w:val="000000"/>
          <w:sz w:val="24"/>
          <w:szCs w:val="24"/>
        </w:rPr>
        <w:t>X</w:t>
      </w:r>
      <w:r w:rsidR="005D2D3F" w:rsidRPr="00C33DFD">
        <w:rPr>
          <w:rFonts w:asciiTheme="majorHAnsi" w:eastAsia="Times New Roman" w:hAnsiTheme="majorHAnsi" w:cs="Times New Roman"/>
          <w:b/>
          <w:color w:val="000000"/>
          <w:sz w:val="24"/>
          <w:szCs w:val="24"/>
        </w:rPr>
        <w:t>І</w:t>
      </w:r>
      <w:r w:rsidRPr="00C33DFD">
        <w:rPr>
          <w:rFonts w:asciiTheme="majorHAnsi" w:eastAsia="Times New Roman" w:hAnsiTheme="majorHAnsi" w:cs="Times New Roman"/>
          <w:b/>
          <w:color w:val="000000"/>
          <w:sz w:val="24"/>
          <w:szCs w:val="24"/>
        </w:rPr>
        <w:t>. ПРЕКРАТЯВАНЕ НА ДОГОВОРА</w:t>
      </w:r>
    </w:p>
    <w:p w:rsidR="007E09F4" w:rsidRPr="00C33DFD" w:rsidRDefault="007E09F4" w:rsidP="00C33DFD">
      <w:pPr>
        <w:spacing w:after="0"/>
        <w:jc w:val="center"/>
        <w:rPr>
          <w:rFonts w:asciiTheme="majorHAnsi" w:eastAsia="Times New Roman" w:hAnsiTheme="majorHAnsi" w:cs="Times New Roman"/>
          <w:b/>
          <w:color w:val="000000"/>
          <w:sz w:val="24"/>
          <w:szCs w:val="24"/>
        </w:rPr>
      </w:pPr>
    </w:p>
    <w:p w:rsidR="007E09F4" w:rsidRPr="00C33DFD" w:rsidRDefault="005D2D3F"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Чл. 11. (1)</w:t>
      </w:r>
      <w:r w:rsidR="007E09F4" w:rsidRPr="00C33DFD">
        <w:rPr>
          <w:rFonts w:asciiTheme="majorHAnsi" w:eastAsia="Times New Roman" w:hAnsiTheme="majorHAnsi" w:cs="Times New Roman"/>
          <w:color w:val="000000"/>
          <w:sz w:val="24"/>
          <w:szCs w:val="24"/>
        </w:rPr>
        <w:t xml:space="preserve"> Настоящият договор се прекратява:</w:t>
      </w:r>
    </w:p>
    <w:p w:rsidR="007E09F4" w:rsidRPr="00C33DFD" w:rsidRDefault="007A3D2A"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1.</w:t>
      </w:r>
      <w:r w:rsidR="007E09F4" w:rsidRPr="00C33DFD">
        <w:rPr>
          <w:rFonts w:asciiTheme="majorHAnsi" w:eastAsia="Times New Roman" w:hAnsiTheme="majorHAnsi" w:cs="Times New Roman"/>
          <w:b/>
          <w:color w:val="000000"/>
          <w:sz w:val="24"/>
          <w:szCs w:val="24"/>
        </w:rPr>
        <w:t>1.</w:t>
      </w:r>
      <w:r w:rsidR="007E09F4" w:rsidRPr="00C33DFD">
        <w:rPr>
          <w:rFonts w:asciiTheme="majorHAnsi" w:eastAsia="Times New Roman" w:hAnsiTheme="majorHAnsi" w:cs="Times New Roman"/>
          <w:color w:val="000000"/>
          <w:sz w:val="24"/>
          <w:szCs w:val="24"/>
        </w:rPr>
        <w:t xml:space="preserve"> С изтичане на срока по </w:t>
      </w:r>
      <w:r w:rsidR="005D2D3F" w:rsidRPr="00C33DFD">
        <w:rPr>
          <w:rFonts w:asciiTheme="majorHAnsi" w:eastAsia="Times New Roman" w:hAnsiTheme="majorHAnsi" w:cs="Times New Roman"/>
          <w:color w:val="000000"/>
          <w:sz w:val="24"/>
          <w:szCs w:val="24"/>
        </w:rPr>
        <w:t>чл. 3, ал. 1</w:t>
      </w:r>
      <w:r w:rsidR="00804AA1">
        <w:rPr>
          <w:rFonts w:asciiTheme="majorHAnsi" w:eastAsia="Times New Roman" w:hAnsiTheme="majorHAnsi" w:cs="Times New Roman"/>
          <w:color w:val="000000"/>
          <w:sz w:val="24"/>
          <w:szCs w:val="24"/>
        </w:rPr>
        <w:t xml:space="preserve"> или </w:t>
      </w:r>
      <w:proofErr w:type="spellStart"/>
      <w:r w:rsidR="00804AA1">
        <w:rPr>
          <w:rFonts w:asciiTheme="majorHAnsi" w:eastAsia="Times New Roman" w:hAnsiTheme="majorHAnsi" w:cs="Times New Roman"/>
          <w:color w:val="000000"/>
          <w:sz w:val="24"/>
          <w:szCs w:val="24"/>
        </w:rPr>
        <w:t>изчелпване</w:t>
      </w:r>
      <w:proofErr w:type="spellEnd"/>
      <w:r w:rsidR="00804AA1">
        <w:rPr>
          <w:rFonts w:asciiTheme="majorHAnsi" w:eastAsia="Times New Roman" w:hAnsiTheme="majorHAnsi" w:cs="Times New Roman"/>
          <w:color w:val="000000"/>
          <w:sz w:val="24"/>
          <w:szCs w:val="24"/>
        </w:rPr>
        <w:t xml:space="preserve"> на финансовия ресурс, което от двете събития настъпи първо</w:t>
      </w:r>
      <w:r w:rsidR="00F512AB" w:rsidRPr="00C33DFD">
        <w:rPr>
          <w:rFonts w:asciiTheme="majorHAnsi" w:eastAsia="Times New Roman" w:hAnsiTheme="majorHAnsi" w:cs="Times New Roman"/>
          <w:color w:val="000000"/>
          <w:sz w:val="24"/>
          <w:szCs w:val="24"/>
        </w:rPr>
        <w:t>.</w:t>
      </w:r>
    </w:p>
    <w:p w:rsidR="007E09F4" w:rsidRPr="00C33DFD" w:rsidRDefault="007A3D2A"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1.</w:t>
      </w:r>
      <w:r w:rsidR="007A03C9" w:rsidRPr="00C33DFD">
        <w:rPr>
          <w:rFonts w:asciiTheme="majorHAnsi" w:eastAsia="Times New Roman" w:hAnsiTheme="majorHAnsi" w:cs="Times New Roman"/>
          <w:b/>
          <w:color w:val="000000"/>
          <w:sz w:val="24"/>
          <w:szCs w:val="24"/>
        </w:rPr>
        <w:t>2</w:t>
      </w:r>
      <w:r w:rsidR="007E09F4" w:rsidRPr="00C33DFD">
        <w:rPr>
          <w:rFonts w:asciiTheme="majorHAnsi" w:eastAsia="Times New Roman" w:hAnsiTheme="majorHAnsi" w:cs="Times New Roman"/>
          <w:b/>
          <w:color w:val="000000"/>
          <w:sz w:val="24"/>
          <w:szCs w:val="24"/>
        </w:rPr>
        <w:t>.</w:t>
      </w:r>
      <w:r w:rsidR="007E09F4" w:rsidRPr="00C33DFD">
        <w:rPr>
          <w:rFonts w:asciiTheme="majorHAnsi" w:eastAsia="Times New Roman" w:hAnsiTheme="majorHAnsi" w:cs="Times New Roman"/>
          <w:color w:val="000000"/>
          <w:sz w:val="24"/>
          <w:szCs w:val="24"/>
        </w:rPr>
        <w:t xml:space="preserve"> По взаимно съгласие между страните, изразено в писмена форма</w:t>
      </w:r>
      <w:r w:rsidR="005D2D3F" w:rsidRPr="00C33DFD">
        <w:rPr>
          <w:rFonts w:asciiTheme="majorHAnsi" w:eastAsia="Times New Roman" w:hAnsiTheme="majorHAnsi" w:cs="Times New Roman"/>
          <w:color w:val="000000"/>
          <w:sz w:val="24"/>
          <w:szCs w:val="24"/>
        </w:rPr>
        <w:t xml:space="preserve">, с което се уреждат и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7E09F4" w:rsidRPr="00C33DFD" w:rsidRDefault="005D2D3F"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1</w:t>
      </w:r>
      <w:r w:rsidR="007A3D2A" w:rsidRPr="00C33DFD">
        <w:rPr>
          <w:rFonts w:asciiTheme="majorHAnsi" w:eastAsia="Times New Roman" w:hAnsiTheme="majorHAnsi" w:cs="Times New Roman"/>
          <w:b/>
          <w:color w:val="000000"/>
          <w:sz w:val="24"/>
          <w:szCs w:val="24"/>
        </w:rPr>
        <w:t>.3</w:t>
      </w:r>
      <w:r w:rsidR="007E09F4" w:rsidRPr="00C33DFD">
        <w:rPr>
          <w:rFonts w:asciiTheme="majorHAnsi" w:eastAsia="Times New Roman" w:hAnsiTheme="majorHAnsi" w:cs="Times New Roman"/>
          <w:b/>
          <w:color w:val="000000"/>
          <w:sz w:val="24"/>
          <w:szCs w:val="24"/>
        </w:rPr>
        <w:t>.</w:t>
      </w:r>
      <w:r w:rsidR="007E09F4" w:rsidRPr="00C33DFD">
        <w:rPr>
          <w:rFonts w:asciiTheme="majorHAnsi" w:eastAsia="Times New Roman" w:hAnsiTheme="majorHAnsi" w:cs="Times New Roman"/>
          <w:color w:val="000000"/>
          <w:sz w:val="24"/>
          <w:szCs w:val="24"/>
        </w:rPr>
        <w:t xml:space="preserve"> При виновно неизпълнение на задълженията на една от страните по договора – с </w:t>
      </w:r>
      <w:r w:rsidRPr="00C33DFD">
        <w:rPr>
          <w:rFonts w:asciiTheme="majorHAnsi" w:eastAsia="Times New Roman" w:hAnsiTheme="majorHAnsi" w:cs="Times New Roman"/>
          <w:color w:val="000000"/>
          <w:sz w:val="24"/>
          <w:szCs w:val="24"/>
        </w:rPr>
        <w:t>7</w:t>
      </w:r>
      <w:r w:rsidR="007E09F4" w:rsidRPr="00C33DFD">
        <w:rPr>
          <w:rFonts w:asciiTheme="majorHAnsi" w:eastAsia="Times New Roman" w:hAnsiTheme="majorHAnsi" w:cs="Times New Roman"/>
          <w:color w:val="000000"/>
          <w:sz w:val="24"/>
          <w:szCs w:val="24"/>
        </w:rPr>
        <w:t>-дневно писмено предизвестие от изправната до неизправната страна;</w:t>
      </w:r>
    </w:p>
    <w:p w:rsidR="007E09F4" w:rsidRPr="00C33DFD" w:rsidRDefault="007A3D2A"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1.4</w:t>
      </w:r>
      <w:r w:rsidR="007E09F4" w:rsidRPr="00C33DFD">
        <w:rPr>
          <w:rFonts w:asciiTheme="majorHAnsi" w:eastAsia="Times New Roman" w:hAnsiTheme="majorHAnsi" w:cs="Times New Roman"/>
          <w:b/>
          <w:color w:val="000000"/>
          <w:sz w:val="24"/>
          <w:szCs w:val="24"/>
        </w:rPr>
        <w:t>.</w:t>
      </w:r>
      <w:r w:rsidR="007E09F4" w:rsidRPr="00C33DFD">
        <w:rPr>
          <w:rFonts w:asciiTheme="majorHAnsi" w:eastAsia="Times New Roman" w:hAnsiTheme="majorHAnsi" w:cs="Times New Roman"/>
          <w:color w:val="000000"/>
          <w:sz w:val="24"/>
          <w:szCs w:val="24"/>
        </w:rPr>
        <w:t xml:space="preserve"> При констатирани нередности и/или конфликт на интереси – с изпращане на едностранно писмено предизвестие от ВЪЗЛОЖИТЕЛЯ до ИЗПЪЛНИТЕЛЯ;</w:t>
      </w:r>
    </w:p>
    <w:p w:rsidR="007E09F4" w:rsidRPr="00C33DFD" w:rsidRDefault="007A3D2A"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1.5</w:t>
      </w:r>
      <w:r w:rsidR="007E09F4" w:rsidRPr="00C33DFD">
        <w:rPr>
          <w:rFonts w:asciiTheme="majorHAnsi" w:eastAsia="Times New Roman" w:hAnsiTheme="majorHAnsi" w:cs="Times New Roman"/>
          <w:b/>
          <w:color w:val="000000"/>
          <w:sz w:val="24"/>
          <w:szCs w:val="24"/>
        </w:rPr>
        <w:t>.</w:t>
      </w:r>
      <w:r w:rsidR="007E09F4" w:rsidRPr="00C33DFD">
        <w:rPr>
          <w:rFonts w:asciiTheme="majorHAnsi" w:eastAsia="Times New Roman" w:hAnsiTheme="majorHAnsi" w:cs="Times New Roman"/>
          <w:color w:val="000000"/>
          <w:sz w:val="24"/>
          <w:szCs w:val="24"/>
        </w:rPr>
        <w:t xml:space="preserve"> С окончателното му изпълнение;</w:t>
      </w:r>
    </w:p>
    <w:p w:rsidR="007E09F4" w:rsidRPr="00C33DFD" w:rsidRDefault="007A3D2A"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1.6</w:t>
      </w:r>
      <w:r w:rsidR="007E09F4" w:rsidRPr="00C33DFD">
        <w:rPr>
          <w:rFonts w:asciiTheme="majorHAnsi" w:eastAsia="Times New Roman" w:hAnsiTheme="majorHAnsi" w:cs="Times New Roman"/>
          <w:b/>
          <w:color w:val="000000"/>
          <w:sz w:val="24"/>
          <w:szCs w:val="24"/>
        </w:rPr>
        <w:t>.</w:t>
      </w:r>
      <w:r w:rsidR="007E09F4" w:rsidRPr="00C33DFD">
        <w:rPr>
          <w:rFonts w:asciiTheme="majorHAnsi" w:eastAsia="Times New Roman" w:hAnsiTheme="majorHAnsi" w:cs="Times New Roman"/>
          <w:color w:val="000000"/>
          <w:sz w:val="24"/>
          <w:szCs w:val="24"/>
        </w:rPr>
        <w:t xml:space="preserve"> </w:t>
      </w:r>
      <w:r w:rsidRPr="00C33DFD">
        <w:rPr>
          <w:rFonts w:asciiTheme="majorHAnsi" w:eastAsia="Times New Roman" w:hAnsiTheme="majorHAnsi" w:cs="Times New Roman"/>
          <w:color w:val="000000"/>
          <w:sz w:val="24"/>
          <w:szCs w:val="24"/>
        </w:rPr>
        <w:t>При наличието на основанията, посочени в</w:t>
      </w:r>
      <w:r w:rsidR="007E09F4" w:rsidRPr="00C33DFD">
        <w:rPr>
          <w:rFonts w:asciiTheme="majorHAnsi" w:eastAsia="Times New Roman" w:hAnsiTheme="majorHAnsi" w:cs="Times New Roman"/>
          <w:color w:val="000000"/>
          <w:sz w:val="24"/>
          <w:szCs w:val="24"/>
        </w:rPr>
        <w:t xml:space="preserve"> чл. </w:t>
      </w:r>
      <w:r w:rsidRPr="00C33DFD">
        <w:rPr>
          <w:rFonts w:asciiTheme="majorHAnsi" w:eastAsia="Times New Roman" w:hAnsiTheme="majorHAnsi" w:cs="Times New Roman"/>
          <w:color w:val="000000"/>
          <w:sz w:val="24"/>
          <w:szCs w:val="24"/>
        </w:rPr>
        <w:t>118, ал.1</w:t>
      </w:r>
      <w:r w:rsidR="007E09F4" w:rsidRPr="00C33DFD">
        <w:rPr>
          <w:rFonts w:asciiTheme="majorHAnsi" w:eastAsia="Times New Roman" w:hAnsiTheme="majorHAnsi" w:cs="Times New Roman"/>
          <w:color w:val="000000"/>
          <w:sz w:val="24"/>
          <w:szCs w:val="24"/>
        </w:rPr>
        <w:t xml:space="preserve"> от Закона за обществените поръчки</w:t>
      </w:r>
      <w:r w:rsidRPr="00C33DFD">
        <w:rPr>
          <w:rFonts w:asciiTheme="majorHAnsi" w:eastAsia="Times New Roman" w:hAnsiTheme="majorHAnsi" w:cs="Times New Roman"/>
          <w:color w:val="000000"/>
          <w:sz w:val="24"/>
          <w:szCs w:val="24"/>
        </w:rPr>
        <w:t>. В случаите по чл. 118, ал. 1, т. 2 и 3 ЗОП ВЪЗЛОЖИТЕЛЯТ не дължи обезщетение за претърпените вреди от прекратяването на договора</w:t>
      </w:r>
      <w:r w:rsidR="00634A5C" w:rsidRPr="00C33DFD">
        <w:rPr>
          <w:rFonts w:asciiTheme="majorHAnsi" w:eastAsia="Times New Roman" w:hAnsiTheme="majorHAnsi" w:cs="Times New Roman"/>
          <w:color w:val="000000"/>
          <w:sz w:val="24"/>
          <w:szCs w:val="24"/>
        </w:rPr>
        <w:t>;</w:t>
      </w:r>
    </w:p>
    <w:p w:rsidR="007E09F4" w:rsidRPr="00C33DFD" w:rsidRDefault="007A3D2A"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1.7</w:t>
      </w:r>
      <w:r w:rsidR="007E09F4" w:rsidRPr="00C33DFD">
        <w:rPr>
          <w:rFonts w:asciiTheme="majorHAnsi" w:eastAsia="Times New Roman" w:hAnsiTheme="majorHAnsi" w:cs="Times New Roman"/>
          <w:b/>
          <w:color w:val="000000"/>
          <w:sz w:val="24"/>
          <w:szCs w:val="24"/>
        </w:rPr>
        <w:t>.</w:t>
      </w:r>
      <w:r w:rsidR="007E09F4" w:rsidRPr="00C33DFD">
        <w:rPr>
          <w:rFonts w:asciiTheme="majorHAnsi" w:eastAsia="Times New Roman" w:hAnsiTheme="majorHAnsi" w:cs="Times New Roman"/>
          <w:color w:val="000000"/>
          <w:sz w:val="24"/>
          <w:szCs w:val="24"/>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7E09F4" w:rsidRPr="00C33DFD" w:rsidRDefault="00E501EA"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 xml:space="preserve">(2) </w:t>
      </w:r>
      <w:r w:rsidR="007E09F4" w:rsidRPr="00C33DFD">
        <w:rPr>
          <w:rFonts w:asciiTheme="majorHAnsi" w:eastAsia="Times New Roman" w:hAnsiTheme="majorHAnsi" w:cs="Times New Roman"/>
          <w:color w:val="000000"/>
          <w:sz w:val="24"/>
          <w:szCs w:val="24"/>
        </w:rPr>
        <w:t>ВЪЗЛОЖИТЕЛЯТ може да прекрати договора без предизвестие, когато ИЗПЪЛНИТЕЛЯТ:</w:t>
      </w:r>
    </w:p>
    <w:p w:rsidR="007E09F4" w:rsidRPr="00C33DFD" w:rsidRDefault="00D56D7B"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2.</w:t>
      </w:r>
      <w:r w:rsidR="007E09F4" w:rsidRPr="00C33DFD">
        <w:rPr>
          <w:rFonts w:asciiTheme="majorHAnsi" w:eastAsia="Times New Roman" w:hAnsiTheme="majorHAnsi" w:cs="Times New Roman"/>
          <w:b/>
          <w:color w:val="000000"/>
          <w:sz w:val="24"/>
          <w:szCs w:val="24"/>
        </w:rPr>
        <w:t>1.</w:t>
      </w:r>
      <w:r w:rsidR="007E09F4" w:rsidRPr="00C33DFD">
        <w:rPr>
          <w:rFonts w:asciiTheme="majorHAnsi" w:eastAsia="Times New Roman" w:hAnsiTheme="majorHAnsi" w:cs="Times New Roman"/>
          <w:color w:val="000000"/>
          <w:sz w:val="24"/>
          <w:szCs w:val="24"/>
        </w:rPr>
        <w:t xml:space="preserve"> Забави изпълнение на някое от задълженията си по договора с повече от 5 /пет/ работни дни;</w:t>
      </w:r>
    </w:p>
    <w:p w:rsidR="007E09F4" w:rsidRPr="00C33DFD" w:rsidRDefault="00D56D7B"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2.</w:t>
      </w:r>
      <w:r w:rsidR="00E501EA" w:rsidRPr="00C33DFD">
        <w:rPr>
          <w:rFonts w:asciiTheme="majorHAnsi" w:eastAsia="Times New Roman" w:hAnsiTheme="majorHAnsi" w:cs="Times New Roman"/>
          <w:b/>
          <w:color w:val="000000"/>
          <w:sz w:val="24"/>
          <w:szCs w:val="24"/>
        </w:rPr>
        <w:t>2</w:t>
      </w:r>
      <w:r w:rsidR="007E09F4" w:rsidRPr="00C33DFD">
        <w:rPr>
          <w:rFonts w:asciiTheme="majorHAnsi" w:eastAsia="Times New Roman" w:hAnsiTheme="majorHAnsi" w:cs="Times New Roman"/>
          <w:b/>
          <w:color w:val="000000"/>
          <w:sz w:val="24"/>
          <w:szCs w:val="24"/>
        </w:rPr>
        <w:t>.</w:t>
      </w:r>
      <w:r w:rsidR="007E09F4" w:rsidRPr="00C33DFD">
        <w:rPr>
          <w:rFonts w:asciiTheme="majorHAnsi" w:eastAsia="Times New Roman" w:hAnsiTheme="majorHAnsi" w:cs="Times New Roman"/>
          <w:color w:val="000000"/>
          <w:sz w:val="24"/>
          <w:szCs w:val="24"/>
        </w:rPr>
        <w:t xml:space="preserve"> Не отстрани в разумен срок, определен от ВЪЗЛОЖИТЕЛЯ, констатирани недостатъци;</w:t>
      </w:r>
    </w:p>
    <w:p w:rsidR="007E09F4" w:rsidRPr="00C33DFD" w:rsidRDefault="00D56D7B"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2</w:t>
      </w:r>
      <w:r w:rsidR="007E09F4" w:rsidRPr="00C33DFD">
        <w:rPr>
          <w:rFonts w:asciiTheme="majorHAnsi" w:eastAsia="Times New Roman" w:hAnsiTheme="majorHAnsi" w:cs="Times New Roman"/>
          <w:b/>
          <w:color w:val="000000"/>
          <w:sz w:val="24"/>
          <w:szCs w:val="24"/>
        </w:rPr>
        <w:t>.</w:t>
      </w:r>
      <w:r w:rsidR="00E501EA" w:rsidRPr="00C33DFD">
        <w:rPr>
          <w:rFonts w:asciiTheme="majorHAnsi" w:eastAsia="Times New Roman" w:hAnsiTheme="majorHAnsi" w:cs="Times New Roman"/>
          <w:b/>
          <w:color w:val="000000"/>
          <w:sz w:val="24"/>
          <w:szCs w:val="24"/>
        </w:rPr>
        <w:t>3</w:t>
      </w:r>
      <w:r w:rsidR="007E09F4" w:rsidRPr="00C33DFD">
        <w:rPr>
          <w:rFonts w:asciiTheme="majorHAnsi" w:eastAsia="Times New Roman" w:hAnsiTheme="majorHAnsi" w:cs="Times New Roman"/>
          <w:b/>
          <w:color w:val="000000"/>
          <w:sz w:val="24"/>
          <w:szCs w:val="24"/>
        </w:rPr>
        <w:t>.</w:t>
      </w:r>
      <w:r w:rsidR="007E09F4" w:rsidRPr="00C33DFD">
        <w:rPr>
          <w:rFonts w:asciiTheme="majorHAnsi" w:eastAsia="Times New Roman" w:hAnsiTheme="majorHAnsi" w:cs="Times New Roman"/>
          <w:color w:val="000000"/>
          <w:sz w:val="24"/>
          <w:szCs w:val="24"/>
        </w:rPr>
        <w:t xml:space="preserve"> Не изпълни точно някое от задълженията си по договора;</w:t>
      </w:r>
    </w:p>
    <w:p w:rsidR="007E09F4" w:rsidRPr="00C33DFD" w:rsidRDefault="00D56D7B"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2</w:t>
      </w:r>
      <w:r w:rsidR="007E09F4" w:rsidRPr="00C33DFD">
        <w:rPr>
          <w:rFonts w:asciiTheme="majorHAnsi" w:eastAsia="Times New Roman" w:hAnsiTheme="majorHAnsi" w:cs="Times New Roman"/>
          <w:b/>
          <w:color w:val="000000"/>
          <w:sz w:val="24"/>
          <w:szCs w:val="24"/>
        </w:rPr>
        <w:t>.</w:t>
      </w:r>
      <w:r w:rsidR="00E501EA" w:rsidRPr="00C33DFD">
        <w:rPr>
          <w:rFonts w:asciiTheme="majorHAnsi" w:eastAsia="Times New Roman" w:hAnsiTheme="majorHAnsi" w:cs="Times New Roman"/>
          <w:b/>
          <w:color w:val="000000"/>
          <w:sz w:val="24"/>
          <w:szCs w:val="24"/>
        </w:rPr>
        <w:t>4</w:t>
      </w:r>
      <w:r w:rsidR="007E09F4" w:rsidRPr="00C33DFD">
        <w:rPr>
          <w:rFonts w:asciiTheme="majorHAnsi" w:eastAsia="Times New Roman" w:hAnsiTheme="majorHAnsi" w:cs="Times New Roman"/>
          <w:b/>
          <w:color w:val="000000"/>
          <w:sz w:val="24"/>
          <w:szCs w:val="24"/>
        </w:rPr>
        <w:t>.</w:t>
      </w:r>
      <w:r w:rsidR="007E09F4" w:rsidRPr="00C33DFD">
        <w:rPr>
          <w:rFonts w:asciiTheme="majorHAnsi" w:eastAsia="Times New Roman" w:hAnsiTheme="majorHAnsi" w:cs="Times New Roman"/>
          <w:color w:val="000000"/>
          <w:sz w:val="24"/>
          <w:szCs w:val="24"/>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7E09F4" w:rsidRPr="00C33DFD" w:rsidRDefault="00D56D7B"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lastRenderedPageBreak/>
        <w:t>2</w:t>
      </w:r>
      <w:r w:rsidR="007E09F4" w:rsidRPr="00C33DFD">
        <w:rPr>
          <w:rFonts w:asciiTheme="majorHAnsi" w:eastAsia="Times New Roman" w:hAnsiTheme="majorHAnsi" w:cs="Times New Roman"/>
          <w:b/>
          <w:color w:val="000000"/>
          <w:sz w:val="24"/>
          <w:szCs w:val="24"/>
        </w:rPr>
        <w:t>.</w:t>
      </w:r>
      <w:r w:rsidR="00E501EA" w:rsidRPr="00C33DFD">
        <w:rPr>
          <w:rFonts w:asciiTheme="majorHAnsi" w:eastAsia="Times New Roman" w:hAnsiTheme="majorHAnsi" w:cs="Times New Roman"/>
          <w:b/>
          <w:color w:val="000000"/>
          <w:sz w:val="24"/>
          <w:szCs w:val="24"/>
        </w:rPr>
        <w:t>5</w:t>
      </w:r>
      <w:r w:rsidR="007E09F4" w:rsidRPr="00C33DFD">
        <w:rPr>
          <w:rFonts w:asciiTheme="majorHAnsi" w:eastAsia="Times New Roman" w:hAnsiTheme="majorHAnsi" w:cs="Times New Roman"/>
          <w:b/>
          <w:color w:val="000000"/>
          <w:sz w:val="24"/>
          <w:szCs w:val="24"/>
        </w:rPr>
        <w:t>.</w:t>
      </w:r>
      <w:r w:rsidR="007E09F4" w:rsidRPr="00C33DFD">
        <w:rPr>
          <w:rFonts w:asciiTheme="majorHAnsi" w:eastAsia="Times New Roman" w:hAnsiTheme="majorHAnsi" w:cs="Times New Roman"/>
          <w:color w:val="000000"/>
          <w:sz w:val="24"/>
          <w:szCs w:val="24"/>
        </w:rPr>
        <w:t xml:space="preserve"> Бъде обявен в несъстоятелност или когато е в производство по несъстоятелност или ликвидация</w:t>
      </w:r>
      <w:r w:rsidR="00804AA1">
        <w:rPr>
          <w:rFonts w:asciiTheme="majorHAnsi" w:eastAsia="Times New Roman" w:hAnsiTheme="majorHAnsi" w:cs="Times New Roman"/>
          <w:color w:val="000000"/>
          <w:sz w:val="24"/>
          <w:szCs w:val="24"/>
        </w:rPr>
        <w:t xml:space="preserve"> или му бъдат отнети правата за предоставяне на услугите по този договор</w:t>
      </w:r>
      <w:r w:rsidR="007E09F4" w:rsidRPr="00C33DFD">
        <w:rPr>
          <w:rFonts w:asciiTheme="majorHAnsi" w:eastAsia="Times New Roman" w:hAnsiTheme="majorHAnsi" w:cs="Times New Roman"/>
          <w:color w:val="000000"/>
          <w:sz w:val="24"/>
          <w:szCs w:val="24"/>
        </w:rPr>
        <w:t>.</w:t>
      </w:r>
    </w:p>
    <w:p w:rsidR="007E09F4" w:rsidRPr="00C33DFD" w:rsidRDefault="007E09F4" w:rsidP="00C33DFD">
      <w:pPr>
        <w:spacing w:after="0"/>
        <w:jc w:val="both"/>
        <w:rPr>
          <w:rFonts w:asciiTheme="majorHAnsi" w:eastAsia="Times New Roman" w:hAnsiTheme="majorHAnsi" w:cs="Times New Roman"/>
          <w:color w:val="000000"/>
          <w:sz w:val="24"/>
          <w:szCs w:val="24"/>
        </w:rPr>
      </w:pPr>
    </w:p>
    <w:p w:rsidR="007E09F4" w:rsidRPr="00C33DFD" w:rsidRDefault="007E09F4" w:rsidP="00C33DFD">
      <w:pPr>
        <w:spacing w:after="0"/>
        <w:jc w:val="center"/>
        <w:rPr>
          <w:rFonts w:asciiTheme="majorHAnsi" w:eastAsia="Times New Roman" w:hAnsiTheme="majorHAnsi" w:cs="Times New Roman"/>
          <w:b/>
          <w:color w:val="000000"/>
          <w:sz w:val="24"/>
          <w:szCs w:val="24"/>
          <w:lang w:val="en-US"/>
        </w:rPr>
      </w:pPr>
      <w:r w:rsidRPr="00C33DFD">
        <w:rPr>
          <w:rFonts w:asciiTheme="majorHAnsi" w:eastAsia="Times New Roman" w:hAnsiTheme="majorHAnsi" w:cs="Times New Roman"/>
          <w:b/>
          <w:color w:val="000000"/>
          <w:sz w:val="24"/>
          <w:szCs w:val="24"/>
          <w:lang w:val="en-US"/>
        </w:rPr>
        <w:t xml:space="preserve">XII. </w:t>
      </w:r>
      <w:r w:rsidRPr="00C33DFD">
        <w:rPr>
          <w:rFonts w:asciiTheme="majorHAnsi" w:eastAsia="Times New Roman" w:hAnsiTheme="majorHAnsi" w:cs="Times New Roman"/>
          <w:b/>
          <w:color w:val="000000"/>
          <w:sz w:val="24"/>
          <w:szCs w:val="24"/>
        </w:rPr>
        <w:t>ЗАКЛЮЧИТЕЛНИ РАЗПОРЕДБИ</w:t>
      </w:r>
    </w:p>
    <w:p w:rsidR="007E09F4" w:rsidRPr="00C33DFD" w:rsidRDefault="007E09F4" w:rsidP="00C33DFD">
      <w:pPr>
        <w:spacing w:after="0"/>
        <w:jc w:val="both"/>
        <w:rPr>
          <w:rFonts w:asciiTheme="majorHAnsi" w:eastAsia="Times New Roman" w:hAnsiTheme="majorHAnsi" w:cs="Times New Roman"/>
          <w:b/>
          <w:color w:val="000000"/>
          <w:sz w:val="24"/>
          <w:szCs w:val="24"/>
          <w:lang w:val="en-US"/>
        </w:rPr>
      </w:pPr>
    </w:p>
    <w:p w:rsidR="007E09F4" w:rsidRPr="00C33DFD" w:rsidRDefault="00867734"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Чл. 12.</w:t>
      </w:r>
      <w:r w:rsidR="007E09F4" w:rsidRPr="00C33DFD">
        <w:rPr>
          <w:rFonts w:asciiTheme="majorHAnsi" w:eastAsia="Times New Roman" w:hAnsiTheme="majorHAnsi" w:cs="Times New Roman"/>
          <w:color w:val="000000"/>
          <w:sz w:val="24"/>
          <w:szCs w:val="24"/>
        </w:rPr>
        <w:t xml:space="preserve"> Изменение на сключен договор за обществена поръчка се допуска по изключение, при условията</w:t>
      </w:r>
      <w:r w:rsidR="00D56D7B" w:rsidRPr="00C33DFD">
        <w:rPr>
          <w:rFonts w:asciiTheme="majorHAnsi" w:eastAsia="Times New Roman" w:hAnsiTheme="majorHAnsi" w:cs="Times New Roman"/>
          <w:color w:val="000000"/>
          <w:sz w:val="24"/>
          <w:szCs w:val="24"/>
        </w:rPr>
        <w:t xml:space="preserve"> и по реда </w:t>
      </w:r>
      <w:r w:rsidR="007E09F4" w:rsidRPr="00C33DFD">
        <w:rPr>
          <w:rFonts w:asciiTheme="majorHAnsi" w:eastAsia="Times New Roman" w:hAnsiTheme="majorHAnsi" w:cs="Times New Roman"/>
          <w:color w:val="000000"/>
          <w:sz w:val="24"/>
          <w:szCs w:val="24"/>
        </w:rPr>
        <w:t xml:space="preserve">на чл. </w:t>
      </w:r>
      <w:r w:rsidR="00D56D7B" w:rsidRPr="00C33DFD">
        <w:rPr>
          <w:rFonts w:asciiTheme="majorHAnsi" w:eastAsia="Times New Roman" w:hAnsiTheme="majorHAnsi" w:cs="Times New Roman"/>
          <w:color w:val="000000"/>
          <w:sz w:val="24"/>
          <w:szCs w:val="24"/>
        </w:rPr>
        <w:t>116</w:t>
      </w:r>
      <w:r w:rsidR="007E09F4" w:rsidRPr="00C33DFD">
        <w:rPr>
          <w:rFonts w:asciiTheme="majorHAnsi" w:eastAsia="Times New Roman" w:hAnsiTheme="majorHAnsi" w:cs="Times New Roman"/>
          <w:color w:val="000000"/>
          <w:sz w:val="24"/>
          <w:szCs w:val="24"/>
        </w:rPr>
        <w:t xml:space="preserve"> от Закона за обществените поръчки.</w:t>
      </w:r>
    </w:p>
    <w:p w:rsidR="007E09F4" w:rsidRPr="00C33DFD" w:rsidRDefault="00867734"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Чл. 13.</w:t>
      </w:r>
      <w:r w:rsidR="007E09F4" w:rsidRPr="00C33DFD">
        <w:rPr>
          <w:rFonts w:asciiTheme="majorHAnsi" w:eastAsia="Times New Roman" w:hAnsiTheme="majorHAnsi" w:cs="Times New Roman"/>
          <w:color w:val="000000"/>
          <w:sz w:val="24"/>
          <w:szCs w:val="24"/>
        </w:rPr>
        <w:t xml:space="preserve">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r w:rsidRPr="00C33DFD">
        <w:rPr>
          <w:rFonts w:asciiTheme="majorHAnsi" w:eastAsia="Times New Roman" w:hAnsiTheme="majorHAnsi" w:cs="Times New Roman"/>
          <w:color w:val="000000"/>
          <w:sz w:val="24"/>
          <w:szCs w:val="24"/>
        </w:rPr>
        <w:t xml:space="preserve"> За валидни </w:t>
      </w:r>
      <w:r w:rsidR="008C7D48" w:rsidRPr="00C33DFD">
        <w:rPr>
          <w:rFonts w:asciiTheme="majorHAnsi" w:eastAsia="Times New Roman" w:hAnsiTheme="majorHAnsi" w:cs="Times New Roman"/>
          <w:color w:val="000000"/>
          <w:sz w:val="24"/>
          <w:szCs w:val="24"/>
        </w:rPr>
        <w:t>адреси за кореспонденция се считат посочените в настоящия договор:</w:t>
      </w:r>
    </w:p>
    <w:p w:rsidR="008C7D48" w:rsidRPr="00C33DFD" w:rsidRDefault="008C7D48"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color w:val="000000"/>
          <w:sz w:val="24"/>
          <w:szCs w:val="24"/>
        </w:rPr>
        <w:t>ЗА ВЪЗЛОЖИТЕЛЯ:</w:t>
      </w:r>
    </w:p>
    <w:p w:rsidR="008C7D48" w:rsidRPr="00C33DFD" w:rsidRDefault="008C7D48"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color w:val="000000"/>
          <w:sz w:val="24"/>
          <w:szCs w:val="24"/>
        </w:rPr>
        <w:t>Адрес: ………………………</w:t>
      </w:r>
    </w:p>
    <w:p w:rsidR="008C7D48" w:rsidRPr="00C33DFD" w:rsidRDefault="008C7D48"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color w:val="000000"/>
          <w:sz w:val="24"/>
          <w:szCs w:val="24"/>
        </w:rPr>
        <w:t>Електронна поща: ………………..</w:t>
      </w:r>
    </w:p>
    <w:p w:rsidR="008C7D48" w:rsidRPr="00C33DFD" w:rsidRDefault="008C7D48"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color w:val="000000"/>
          <w:sz w:val="24"/>
          <w:szCs w:val="24"/>
        </w:rPr>
        <w:t>Телефон ……………………</w:t>
      </w:r>
    </w:p>
    <w:p w:rsidR="008C7D48" w:rsidRPr="00C33DFD" w:rsidRDefault="008C7D48"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color w:val="000000"/>
          <w:sz w:val="24"/>
          <w:szCs w:val="24"/>
        </w:rPr>
        <w:t>Факс …………………………….</w:t>
      </w:r>
    </w:p>
    <w:p w:rsidR="008C7D48" w:rsidRPr="00C33DFD" w:rsidRDefault="008C7D48"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color w:val="000000"/>
          <w:sz w:val="24"/>
          <w:szCs w:val="24"/>
        </w:rPr>
        <w:t>Лице за контакт: …………………….</w:t>
      </w:r>
    </w:p>
    <w:p w:rsidR="008C7D48" w:rsidRPr="00C33DFD" w:rsidRDefault="008C7D48" w:rsidP="00C33DFD">
      <w:pPr>
        <w:spacing w:after="0"/>
        <w:ind w:firstLine="708"/>
        <w:jc w:val="both"/>
        <w:rPr>
          <w:rFonts w:asciiTheme="majorHAnsi" w:eastAsia="Times New Roman" w:hAnsiTheme="majorHAnsi" w:cs="Times New Roman"/>
          <w:color w:val="000000"/>
          <w:sz w:val="24"/>
          <w:szCs w:val="24"/>
        </w:rPr>
      </w:pPr>
    </w:p>
    <w:p w:rsidR="008C7D48" w:rsidRPr="00C33DFD" w:rsidRDefault="008C7D48"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color w:val="000000"/>
          <w:sz w:val="24"/>
          <w:szCs w:val="24"/>
        </w:rPr>
        <w:t>ЗА ИЗПЪЛНИТЕЛЯ:</w:t>
      </w:r>
    </w:p>
    <w:p w:rsidR="008C7D48" w:rsidRPr="00C33DFD" w:rsidRDefault="008C7D48"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color w:val="000000"/>
          <w:sz w:val="24"/>
          <w:szCs w:val="24"/>
        </w:rPr>
        <w:t>Адрес: ………………………</w:t>
      </w:r>
    </w:p>
    <w:p w:rsidR="008C7D48" w:rsidRPr="00C33DFD" w:rsidRDefault="008C7D48"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color w:val="000000"/>
          <w:sz w:val="24"/>
          <w:szCs w:val="24"/>
        </w:rPr>
        <w:t>Електронна поща: ………………..</w:t>
      </w:r>
    </w:p>
    <w:p w:rsidR="008C7D48" w:rsidRPr="00C33DFD" w:rsidRDefault="008C7D48"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color w:val="000000"/>
          <w:sz w:val="24"/>
          <w:szCs w:val="24"/>
        </w:rPr>
        <w:t>Телефон ……………………</w:t>
      </w:r>
    </w:p>
    <w:p w:rsidR="008C7D48" w:rsidRPr="00C33DFD" w:rsidRDefault="008C7D48"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color w:val="000000"/>
          <w:sz w:val="24"/>
          <w:szCs w:val="24"/>
        </w:rPr>
        <w:t>Факс …………………………….</w:t>
      </w:r>
    </w:p>
    <w:p w:rsidR="008C7D48" w:rsidRPr="00C33DFD" w:rsidRDefault="008C7D48"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color w:val="000000"/>
          <w:sz w:val="24"/>
          <w:szCs w:val="24"/>
        </w:rPr>
        <w:t>Лице за контакт: …………………….</w:t>
      </w:r>
    </w:p>
    <w:p w:rsidR="008C7D48" w:rsidRPr="00C33DFD" w:rsidRDefault="008C7D48" w:rsidP="00C33DFD">
      <w:pPr>
        <w:spacing w:after="0"/>
        <w:ind w:firstLine="708"/>
        <w:jc w:val="both"/>
        <w:rPr>
          <w:rFonts w:asciiTheme="majorHAnsi" w:eastAsia="Times New Roman" w:hAnsiTheme="majorHAnsi" w:cs="Times New Roman"/>
          <w:color w:val="000000"/>
          <w:sz w:val="24"/>
          <w:szCs w:val="24"/>
        </w:rPr>
      </w:pPr>
    </w:p>
    <w:p w:rsidR="008C7D48" w:rsidRPr="00C33DFD" w:rsidRDefault="008C7D48"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color w:val="000000"/>
          <w:sz w:val="24"/>
          <w:szCs w:val="24"/>
        </w:rPr>
        <w:t>(2) При промяна на адреса за кореспонденция и/или лицето за контакт всяка от страните е длъжна да уведоми писмено другата в 3-дневен срок, в противен случай съобщенията ще се считат за надлежно връчени и когато са изпратени на стария адрес и/или лицето за контакт.</w:t>
      </w:r>
    </w:p>
    <w:p w:rsidR="008C7D48" w:rsidRPr="00C33DFD" w:rsidRDefault="008C7D48" w:rsidP="00C33DFD">
      <w:pPr>
        <w:spacing w:after="0"/>
        <w:ind w:firstLine="708"/>
        <w:jc w:val="both"/>
        <w:rPr>
          <w:rFonts w:asciiTheme="majorHAnsi" w:eastAsia="Times New Roman" w:hAnsiTheme="majorHAnsi" w:cs="Times New Roman"/>
          <w:color w:val="000000"/>
          <w:sz w:val="24"/>
          <w:szCs w:val="24"/>
        </w:rPr>
      </w:pPr>
    </w:p>
    <w:p w:rsidR="007E09F4" w:rsidRPr="00C33DFD" w:rsidRDefault="002F13BC"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Чл. 14.</w:t>
      </w:r>
      <w:r w:rsidR="007E09F4" w:rsidRPr="00C33DFD">
        <w:rPr>
          <w:rFonts w:asciiTheme="majorHAnsi" w:eastAsia="Times New Roman" w:hAnsiTheme="majorHAnsi" w:cs="Times New Roman"/>
          <w:color w:val="000000"/>
          <w:sz w:val="24"/>
          <w:szCs w:val="24"/>
        </w:rPr>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7E09F4" w:rsidRPr="00C33DFD" w:rsidRDefault="002F13BC" w:rsidP="00C33DFD">
      <w:pPr>
        <w:spacing w:after="0"/>
        <w:ind w:firstLine="708"/>
        <w:jc w:val="both"/>
        <w:rPr>
          <w:rFonts w:asciiTheme="majorHAnsi" w:eastAsia="Times New Roman" w:hAnsiTheme="majorHAnsi" w:cs="Times New Roman"/>
          <w:color w:val="000000"/>
          <w:sz w:val="24"/>
          <w:szCs w:val="24"/>
        </w:rPr>
      </w:pPr>
      <w:r w:rsidRPr="00C33DFD">
        <w:rPr>
          <w:rFonts w:asciiTheme="majorHAnsi" w:eastAsia="Times New Roman" w:hAnsiTheme="majorHAnsi" w:cs="Times New Roman"/>
          <w:b/>
          <w:color w:val="000000"/>
          <w:sz w:val="24"/>
          <w:szCs w:val="24"/>
        </w:rPr>
        <w:t>Чл. 15</w:t>
      </w:r>
      <w:r w:rsidR="007E09F4" w:rsidRPr="00C33DFD">
        <w:rPr>
          <w:rFonts w:asciiTheme="majorHAnsi" w:eastAsia="Times New Roman" w:hAnsiTheme="majorHAnsi" w:cs="Times New Roman"/>
          <w:b/>
          <w:color w:val="000000"/>
          <w:sz w:val="24"/>
          <w:szCs w:val="24"/>
        </w:rPr>
        <w:t>.</w:t>
      </w:r>
      <w:r w:rsidR="007E09F4" w:rsidRPr="00C33DFD">
        <w:rPr>
          <w:rFonts w:asciiTheme="majorHAnsi" w:eastAsia="Times New Roman" w:hAnsiTheme="majorHAnsi" w:cs="Times New Roman"/>
          <w:color w:val="000000"/>
          <w:sz w:val="24"/>
          <w:szCs w:val="24"/>
        </w:rPr>
        <w:t xml:space="preserve"> За всички неуредени в този договор въпроси се прилагат разпоредбите на действащото българско законодателство.</w:t>
      </w:r>
    </w:p>
    <w:p w:rsidR="007E09F4" w:rsidRPr="00C33DFD" w:rsidRDefault="002F13BC" w:rsidP="00C33DFD">
      <w:pPr>
        <w:spacing w:after="0"/>
        <w:ind w:firstLine="708"/>
        <w:jc w:val="both"/>
        <w:rPr>
          <w:rFonts w:asciiTheme="majorHAnsi" w:eastAsia="Times New Roman" w:hAnsiTheme="majorHAnsi" w:cs="Times New Roman"/>
          <w:sz w:val="24"/>
          <w:szCs w:val="24"/>
          <w:lang w:val="en-US"/>
        </w:rPr>
      </w:pPr>
      <w:r w:rsidRPr="00C33DFD">
        <w:rPr>
          <w:rFonts w:asciiTheme="majorHAnsi" w:eastAsia="Times New Roman" w:hAnsiTheme="majorHAnsi" w:cs="Times New Roman"/>
          <w:b/>
          <w:color w:val="000000"/>
          <w:sz w:val="24"/>
          <w:szCs w:val="24"/>
        </w:rPr>
        <w:t>Чл. 16</w:t>
      </w:r>
      <w:r w:rsidR="007E09F4" w:rsidRPr="00C33DFD">
        <w:rPr>
          <w:rFonts w:asciiTheme="majorHAnsi" w:eastAsia="Times New Roman" w:hAnsiTheme="majorHAnsi" w:cs="Times New Roman"/>
          <w:b/>
          <w:color w:val="000000"/>
          <w:sz w:val="24"/>
          <w:szCs w:val="24"/>
        </w:rPr>
        <w:t>.</w:t>
      </w:r>
      <w:r w:rsidR="007E09F4" w:rsidRPr="00C33DFD">
        <w:rPr>
          <w:rFonts w:asciiTheme="majorHAnsi" w:eastAsia="Times New Roman" w:hAnsiTheme="majorHAnsi" w:cs="Times New Roman"/>
          <w:color w:val="000000"/>
          <w:sz w:val="24"/>
          <w:szCs w:val="24"/>
        </w:rPr>
        <w:t xml:space="preserve"> Нито една от страните няма право да прехвърля правата и задълженията, произтичащи от този договор, на трета страна, освен в случаите</w:t>
      </w:r>
      <w:r w:rsidR="000B4D2D" w:rsidRPr="00C33DFD">
        <w:rPr>
          <w:rFonts w:asciiTheme="majorHAnsi" w:eastAsia="Times New Roman" w:hAnsiTheme="majorHAnsi" w:cs="Times New Roman"/>
          <w:color w:val="000000"/>
          <w:sz w:val="24"/>
          <w:szCs w:val="24"/>
        </w:rPr>
        <w:t>, предвидени в</w:t>
      </w:r>
      <w:r w:rsidR="007E09F4" w:rsidRPr="00C33DFD">
        <w:rPr>
          <w:rFonts w:asciiTheme="majorHAnsi" w:eastAsia="Times New Roman" w:hAnsiTheme="majorHAnsi" w:cs="Times New Roman"/>
          <w:color w:val="000000"/>
          <w:sz w:val="24"/>
          <w:szCs w:val="24"/>
        </w:rPr>
        <w:t xml:space="preserve"> </w:t>
      </w:r>
      <w:r w:rsidR="007E09F4" w:rsidRPr="00C33DFD">
        <w:rPr>
          <w:rFonts w:asciiTheme="majorHAnsi" w:eastAsia="Times New Roman" w:hAnsiTheme="majorHAnsi" w:cs="Times New Roman"/>
          <w:sz w:val="24"/>
          <w:szCs w:val="24"/>
        </w:rPr>
        <w:t>ЗОП.</w:t>
      </w:r>
    </w:p>
    <w:p w:rsidR="002F13BC" w:rsidRPr="00C33DFD" w:rsidRDefault="002F13BC" w:rsidP="00C33DFD">
      <w:pPr>
        <w:spacing w:after="0"/>
        <w:ind w:firstLine="708"/>
        <w:jc w:val="both"/>
        <w:rPr>
          <w:rFonts w:asciiTheme="majorHAnsi" w:eastAsia="Times New Roman" w:hAnsiTheme="majorHAnsi" w:cs="Times New Roman"/>
          <w:b/>
          <w:color w:val="000000"/>
          <w:sz w:val="24"/>
          <w:szCs w:val="24"/>
        </w:rPr>
      </w:pPr>
    </w:p>
    <w:p w:rsidR="00BB0CAB" w:rsidRPr="00C33DFD" w:rsidRDefault="00BB0CAB" w:rsidP="00C33DFD">
      <w:pPr>
        <w:spacing w:after="0"/>
        <w:ind w:firstLine="708"/>
        <w:jc w:val="both"/>
        <w:rPr>
          <w:rFonts w:asciiTheme="majorHAnsi" w:eastAsia="Times New Roman" w:hAnsiTheme="majorHAnsi" w:cs="Times New Roman"/>
          <w:b/>
          <w:color w:val="000000"/>
          <w:sz w:val="24"/>
          <w:szCs w:val="24"/>
          <w:lang w:val="en-US"/>
        </w:rPr>
      </w:pPr>
      <w:proofErr w:type="spellStart"/>
      <w:r w:rsidRPr="00C33DFD">
        <w:rPr>
          <w:rFonts w:asciiTheme="majorHAnsi" w:eastAsia="Times New Roman" w:hAnsiTheme="majorHAnsi" w:cs="Times New Roman"/>
          <w:b/>
          <w:color w:val="000000"/>
          <w:sz w:val="24"/>
          <w:szCs w:val="24"/>
          <w:lang w:val="en-US"/>
        </w:rPr>
        <w:t>Настоящият</w:t>
      </w:r>
      <w:proofErr w:type="spellEnd"/>
      <w:r w:rsidRPr="00C33DFD">
        <w:rPr>
          <w:rFonts w:asciiTheme="majorHAnsi" w:eastAsia="Times New Roman" w:hAnsiTheme="majorHAnsi" w:cs="Times New Roman"/>
          <w:b/>
          <w:color w:val="000000"/>
          <w:sz w:val="24"/>
          <w:szCs w:val="24"/>
          <w:lang w:val="en-US"/>
        </w:rPr>
        <w:t xml:space="preserve"> </w:t>
      </w:r>
      <w:proofErr w:type="spellStart"/>
      <w:r w:rsidRPr="00C33DFD">
        <w:rPr>
          <w:rFonts w:asciiTheme="majorHAnsi" w:eastAsia="Times New Roman" w:hAnsiTheme="majorHAnsi" w:cs="Times New Roman"/>
          <w:b/>
          <w:color w:val="000000"/>
          <w:sz w:val="24"/>
          <w:szCs w:val="24"/>
          <w:lang w:val="en-US"/>
        </w:rPr>
        <w:t>договор</w:t>
      </w:r>
      <w:proofErr w:type="spellEnd"/>
      <w:r w:rsidRPr="00C33DFD">
        <w:rPr>
          <w:rFonts w:asciiTheme="majorHAnsi" w:eastAsia="Times New Roman" w:hAnsiTheme="majorHAnsi" w:cs="Times New Roman"/>
          <w:b/>
          <w:color w:val="000000"/>
          <w:sz w:val="24"/>
          <w:szCs w:val="24"/>
          <w:lang w:val="en-US"/>
        </w:rPr>
        <w:t xml:space="preserve"> </w:t>
      </w:r>
      <w:proofErr w:type="spellStart"/>
      <w:r w:rsidRPr="00C33DFD">
        <w:rPr>
          <w:rFonts w:asciiTheme="majorHAnsi" w:eastAsia="Times New Roman" w:hAnsiTheme="majorHAnsi" w:cs="Times New Roman"/>
          <w:b/>
          <w:color w:val="000000"/>
          <w:sz w:val="24"/>
          <w:szCs w:val="24"/>
          <w:lang w:val="en-US"/>
        </w:rPr>
        <w:t>се</w:t>
      </w:r>
      <w:proofErr w:type="spellEnd"/>
      <w:r w:rsidRPr="00C33DFD">
        <w:rPr>
          <w:rFonts w:asciiTheme="majorHAnsi" w:eastAsia="Times New Roman" w:hAnsiTheme="majorHAnsi" w:cs="Times New Roman"/>
          <w:b/>
          <w:color w:val="000000"/>
          <w:sz w:val="24"/>
          <w:szCs w:val="24"/>
          <w:lang w:val="en-US"/>
        </w:rPr>
        <w:t xml:space="preserve"> </w:t>
      </w:r>
      <w:proofErr w:type="spellStart"/>
      <w:r w:rsidRPr="00C33DFD">
        <w:rPr>
          <w:rFonts w:asciiTheme="majorHAnsi" w:eastAsia="Times New Roman" w:hAnsiTheme="majorHAnsi" w:cs="Times New Roman"/>
          <w:b/>
          <w:color w:val="000000"/>
          <w:sz w:val="24"/>
          <w:szCs w:val="24"/>
          <w:lang w:val="en-US"/>
        </w:rPr>
        <w:t>състави</w:t>
      </w:r>
      <w:proofErr w:type="spellEnd"/>
      <w:r w:rsidRPr="00C33DFD">
        <w:rPr>
          <w:rFonts w:asciiTheme="majorHAnsi" w:eastAsia="Times New Roman" w:hAnsiTheme="majorHAnsi" w:cs="Times New Roman"/>
          <w:b/>
          <w:color w:val="000000"/>
          <w:sz w:val="24"/>
          <w:szCs w:val="24"/>
          <w:lang w:val="en-US"/>
        </w:rPr>
        <w:t xml:space="preserve"> в </w:t>
      </w:r>
      <w:proofErr w:type="spellStart"/>
      <w:r w:rsidRPr="00C33DFD">
        <w:rPr>
          <w:rFonts w:asciiTheme="majorHAnsi" w:eastAsia="Times New Roman" w:hAnsiTheme="majorHAnsi" w:cs="Times New Roman"/>
          <w:b/>
          <w:color w:val="000000"/>
          <w:sz w:val="24"/>
          <w:szCs w:val="24"/>
          <w:lang w:val="en-US"/>
        </w:rPr>
        <w:t>три</w:t>
      </w:r>
      <w:proofErr w:type="spellEnd"/>
      <w:r w:rsidRPr="00C33DFD">
        <w:rPr>
          <w:rFonts w:asciiTheme="majorHAnsi" w:eastAsia="Times New Roman" w:hAnsiTheme="majorHAnsi" w:cs="Times New Roman"/>
          <w:b/>
          <w:color w:val="000000"/>
          <w:sz w:val="24"/>
          <w:szCs w:val="24"/>
          <w:lang w:val="en-US"/>
        </w:rPr>
        <w:t xml:space="preserve"> </w:t>
      </w:r>
      <w:proofErr w:type="spellStart"/>
      <w:r w:rsidRPr="00C33DFD">
        <w:rPr>
          <w:rFonts w:asciiTheme="majorHAnsi" w:eastAsia="Times New Roman" w:hAnsiTheme="majorHAnsi" w:cs="Times New Roman"/>
          <w:b/>
          <w:color w:val="000000"/>
          <w:sz w:val="24"/>
          <w:szCs w:val="24"/>
          <w:lang w:val="en-US"/>
        </w:rPr>
        <w:t>еднообразни</w:t>
      </w:r>
      <w:proofErr w:type="spellEnd"/>
      <w:r w:rsidRPr="00C33DFD">
        <w:rPr>
          <w:rFonts w:asciiTheme="majorHAnsi" w:eastAsia="Times New Roman" w:hAnsiTheme="majorHAnsi" w:cs="Times New Roman"/>
          <w:b/>
          <w:color w:val="000000"/>
          <w:sz w:val="24"/>
          <w:szCs w:val="24"/>
          <w:lang w:val="en-US"/>
        </w:rPr>
        <w:t xml:space="preserve"> </w:t>
      </w:r>
      <w:proofErr w:type="spellStart"/>
      <w:r w:rsidRPr="00C33DFD">
        <w:rPr>
          <w:rFonts w:asciiTheme="majorHAnsi" w:eastAsia="Times New Roman" w:hAnsiTheme="majorHAnsi" w:cs="Times New Roman"/>
          <w:b/>
          <w:color w:val="000000"/>
          <w:sz w:val="24"/>
          <w:szCs w:val="24"/>
          <w:lang w:val="en-US"/>
        </w:rPr>
        <w:t>екземпляра</w:t>
      </w:r>
      <w:proofErr w:type="spellEnd"/>
      <w:r w:rsidRPr="00C33DFD">
        <w:rPr>
          <w:rFonts w:asciiTheme="majorHAnsi" w:eastAsia="Times New Roman" w:hAnsiTheme="majorHAnsi" w:cs="Times New Roman"/>
          <w:b/>
          <w:color w:val="000000"/>
          <w:sz w:val="24"/>
          <w:szCs w:val="24"/>
          <w:lang w:val="en-US"/>
        </w:rPr>
        <w:t xml:space="preserve"> – </w:t>
      </w:r>
      <w:proofErr w:type="spellStart"/>
      <w:r w:rsidRPr="00C33DFD">
        <w:rPr>
          <w:rFonts w:asciiTheme="majorHAnsi" w:eastAsia="Times New Roman" w:hAnsiTheme="majorHAnsi" w:cs="Times New Roman"/>
          <w:b/>
          <w:color w:val="000000"/>
          <w:sz w:val="24"/>
          <w:szCs w:val="24"/>
          <w:lang w:val="en-US"/>
        </w:rPr>
        <w:t>два</w:t>
      </w:r>
      <w:proofErr w:type="spellEnd"/>
      <w:r w:rsidRPr="00C33DFD">
        <w:rPr>
          <w:rFonts w:asciiTheme="majorHAnsi" w:eastAsia="Times New Roman" w:hAnsiTheme="majorHAnsi" w:cs="Times New Roman"/>
          <w:b/>
          <w:color w:val="000000"/>
          <w:sz w:val="24"/>
          <w:szCs w:val="24"/>
          <w:lang w:val="en-US"/>
        </w:rPr>
        <w:t xml:space="preserve"> </w:t>
      </w:r>
      <w:proofErr w:type="spellStart"/>
      <w:r w:rsidRPr="00C33DFD">
        <w:rPr>
          <w:rFonts w:asciiTheme="majorHAnsi" w:eastAsia="Times New Roman" w:hAnsiTheme="majorHAnsi" w:cs="Times New Roman"/>
          <w:b/>
          <w:color w:val="000000"/>
          <w:sz w:val="24"/>
          <w:szCs w:val="24"/>
          <w:lang w:val="en-US"/>
        </w:rPr>
        <w:t>за</w:t>
      </w:r>
      <w:proofErr w:type="spellEnd"/>
      <w:r w:rsidRPr="00C33DFD">
        <w:rPr>
          <w:rFonts w:asciiTheme="majorHAnsi" w:eastAsia="Times New Roman" w:hAnsiTheme="majorHAnsi" w:cs="Times New Roman"/>
          <w:b/>
          <w:color w:val="000000"/>
          <w:sz w:val="24"/>
          <w:szCs w:val="24"/>
          <w:lang w:val="en-US"/>
        </w:rPr>
        <w:t xml:space="preserve"> ВЪЗЛОЖИТЕЛЯ и </w:t>
      </w:r>
      <w:proofErr w:type="spellStart"/>
      <w:r w:rsidRPr="00C33DFD">
        <w:rPr>
          <w:rFonts w:asciiTheme="majorHAnsi" w:eastAsia="Times New Roman" w:hAnsiTheme="majorHAnsi" w:cs="Times New Roman"/>
          <w:b/>
          <w:color w:val="000000"/>
          <w:sz w:val="24"/>
          <w:szCs w:val="24"/>
          <w:lang w:val="en-US"/>
        </w:rPr>
        <w:t>един</w:t>
      </w:r>
      <w:proofErr w:type="spellEnd"/>
      <w:r w:rsidRPr="00C33DFD">
        <w:rPr>
          <w:rFonts w:asciiTheme="majorHAnsi" w:eastAsia="Times New Roman" w:hAnsiTheme="majorHAnsi" w:cs="Times New Roman"/>
          <w:b/>
          <w:color w:val="000000"/>
          <w:sz w:val="24"/>
          <w:szCs w:val="24"/>
          <w:lang w:val="en-US"/>
        </w:rPr>
        <w:t xml:space="preserve"> </w:t>
      </w:r>
      <w:proofErr w:type="spellStart"/>
      <w:r w:rsidRPr="00C33DFD">
        <w:rPr>
          <w:rFonts w:asciiTheme="majorHAnsi" w:eastAsia="Times New Roman" w:hAnsiTheme="majorHAnsi" w:cs="Times New Roman"/>
          <w:b/>
          <w:color w:val="000000"/>
          <w:sz w:val="24"/>
          <w:szCs w:val="24"/>
          <w:lang w:val="en-US"/>
        </w:rPr>
        <w:t>за</w:t>
      </w:r>
      <w:proofErr w:type="spellEnd"/>
      <w:r w:rsidRPr="00C33DFD">
        <w:rPr>
          <w:rFonts w:asciiTheme="majorHAnsi" w:eastAsia="Times New Roman" w:hAnsiTheme="majorHAnsi" w:cs="Times New Roman"/>
          <w:b/>
          <w:color w:val="000000"/>
          <w:sz w:val="24"/>
          <w:szCs w:val="24"/>
          <w:lang w:val="en-US"/>
        </w:rPr>
        <w:t xml:space="preserve"> ИЗПЪЛНИТЕЛЯ.</w:t>
      </w:r>
    </w:p>
    <w:p w:rsidR="002F13BC" w:rsidRPr="00C33DFD" w:rsidRDefault="002F13BC" w:rsidP="00C33DFD">
      <w:pPr>
        <w:spacing w:after="0"/>
        <w:ind w:firstLine="708"/>
        <w:jc w:val="both"/>
        <w:rPr>
          <w:rFonts w:asciiTheme="majorHAnsi" w:eastAsia="Times New Roman" w:hAnsiTheme="majorHAnsi" w:cs="Times New Roman"/>
          <w:b/>
          <w:color w:val="000000"/>
          <w:sz w:val="24"/>
          <w:szCs w:val="24"/>
        </w:rPr>
      </w:pPr>
    </w:p>
    <w:p w:rsidR="00BB0CAB" w:rsidRPr="00C33DFD" w:rsidRDefault="00BB0CAB" w:rsidP="00C33DFD">
      <w:pPr>
        <w:spacing w:after="0"/>
        <w:ind w:firstLine="708"/>
        <w:jc w:val="both"/>
        <w:rPr>
          <w:rFonts w:asciiTheme="majorHAnsi" w:eastAsia="Times New Roman" w:hAnsiTheme="majorHAnsi" w:cs="Times New Roman"/>
          <w:color w:val="000000"/>
          <w:sz w:val="24"/>
          <w:szCs w:val="24"/>
          <w:lang w:val="en-US"/>
        </w:rPr>
      </w:pPr>
      <w:proofErr w:type="spellStart"/>
      <w:r w:rsidRPr="00C33DFD">
        <w:rPr>
          <w:rFonts w:asciiTheme="majorHAnsi" w:eastAsia="Times New Roman" w:hAnsiTheme="majorHAnsi" w:cs="Times New Roman"/>
          <w:color w:val="000000"/>
          <w:sz w:val="24"/>
          <w:szCs w:val="24"/>
          <w:lang w:val="en-US"/>
        </w:rPr>
        <w:t>Неразделна</w:t>
      </w:r>
      <w:proofErr w:type="spellEnd"/>
      <w:r w:rsidRPr="00C33DFD">
        <w:rPr>
          <w:rFonts w:asciiTheme="majorHAnsi" w:eastAsia="Times New Roman" w:hAnsiTheme="majorHAnsi" w:cs="Times New Roman"/>
          <w:color w:val="000000"/>
          <w:sz w:val="24"/>
          <w:szCs w:val="24"/>
          <w:lang w:val="en-US"/>
        </w:rPr>
        <w:t xml:space="preserve"> </w:t>
      </w:r>
      <w:proofErr w:type="spellStart"/>
      <w:r w:rsidRPr="00C33DFD">
        <w:rPr>
          <w:rFonts w:asciiTheme="majorHAnsi" w:eastAsia="Times New Roman" w:hAnsiTheme="majorHAnsi" w:cs="Times New Roman"/>
          <w:color w:val="000000"/>
          <w:sz w:val="24"/>
          <w:szCs w:val="24"/>
          <w:lang w:val="en-US"/>
        </w:rPr>
        <w:t>част</w:t>
      </w:r>
      <w:proofErr w:type="spellEnd"/>
      <w:r w:rsidRPr="00C33DFD">
        <w:rPr>
          <w:rFonts w:asciiTheme="majorHAnsi" w:eastAsia="Times New Roman" w:hAnsiTheme="majorHAnsi" w:cs="Times New Roman"/>
          <w:color w:val="000000"/>
          <w:sz w:val="24"/>
          <w:szCs w:val="24"/>
          <w:lang w:val="en-US"/>
        </w:rPr>
        <w:t xml:space="preserve"> </w:t>
      </w:r>
      <w:proofErr w:type="spellStart"/>
      <w:r w:rsidRPr="00C33DFD">
        <w:rPr>
          <w:rFonts w:asciiTheme="majorHAnsi" w:eastAsia="Times New Roman" w:hAnsiTheme="majorHAnsi" w:cs="Times New Roman"/>
          <w:color w:val="000000"/>
          <w:sz w:val="24"/>
          <w:szCs w:val="24"/>
          <w:lang w:val="en-US"/>
        </w:rPr>
        <w:t>от</w:t>
      </w:r>
      <w:proofErr w:type="spellEnd"/>
      <w:r w:rsidRPr="00C33DFD">
        <w:rPr>
          <w:rFonts w:asciiTheme="majorHAnsi" w:eastAsia="Times New Roman" w:hAnsiTheme="majorHAnsi" w:cs="Times New Roman"/>
          <w:color w:val="000000"/>
          <w:sz w:val="24"/>
          <w:szCs w:val="24"/>
          <w:lang w:val="en-US"/>
        </w:rPr>
        <w:t xml:space="preserve"> </w:t>
      </w:r>
      <w:proofErr w:type="spellStart"/>
      <w:r w:rsidRPr="00C33DFD">
        <w:rPr>
          <w:rFonts w:asciiTheme="majorHAnsi" w:eastAsia="Times New Roman" w:hAnsiTheme="majorHAnsi" w:cs="Times New Roman"/>
          <w:color w:val="000000"/>
          <w:sz w:val="24"/>
          <w:szCs w:val="24"/>
          <w:lang w:val="en-US"/>
        </w:rPr>
        <w:t>този</w:t>
      </w:r>
      <w:proofErr w:type="spellEnd"/>
      <w:r w:rsidRPr="00C33DFD">
        <w:rPr>
          <w:rFonts w:asciiTheme="majorHAnsi" w:eastAsia="Times New Roman" w:hAnsiTheme="majorHAnsi" w:cs="Times New Roman"/>
          <w:color w:val="000000"/>
          <w:sz w:val="24"/>
          <w:szCs w:val="24"/>
          <w:lang w:val="en-US"/>
        </w:rPr>
        <w:t xml:space="preserve"> </w:t>
      </w:r>
      <w:proofErr w:type="spellStart"/>
      <w:r w:rsidRPr="00C33DFD">
        <w:rPr>
          <w:rFonts w:asciiTheme="majorHAnsi" w:eastAsia="Times New Roman" w:hAnsiTheme="majorHAnsi" w:cs="Times New Roman"/>
          <w:color w:val="000000"/>
          <w:sz w:val="24"/>
          <w:szCs w:val="24"/>
          <w:lang w:val="en-US"/>
        </w:rPr>
        <w:t>договор</w:t>
      </w:r>
      <w:proofErr w:type="spellEnd"/>
      <w:r w:rsidRPr="00C33DFD">
        <w:rPr>
          <w:rFonts w:asciiTheme="majorHAnsi" w:eastAsia="Times New Roman" w:hAnsiTheme="majorHAnsi" w:cs="Times New Roman"/>
          <w:color w:val="000000"/>
          <w:sz w:val="24"/>
          <w:szCs w:val="24"/>
          <w:lang w:val="en-US"/>
        </w:rPr>
        <w:t xml:space="preserve"> </w:t>
      </w:r>
      <w:proofErr w:type="spellStart"/>
      <w:r w:rsidRPr="00C33DFD">
        <w:rPr>
          <w:rFonts w:asciiTheme="majorHAnsi" w:eastAsia="Times New Roman" w:hAnsiTheme="majorHAnsi" w:cs="Times New Roman"/>
          <w:color w:val="000000"/>
          <w:sz w:val="24"/>
          <w:szCs w:val="24"/>
          <w:lang w:val="en-US"/>
        </w:rPr>
        <w:t>са</w:t>
      </w:r>
      <w:proofErr w:type="spellEnd"/>
      <w:r w:rsidRPr="00C33DFD">
        <w:rPr>
          <w:rFonts w:asciiTheme="majorHAnsi" w:eastAsia="Times New Roman" w:hAnsiTheme="majorHAnsi" w:cs="Times New Roman"/>
          <w:color w:val="000000"/>
          <w:sz w:val="24"/>
          <w:szCs w:val="24"/>
          <w:lang w:val="en-US"/>
        </w:rPr>
        <w:t xml:space="preserve"> </w:t>
      </w:r>
      <w:proofErr w:type="spellStart"/>
      <w:r w:rsidRPr="00C33DFD">
        <w:rPr>
          <w:rFonts w:asciiTheme="majorHAnsi" w:eastAsia="Times New Roman" w:hAnsiTheme="majorHAnsi" w:cs="Times New Roman"/>
          <w:color w:val="000000"/>
          <w:sz w:val="24"/>
          <w:szCs w:val="24"/>
          <w:lang w:val="en-US"/>
        </w:rPr>
        <w:t>следните</w:t>
      </w:r>
      <w:proofErr w:type="spellEnd"/>
      <w:r w:rsidRPr="00C33DFD">
        <w:rPr>
          <w:rFonts w:asciiTheme="majorHAnsi" w:eastAsia="Times New Roman" w:hAnsiTheme="majorHAnsi" w:cs="Times New Roman"/>
          <w:color w:val="000000"/>
          <w:sz w:val="24"/>
          <w:szCs w:val="24"/>
          <w:lang w:val="en-US"/>
        </w:rPr>
        <w:t xml:space="preserve"> </w:t>
      </w:r>
      <w:proofErr w:type="spellStart"/>
      <w:r w:rsidRPr="00C33DFD">
        <w:rPr>
          <w:rFonts w:asciiTheme="majorHAnsi" w:eastAsia="Times New Roman" w:hAnsiTheme="majorHAnsi" w:cs="Times New Roman"/>
          <w:color w:val="000000"/>
          <w:sz w:val="24"/>
          <w:szCs w:val="24"/>
          <w:lang w:val="en-US"/>
        </w:rPr>
        <w:t>приложения</w:t>
      </w:r>
      <w:proofErr w:type="spellEnd"/>
      <w:r w:rsidRPr="00C33DFD">
        <w:rPr>
          <w:rFonts w:asciiTheme="majorHAnsi" w:eastAsia="Times New Roman" w:hAnsiTheme="majorHAnsi" w:cs="Times New Roman"/>
          <w:color w:val="000000"/>
          <w:sz w:val="24"/>
          <w:szCs w:val="24"/>
          <w:lang w:val="en-US"/>
        </w:rPr>
        <w:t>:</w:t>
      </w:r>
    </w:p>
    <w:p w:rsidR="00BB0CAB" w:rsidRPr="00C33DFD" w:rsidRDefault="00BB0CAB" w:rsidP="00C33DFD">
      <w:pPr>
        <w:spacing w:after="0"/>
        <w:ind w:firstLine="708"/>
        <w:jc w:val="both"/>
        <w:rPr>
          <w:rFonts w:asciiTheme="majorHAnsi" w:eastAsia="Times New Roman" w:hAnsiTheme="majorHAnsi" w:cs="Times New Roman"/>
          <w:color w:val="000000"/>
          <w:sz w:val="24"/>
          <w:szCs w:val="24"/>
          <w:lang w:val="en-US"/>
        </w:rPr>
      </w:pPr>
      <w:r w:rsidRPr="00C33DFD">
        <w:rPr>
          <w:rFonts w:asciiTheme="majorHAnsi" w:eastAsia="Times New Roman" w:hAnsiTheme="majorHAnsi" w:cs="Times New Roman"/>
          <w:b/>
          <w:color w:val="000000"/>
          <w:sz w:val="24"/>
          <w:szCs w:val="24"/>
          <w:lang w:val="en-US"/>
        </w:rPr>
        <w:t>1.</w:t>
      </w:r>
      <w:r w:rsidRPr="00C33DFD">
        <w:rPr>
          <w:rFonts w:asciiTheme="majorHAnsi" w:eastAsia="Times New Roman" w:hAnsiTheme="majorHAnsi" w:cs="Times New Roman"/>
          <w:color w:val="000000"/>
          <w:sz w:val="24"/>
          <w:szCs w:val="24"/>
          <w:lang w:val="en-US"/>
        </w:rPr>
        <w:t xml:space="preserve"> </w:t>
      </w:r>
      <w:proofErr w:type="spellStart"/>
      <w:r w:rsidRPr="00C33DFD">
        <w:rPr>
          <w:rFonts w:asciiTheme="majorHAnsi" w:eastAsia="Times New Roman" w:hAnsiTheme="majorHAnsi" w:cs="Times New Roman"/>
          <w:color w:val="000000"/>
          <w:sz w:val="24"/>
          <w:szCs w:val="24"/>
          <w:lang w:val="en-US"/>
        </w:rPr>
        <w:t>Техническа</w:t>
      </w:r>
      <w:proofErr w:type="spellEnd"/>
      <w:r w:rsidRPr="00C33DFD">
        <w:rPr>
          <w:rFonts w:asciiTheme="majorHAnsi" w:eastAsia="Times New Roman" w:hAnsiTheme="majorHAnsi" w:cs="Times New Roman"/>
          <w:color w:val="000000"/>
          <w:sz w:val="24"/>
          <w:szCs w:val="24"/>
          <w:lang w:val="en-US"/>
        </w:rPr>
        <w:t xml:space="preserve"> </w:t>
      </w:r>
      <w:proofErr w:type="spellStart"/>
      <w:r w:rsidRPr="00C33DFD">
        <w:rPr>
          <w:rFonts w:asciiTheme="majorHAnsi" w:eastAsia="Times New Roman" w:hAnsiTheme="majorHAnsi" w:cs="Times New Roman"/>
          <w:color w:val="000000"/>
          <w:sz w:val="24"/>
          <w:szCs w:val="24"/>
          <w:lang w:val="en-US"/>
        </w:rPr>
        <w:t>спецификация</w:t>
      </w:r>
      <w:proofErr w:type="spellEnd"/>
      <w:r w:rsidRPr="00C33DFD">
        <w:rPr>
          <w:rFonts w:asciiTheme="majorHAnsi" w:eastAsia="Times New Roman" w:hAnsiTheme="majorHAnsi" w:cs="Times New Roman"/>
          <w:color w:val="000000"/>
          <w:sz w:val="24"/>
          <w:szCs w:val="24"/>
          <w:lang w:val="en-US"/>
        </w:rPr>
        <w:t xml:space="preserve"> </w:t>
      </w:r>
      <w:proofErr w:type="spellStart"/>
      <w:r w:rsidRPr="00C33DFD">
        <w:rPr>
          <w:rFonts w:asciiTheme="majorHAnsi" w:eastAsia="Times New Roman" w:hAnsiTheme="majorHAnsi" w:cs="Times New Roman"/>
          <w:color w:val="000000"/>
          <w:sz w:val="24"/>
          <w:szCs w:val="24"/>
          <w:lang w:val="en-US"/>
        </w:rPr>
        <w:t>на</w:t>
      </w:r>
      <w:proofErr w:type="spellEnd"/>
      <w:r w:rsidRPr="00C33DFD">
        <w:rPr>
          <w:rFonts w:asciiTheme="majorHAnsi" w:eastAsia="Times New Roman" w:hAnsiTheme="majorHAnsi" w:cs="Times New Roman"/>
          <w:color w:val="000000"/>
          <w:sz w:val="24"/>
          <w:szCs w:val="24"/>
          <w:lang w:val="en-US"/>
        </w:rPr>
        <w:t xml:space="preserve"> </w:t>
      </w:r>
      <w:proofErr w:type="gramStart"/>
      <w:r w:rsidRPr="00C33DFD">
        <w:rPr>
          <w:rFonts w:asciiTheme="majorHAnsi" w:eastAsia="Times New Roman" w:hAnsiTheme="majorHAnsi" w:cs="Times New Roman"/>
          <w:color w:val="000000"/>
          <w:sz w:val="24"/>
          <w:szCs w:val="24"/>
          <w:lang w:val="en-US"/>
        </w:rPr>
        <w:t>ВЪЗЛОЖИТЕЛЯ ;</w:t>
      </w:r>
      <w:proofErr w:type="gramEnd"/>
    </w:p>
    <w:p w:rsidR="00BB0CAB" w:rsidRPr="00C33DFD" w:rsidRDefault="00BB0CAB" w:rsidP="00C33DFD">
      <w:pPr>
        <w:spacing w:after="0"/>
        <w:ind w:firstLine="708"/>
        <w:jc w:val="both"/>
        <w:rPr>
          <w:rFonts w:asciiTheme="majorHAnsi" w:eastAsia="Times New Roman" w:hAnsiTheme="majorHAnsi" w:cs="Times New Roman"/>
          <w:color w:val="000000"/>
          <w:sz w:val="24"/>
          <w:szCs w:val="24"/>
          <w:lang w:val="en-US"/>
        </w:rPr>
      </w:pPr>
      <w:r w:rsidRPr="00C33DFD">
        <w:rPr>
          <w:rFonts w:asciiTheme="majorHAnsi" w:eastAsia="Times New Roman" w:hAnsiTheme="majorHAnsi" w:cs="Times New Roman"/>
          <w:b/>
          <w:color w:val="000000"/>
          <w:sz w:val="24"/>
          <w:szCs w:val="24"/>
          <w:lang w:val="en-US"/>
        </w:rPr>
        <w:t>2.</w:t>
      </w:r>
      <w:r w:rsidRPr="00C33DFD">
        <w:rPr>
          <w:rFonts w:asciiTheme="majorHAnsi" w:eastAsia="Times New Roman" w:hAnsiTheme="majorHAnsi" w:cs="Times New Roman"/>
          <w:color w:val="000000"/>
          <w:sz w:val="24"/>
          <w:szCs w:val="24"/>
          <w:lang w:val="en-US"/>
        </w:rPr>
        <w:t xml:space="preserve"> </w:t>
      </w:r>
      <w:proofErr w:type="spellStart"/>
      <w:r w:rsidRPr="00C33DFD">
        <w:rPr>
          <w:rFonts w:asciiTheme="majorHAnsi" w:eastAsia="Times New Roman" w:hAnsiTheme="majorHAnsi" w:cs="Times New Roman"/>
          <w:color w:val="000000"/>
          <w:sz w:val="24"/>
          <w:szCs w:val="24"/>
          <w:lang w:val="en-US"/>
        </w:rPr>
        <w:t>Техническо</w:t>
      </w:r>
      <w:proofErr w:type="spellEnd"/>
      <w:r w:rsidRPr="00C33DFD">
        <w:rPr>
          <w:rFonts w:asciiTheme="majorHAnsi" w:eastAsia="Times New Roman" w:hAnsiTheme="majorHAnsi" w:cs="Times New Roman"/>
          <w:color w:val="000000"/>
          <w:sz w:val="24"/>
          <w:szCs w:val="24"/>
          <w:lang w:val="en-US"/>
        </w:rPr>
        <w:t xml:space="preserve"> </w:t>
      </w:r>
      <w:proofErr w:type="spellStart"/>
      <w:r w:rsidRPr="00C33DFD">
        <w:rPr>
          <w:rFonts w:asciiTheme="majorHAnsi" w:eastAsia="Times New Roman" w:hAnsiTheme="majorHAnsi" w:cs="Times New Roman"/>
          <w:color w:val="000000"/>
          <w:sz w:val="24"/>
          <w:szCs w:val="24"/>
          <w:lang w:val="en-US"/>
        </w:rPr>
        <w:t>предложение</w:t>
      </w:r>
      <w:proofErr w:type="spellEnd"/>
      <w:r w:rsidRPr="00C33DFD">
        <w:rPr>
          <w:rFonts w:asciiTheme="majorHAnsi" w:eastAsia="Times New Roman" w:hAnsiTheme="majorHAnsi" w:cs="Times New Roman"/>
          <w:color w:val="000000"/>
          <w:sz w:val="24"/>
          <w:szCs w:val="24"/>
          <w:lang w:val="en-US"/>
        </w:rPr>
        <w:t xml:space="preserve"> </w:t>
      </w:r>
      <w:proofErr w:type="spellStart"/>
      <w:r w:rsidRPr="00C33DFD">
        <w:rPr>
          <w:rFonts w:asciiTheme="majorHAnsi" w:eastAsia="Times New Roman" w:hAnsiTheme="majorHAnsi" w:cs="Times New Roman"/>
          <w:color w:val="000000"/>
          <w:sz w:val="24"/>
          <w:szCs w:val="24"/>
          <w:lang w:val="en-US"/>
        </w:rPr>
        <w:t>на</w:t>
      </w:r>
      <w:proofErr w:type="spellEnd"/>
      <w:r w:rsidRPr="00C33DFD">
        <w:rPr>
          <w:rFonts w:asciiTheme="majorHAnsi" w:eastAsia="Times New Roman" w:hAnsiTheme="majorHAnsi" w:cs="Times New Roman"/>
          <w:color w:val="000000"/>
          <w:sz w:val="24"/>
          <w:szCs w:val="24"/>
          <w:lang w:val="en-US"/>
        </w:rPr>
        <w:t xml:space="preserve"> ИЗПЪЛНИТЕЛЯ;</w:t>
      </w:r>
    </w:p>
    <w:p w:rsidR="00BB0CAB" w:rsidRPr="00C33DFD" w:rsidRDefault="00BB0CAB" w:rsidP="00C33DFD">
      <w:pPr>
        <w:spacing w:after="0"/>
        <w:ind w:firstLine="708"/>
        <w:jc w:val="both"/>
        <w:rPr>
          <w:rFonts w:asciiTheme="majorHAnsi" w:eastAsia="Times New Roman" w:hAnsiTheme="majorHAnsi" w:cs="Times New Roman"/>
          <w:color w:val="000000"/>
          <w:sz w:val="24"/>
          <w:szCs w:val="24"/>
          <w:lang w:val="en-US"/>
        </w:rPr>
      </w:pPr>
      <w:r w:rsidRPr="00C33DFD">
        <w:rPr>
          <w:rFonts w:asciiTheme="majorHAnsi" w:eastAsia="Times New Roman" w:hAnsiTheme="majorHAnsi" w:cs="Times New Roman"/>
          <w:b/>
          <w:color w:val="000000"/>
          <w:sz w:val="24"/>
          <w:szCs w:val="24"/>
          <w:lang w:val="en-US"/>
        </w:rPr>
        <w:t>3.</w:t>
      </w:r>
      <w:r w:rsidRPr="00C33DFD">
        <w:rPr>
          <w:rFonts w:asciiTheme="majorHAnsi" w:eastAsia="Times New Roman" w:hAnsiTheme="majorHAnsi" w:cs="Times New Roman"/>
          <w:color w:val="000000"/>
          <w:sz w:val="24"/>
          <w:szCs w:val="24"/>
          <w:lang w:val="en-US"/>
        </w:rPr>
        <w:t xml:space="preserve"> </w:t>
      </w:r>
      <w:proofErr w:type="spellStart"/>
      <w:r w:rsidRPr="00C33DFD">
        <w:rPr>
          <w:rFonts w:asciiTheme="majorHAnsi" w:eastAsia="Times New Roman" w:hAnsiTheme="majorHAnsi" w:cs="Times New Roman"/>
          <w:color w:val="000000"/>
          <w:sz w:val="24"/>
          <w:szCs w:val="24"/>
          <w:lang w:val="en-US"/>
        </w:rPr>
        <w:t>Ценово</w:t>
      </w:r>
      <w:proofErr w:type="spellEnd"/>
      <w:r w:rsidRPr="00C33DFD">
        <w:rPr>
          <w:rFonts w:asciiTheme="majorHAnsi" w:eastAsia="Times New Roman" w:hAnsiTheme="majorHAnsi" w:cs="Times New Roman"/>
          <w:color w:val="000000"/>
          <w:sz w:val="24"/>
          <w:szCs w:val="24"/>
          <w:lang w:val="en-US"/>
        </w:rPr>
        <w:t xml:space="preserve"> </w:t>
      </w:r>
      <w:proofErr w:type="spellStart"/>
      <w:r w:rsidRPr="00C33DFD">
        <w:rPr>
          <w:rFonts w:asciiTheme="majorHAnsi" w:eastAsia="Times New Roman" w:hAnsiTheme="majorHAnsi" w:cs="Times New Roman"/>
          <w:color w:val="000000"/>
          <w:sz w:val="24"/>
          <w:szCs w:val="24"/>
          <w:lang w:val="en-US"/>
        </w:rPr>
        <w:t>предложение</w:t>
      </w:r>
      <w:proofErr w:type="spellEnd"/>
      <w:r w:rsidRPr="00C33DFD">
        <w:rPr>
          <w:rFonts w:asciiTheme="majorHAnsi" w:eastAsia="Times New Roman" w:hAnsiTheme="majorHAnsi" w:cs="Times New Roman"/>
          <w:color w:val="000000"/>
          <w:sz w:val="24"/>
          <w:szCs w:val="24"/>
          <w:lang w:val="en-US"/>
        </w:rPr>
        <w:t xml:space="preserve"> </w:t>
      </w:r>
      <w:proofErr w:type="spellStart"/>
      <w:r w:rsidRPr="00C33DFD">
        <w:rPr>
          <w:rFonts w:asciiTheme="majorHAnsi" w:eastAsia="Times New Roman" w:hAnsiTheme="majorHAnsi" w:cs="Times New Roman"/>
          <w:color w:val="000000"/>
          <w:sz w:val="24"/>
          <w:szCs w:val="24"/>
          <w:lang w:val="en-US"/>
        </w:rPr>
        <w:t>на</w:t>
      </w:r>
      <w:proofErr w:type="spellEnd"/>
      <w:r w:rsidRPr="00C33DFD">
        <w:rPr>
          <w:rFonts w:asciiTheme="majorHAnsi" w:eastAsia="Times New Roman" w:hAnsiTheme="majorHAnsi" w:cs="Times New Roman"/>
          <w:color w:val="000000"/>
          <w:sz w:val="24"/>
          <w:szCs w:val="24"/>
          <w:lang w:val="en-US"/>
        </w:rPr>
        <w:t xml:space="preserve"> ИЗПЪЛНИТЕЛЯ.</w:t>
      </w:r>
    </w:p>
    <w:p w:rsidR="00BB0CAB" w:rsidRPr="00C33DFD" w:rsidRDefault="00BB0CAB" w:rsidP="00C33DFD">
      <w:pPr>
        <w:spacing w:after="0"/>
        <w:jc w:val="both"/>
        <w:rPr>
          <w:rFonts w:asciiTheme="majorHAnsi" w:eastAsia="Times New Roman" w:hAnsiTheme="majorHAnsi" w:cs="Times New Roman"/>
          <w:color w:val="000000"/>
          <w:sz w:val="24"/>
          <w:szCs w:val="24"/>
          <w:lang w:val="en-US"/>
        </w:rPr>
      </w:pPr>
    </w:p>
    <w:p w:rsidR="00BB0CAB" w:rsidRPr="00C33DFD" w:rsidRDefault="00BB0CAB" w:rsidP="00C33DFD">
      <w:pPr>
        <w:spacing w:after="0"/>
        <w:jc w:val="both"/>
        <w:rPr>
          <w:rFonts w:asciiTheme="majorHAnsi" w:eastAsia="Times New Roman" w:hAnsiTheme="majorHAnsi" w:cs="Times New Roman"/>
          <w:color w:val="000000"/>
          <w:sz w:val="24"/>
          <w:szCs w:val="24"/>
          <w:lang w:val="en-US"/>
        </w:rPr>
      </w:pPr>
    </w:p>
    <w:p w:rsidR="00804AA1" w:rsidRDefault="00804AA1" w:rsidP="00C33DFD">
      <w:pPr>
        <w:spacing w:after="0"/>
        <w:jc w:val="both"/>
        <w:rPr>
          <w:rFonts w:asciiTheme="majorHAnsi" w:eastAsia="Times New Roman" w:hAnsiTheme="majorHAnsi" w:cs="Times New Roman"/>
          <w:b/>
          <w:color w:val="000000"/>
          <w:sz w:val="24"/>
          <w:szCs w:val="24"/>
          <w:lang w:val="en-US"/>
        </w:rPr>
      </w:pPr>
    </w:p>
    <w:p w:rsidR="00804AA1" w:rsidRDefault="00804AA1" w:rsidP="00C33DFD">
      <w:pPr>
        <w:spacing w:after="0"/>
        <w:jc w:val="both"/>
        <w:rPr>
          <w:rFonts w:asciiTheme="majorHAnsi" w:eastAsia="Times New Roman" w:hAnsiTheme="majorHAnsi" w:cs="Times New Roman"/>
          <w:b/>
          <w:color w:val="000000"/>
          <w:sz w:val="24"/>
          <w:szCs w:val="24"/>
          <w:lang w:val="en-US"/>
        </w:rPr>
      </w:pPr>
    </w:p>
    <w:p w:rsidR="00BB0CAB" w:rsidRPr="00C33DFD" w:rsidRDefault="00BB0CAB" w:rsidP="00C33DFD">
      <w:pPr>
        <w:spacing w:after="0"/>
        <w:jc w:val="both"/>
        <w:rPr>
          <w:rFonts w:asciiTheme="majorHAnsi" w:eastAsia="Times New Roman" w:hAnsiTheme="majorHAnsi" w:cs="Times New Roman"/>
          <w:b/>
          <w:color w:val="000000"/>
          <w:sz w:val="24"/>
          <w:szCs w:val="24"/>
          <w:lang w:val="en-US"/>
        </w:rPr>
      </w:pPr>
      <w:r w:rsidRPr="00C33DFD">
        <w:rPr>
          <w:rFonts w:asciiTheme="majorHAnsi" w:eastAsia="Times New Roman" w:hAnsiTheme="majorHAnsi" w:cs="Times New Roman"/>
          <w:b/>
          <w:color w:val="000000"/>
          <w:sz w:val="24"/>
          <w:szCs w:val="24"/>
          <w:lang w:val="en-US"/>
        </w:rPr>
        <w:t>ВЪЗЛОЖИТЕЛ:</w:t>
      </w:r>
      <w:r w:rsidRPr="00C33DFD">
        <w:rPr>
          <w:rFonts w:asciiTheme="majorHAnsi" w:eastAsia="Times New Roman" w:hAnsiTheme="majorHAnsi" w:cs="Times New Roman"/>
          <w:color w:val="000000"/>
          <w:sz w:val="24"/>
          <w:szCs w:val="24"/>
          <w:lang w:val="en-US"/>
        </w:rPr>
        <w:tab/>
      </w:r>
      <w:r w:rsidRPr="00C33DFD">
        <w:rPr>
          <w:rFonts w:asciiTheme="majorHAnsi" w:eastAsia="Times New Roman" w:hAnsiTheme="majorHAnsi" w:cs="Times New Roman"/>
          <w:color w:val="000000"/>
          <w:sz w:val="24"/>
          <w:szCs w:val="24"/>
          <w:lang w:val="en-US"/>
        </w:rPr>
        <w:tab/>
      </w:r>
      <w:r w:rsidRPr="00C33DFD">
        <w:rPr>
          <w:rFonts w:asciiTheme="majorHAnsi" w:eastAsia="Times New Roman" w:hAnsiTheme="majorHAnsi" w:cs="Times New Roman"/>
          <w:color w:val="000000"/>
          <w:sz w:val="24"/>
          <w:szCs w:val="24"/>
          <w:lang w:val="en-US"/>
        </w:rPr>
        <w:tab/>
      </w:r>
      <w:r w:rsidRPr="00C33DFD">
        <w:rPr>
          <w:rFonts w:asciiTheme="majorHAnsi" w:eastAsia="Times New Roman" w:hAnsiTheme="majorHAnsi" w:cs="Times New Roman"/>
          <w:color w:val="000000"/>
          <w:sz w:val="24"/>
          <w:szCs w:val="24"/>
          <w:lang w:val="en-US"/>
        </w:rPr>
        <w:tab/>
      </w:r>
      <w:r w:rsidRPr="00C33DFD">
        <w:rPr>
          <w:rFonts w:asciiTheme="majorHAnsi" w:eastAsia="Times New Roman" w:hAnsiTheme="majorHAnsi" w:cs="Times New Roman"/>
          <w:color w:val="000000"/>
          <w:sz w:val="24"/>
          <w:szCs w:val="24"/>
          <w:lang w:val="en-US"/>
        </w:rPr>
        <w:tab/>
      </w:r>
      <w:r w:rsidRPr="00C33DFD">
        <w:rPr>
          <w:rFonts w:asciiTheme="majorHAnsi" w:eastAsia="Times New Roman" w:hAnsiTheme="majorHAnsi" w:cs="Times New Roman"/>
          <w:b/>
          <w:color w:val="000000"/>
          <w:sz w:val="24"/>
          <w:szCs w:val="24"/>
          <w:lang w:val="en-US"/>
        </w:rPr>
        <w:t xml:space="preserve"> ИЗПЪЛНИТЕЛ: </w:t>
      </w:r>
    </w:p>
    <w:p w:rsidR="00804AA1" w:rsidRDefault="00804AA1" w:rsidP="00C33DFD">
      <w:pPr>
        <w:spacing w:after="0"/>
        <w:jc w:val="both"/>
        <w:rPr>
          <w:rFonts w:asciiTheme="majorHAnsi" w:eastAsia="Times New Roman" w:hAnsiTheme="majorHAnsi" w:cs="Times New Roman"/>
          <w:color w:val="000000"/>
          <w:sz w:val="24"/>
          <w:szCs w:val="24"/>
          <w:lang w:val="en-US"/>
        </w:rPr>
      </w:pPr>
    </w:p>
    <w:p w:rsidR="00BB0CAB" w:rsidRPr="00C33DFD" w:rsidRDefault="00BB0CAB" w:rsidP="00C33DFD">
      <w:pPr>
        <w:spacing w:after="0"/>
        <w:jc w:val="both"/>
        <w:rPr>
          <w:rFonts w:asciiTheme="majorHAnsi" w:eastAsia="Times New Roman" w:hAnsiTheme="majorHAnsi" w:cs="Times New Roman"/>
          <w:color w:val="000000"/>
          <w:sz w:val="24"/>
          <w:szCs w:val="24"/>
          <w:lang w:val="en-US"/>
        </w:rPr>
      </w:pPr>
      <w:r w:rsidRPr="00C33DFD">
        <w:rPr>
          <w:rFonts w:asciiTheme="majorHAnsi" w:eastAsia="Times New Roman" w:hAnsiTheme="majorHAnsi" w:cs="Times New Roman"/>
          <w:color w:val="000000"/>
          <w:sz w:val="24"/>
          <w:szCs w:val="24"/>
          <w:lang w:val="en-US"/>
        </w:rPr>
        <w:t>......................................</w:t>
      </w:r>
      <w:r w:rsidRPr="00C33DFD">
        <w:rPr>
          <w:rFonts w:asciiTheme="majorHAnsi" w:eastAsia="Times New Roman" w:hAnsiTheme="majorHAnsi" w:cs="Times New Roman"/>
          <w:color w:val="000000"/>
          <w:sz w:val="24"/>
          <w:szCs w:val="24"/>
          <w:lang w:val="en-US"/>
        </w:rPr>
        <w:tab/>
      </w:r>
      <w:r w:rsidRPr="00C33DFD">
        <w:rPr>
          <w:rFonts w:asciiTheme="majorHAnsi" w:eastAsia="Times New Roman" w:hAnsiTheme="majorHAnsi" w:cs="Times New Roman"/>
          <w:color w:val="000000"/>
          <w:sz w:val="24"/>
          <w:szCs w:val="24"/>
          <w:lang w:val="en-US"/>
        </w:rPr>
        <w:tab/>
      </w:r>
      <w:r w:rsidRPr="00C33DFD">
        <w:rPr>
          <w:rFonts w:asciiTheme="majorHAnsi" w:eastAsia="Times New Roman" w:hAnsiTheme="majorHAnsi" w:cs="Times New Roman"/>
          <w:color w:val="000000"/>
          <w:sz w:val="24"/>
          <w:szCs w:val="24"/>
          <w:lang w:val="en-US"/>
        </w:rPr>
        <w:tab/>
      </w:r>
      <w:r w:rsidRPr="00C33DFD">
        <w:rPr>
          <w:rFonts w:asciiTheme="majorHAnsi" w:eastAsia="Times New Roman" w:hAnsiTheme="majorHAnsi" w:cs="Times New Roman"/>
          <w:color w:val="000000"/>
          <w:sz w:val="24"/>
          <w:szCs w:val="24"/>
          <w:lang w:val="en-US"/>
        </w:rPr>
        <w:tab/>
      </w:r>
      <w:r w:rsidRPr="00C33DFD">
        <w:rPr>
          <w:rFonts w:asciiTheme="majorHAnsi" w:eastAsia="Times New Roman" w:hAnsiTheme="majorHAnsi" w:cs="Times New Roman"/>
          <w:color w:val="000000"/>
          <w:sz w:val="24"/>
          <w:szCs w:val="24"/>
          <w:lang w:val="en-US"/>
        </w:rPr>
        <w:tab/>
      </w:r>
      <w:r w:rsidRPr="00C33DFD">
        <w:rPr>
          <w:rFonts w:asciiTheme="majorHAnsi" w:eastAsia="Times New Roman" w:hAnsiTheme="majorHAnsi" w:cs="Times New Roman"/>
          <w:color w:val="000000"/>
          <w:sz w:val="24"/>
          <w:szCs w:val="24"/>
          <w:lang w:val="en-US"/>
        </w:rPr>
        <w:tab/>
        <w:t>........................................</w:t>
      </w:r>
    </w:p>
    <w:p w:rsidR="00BE74DA" w:rsidRPr="00C33DFD" w:rsidRDefault="00804AA1" w:rsidP="00C33DFD">
      <w:pPr>
        <w:spacing w:after="0"/>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Петър </w:t>
      </w:r>
      <w:proofErr w:type="spellStart"/>
      <w:r>
        <w:rPr>
          <w:rFonts w:asciiTheme="majorHAnsi" w:eastAsia="Times New Roman" w:hAnsiTheme="majorHAnsi" w:cs="Times New Roman"/>
          <w:color w:val="000000"/>
          <w:sz w:val="24"/>
          <w:szCs w:val="24"/>
        </w:rPr>
        <w:t>Горновски</w:t>
      </w:r>
      <w:proofErr w:type="spellEnd"/>
      <w:r w:rsidR="00BB0CAB" w:rsidRPr="00C33DFD">
        <w:rPr>
          <w:rFonts w:asciiTheme="majorHAnsi" w:eastAsia="Times New Roman" w:hAnsiTheme="majorHAnsi" w:cs="Times New Roman"/>
          <w:color w:val="000000"/>
          <w:sz w:val="24"/>
          <w:szCs w:val="24"/>
          <w:lang w:val="en-US"/>
        </w:rPr>
        <w:t xml:space="preserve">, </w:t>
      </w:r>
    </w:p>
    <w:p w:rsidR="00BB0CAB" w:rsidRPr="00C33DFD" w:rsidRDefault="00BB0CAB" w:rsidP="00C33DFD">
      <w:pPr>
        <w:spacing w:after="0"/>
        <w:jc w:val="both"/>
        <w:rPr>
          <w:rFonts w:asciiTheme="majorHAnsi" w:eastAsia="Times New Roman" w:hAnsiTheme="majorHAnsi" w:cs="Times New Roman"/>
          <w:color w:val="000000"/>
          <w:sz w:val="24"/>
          <w:szCs w:val="24"/>
        </w:rPr>
      </w:pPr>
      <w:proofErr w:type="spellStart"/>
      <w:r w:rsidRPr="00C33DFD">
        <w:rPr>
          <w:rFonts w:asciiTheme="majorHAnsi" w:eastAsia="Times New Roman" w:hAnsiTheme="majorHAnsi" w:cs="Times New Roman"/>
          <w:color w:val="000000"/>
          <w:sz w:val="24"/>
          <w:szCs w:val="24"/>
          <w:lang w:val="en-US"/>
        </w:rPr>
        <w:t>Председател</w:t>
      </w:r>
      <w:proofErr w:type="spellEnd"/>
      <w:r w:rsidR="00BE74DA" w:rsidRPr="00C33DFD">
        <w:rPr>
          <w:rFonts w:asciiTheme="majorHAnsi" w:eastAsia="Times New Roman" w:hAnsiTheme="majorHAnsi" w:cs="Times New Roman"/>
          <w:color w:val="000000"/>
          <w:sz w:val="24"/>
          <w:szCs w:val="24"/>
        </w:rPr>
        <w:t xml:space="preserve"> на ДАМТН</w:t>
      </w:r>
    </w:p>
    <w:p w:rsidR="00804AA1" w:rsidRDefault="00804AA1" w:rsidP="00C33DFD">
      <w:pPr>
        <w:spacing w:after="0"/>
        <w:jc w:val="both"/>
        <w:rPr>
          <w:rFonts w:asciiTheme="majorHAnsi" w:eastAsia="Times New Roman" w:hAnsiTheme="majorHAnsi" w:cs="Times New Roman"/>
          <w:color w:val="000000"/>
          <w:sz w:val="24"/>
          <w:szCs w:val="24"/>
          <w:lang w:val="en-US"/>
        </w:rPr>
      </w:pPr>
    </w:p>
    <w:p w:rsidR="00804AA1" w:rsidRDefault="00804AA1" w:rsidP="00C33DFD">
      <w:pPr>
        <w:spacing w:after="0"/>
        <w:jc w:val="both"/>
        <w:rPr>
          <w:rFonts w:asciiTheme="majorHAnsi" w:eastAsia="Times New Roman" w:hAnsiTheme="majorHAnsi" w:cs="Times New Roman"/>
          <w:color w:val="000000"/>
          <w:sz w:val="24"/>
          <w:szCs w:val="24"/>
          <w:lang w:val="en-US"/>
        </w:rPr>
      </w:pPr>
    </w:p>
    <w:p w:rsidR="00BB0CAB" w:rsidRPr="00804AA1" w:rsidRDefault="00BB0CAB" w:rsidP="00C33DFD">
      <w:pPr>
        <w:spacing w:after="0"/>
        <w:jc w:val="both"/>
        <w:rPr>
          <w:rFonts w:asciiTheme="majorHAnsi" w:eastAsia="Times New Roman" w:hAnsiTheme="majorHAnsi" w:cs="Times New Roman"/>
          <w:color w:val="000000"/>
          <w:sz w:val="24"/>
          <w:szCs w:val="24"/>
          <w:lang w:val="en-US"/>
        </w:rPr>
      </w:pPr>
      <w:r w:rsidRPr="00804AA1">
        <w:rPr>
          <w:rFonts w:asciiTheme="majorHAnsi" w:eastAsia="Times New Roman" w:hAnsiTheme="majorHAnsi" w:cs="Times New Roman"/>
          <w:color w:val="000000"/>
          <w:sz w:val="24"/>
          <w:szCs w:val="24"/>
          <w:lang w:val="en-US"/>
        </w:rPr>
        <w:t xml:space="preserve">...................................... </w:t>
      </w:r>
    </w:p>
    <w:p w:rsidR="00D67F47" w:rsidRPr="00804AA1" w:rsidRDefault="00804AA1" w:rsidP="00C33DFD">
      <w:pPr>
        <w:spacing w:after="0"/>
        <w:jc w:val="both"/>
        <w:rPr>
          <w:rFonts w:asciiTheme="majorHAnsi" w:eastAsia="Times New Roman" w:hAnsiTheme="majorHAnsi" w:cs="Times New Roman"/>
          <w:color w:val="000000"/>
          <w:sz w:val="24"/>
          <w:szCs w:val="24"/>
        </w:rPr>
      </w:pPr>
      <w:proofErr w:type="spellStart"/>
      <w:r w:rsidRPr="00804AA1">
        <w:rPr>
          <w:rFonts w:asciiTheme="majorHAnsi" w:eastAsia="Times New Roman" w:hAnsiTheme="majorHAnsi" w:cs="Times New Roman"/>
          <w:color w:val="000000"/>
          <w:sz w:val="24"/>
          <w:szCs w:val="24"/>
          <w:lang w:val="en-US"/>
        </w:rPr>
        <w:t>Катя</w:t>
      </w:r>
      <w:proofErr w:type="spellEnd"/>
      <w:r w:rsidRPr="00804AA1">
        <w:rPr>
          <w:rFonts w:asciiTheme="majorHAnsi" w:eastAsia="Times New Roman" w:hAnsiTheme="majorHAnsi" w:cs="Times New Roman"/>
          <w:color w:val="000000"/>
          <w:sz w:val="24"/>
          <w:szCs w:val="24"/>
          <w:lang w:val="en-US"/>
        </w:rPr>
        <w:t xml:space="preserve"> </w:t>
      </w:r>
      <w:proofErr w:type="spellStart"/>
      <w:r w:rsidRPr="00804AA1">
        <w:rPr>
          <w:rFonts w:asciiTheme="majorHAnsi" w:eastAsia="Times New Roman" w:hAnsiTheme="majorHAnsi" w:cs="Times New Roman"/>
          <w:color w:val="000000"/>
          <w:sz w:val="24"/>
          <w:szCs w:val="24"/>
          <w:lang w:val="en-US"/>
        </w:rPr>
        <w:t>Илиева</w:t>
      </w:r>
      <w:proofErr w:type="spellEnd"/>
    </w:p>
    <w:p w:rsidR="00D67F47" w:rsidRPr="00804AA1" w:rsidRDefault="00D67F47" w:rsidP="00C33DFD">
      <w:pPr>
        <w:spacing w:after="0"/>
        <w:jc w:val="both"/>
        <w:rPr>
          <w:rFonts w:asciiTheme="majorHAnsi" w:eastAsia="Times New Roman" w:hAnsiTheme="majorHAnsi" w:cs="Times New Roman"/>
          <w:sz w:val="24"/>
          <w:szCs w:val="24"/>
        </w:rPr>
      </w:pPr>
      <w:r w:rsidRPr="00804AA1">
        <w:rPr>
          <w:rFonts w:asciiTheme="majorHAnsi" w:eastAsia="Times New Roman" w:hAnsiTheme="majorHAnsi" w:cs="Times New Roman"/>
          <w:color w:val="000000"/>
          <w:sz w:val="24"/>
          <w:szCs w:val="24"/>
        </w:rPr>
        <w:t>Н</w:t>
      </w:r>
      <w:proofErr w:type="spellStart"/>
      <w:r w:rsidR="00BB0CAB" w:rsidRPr="00804AA1">
        <w:rPr>
          <w:rFonts w:asciiTheme="majorHAnsi" w:eastAsia="Times New Roman" w:hAnsiTheme="majorHAnsi" w:cs="Times New Roman"/>
          <w:color w:val="000000"/>
          <w:sz w:val="24"/>
          <w:szCs w:val="24"/>
          <w:lang w:val="en-US"/>
        </w:rPr>
        <w:t>ачалник</w:t>
      </w:r>
      <w:proofErr w:type="spellEnd"/>
      <w:r w:rsidR="00BB0CAB" w:rsidRPr="00804AA1">
        <w:rPr>
          <w:rFonts w:asciiTheme="majorHAnsi" w:eastAsia="Times New Roman" w:hAnsiTheme="majorHAnsi" w:cs="Times New Roman"/>
          <w:color w:val="000000"/>
          <w:sz w:val="24"/>
          <w:szCs w:val="24"/>
          <w:lang w:val="en-US"/>
        </w:rPr>
        <w:t xml:space="preserve"> </w:t>
      </w:r>
      <w:proofErr w:type="spellStart"/>
      <w:r w:rsidRPr="00804AA1">
        <w:rPr>
          <w:rFonts w:asciiTheme="majorHAnsi" w:eastAsia="Times New Roman" w:hAnsiTheme="majorHAnsi" w:cs="Times New Roman"/>
          <w:color w:val="000000"/>
          <w:sz w:val="24"/>
          <w:szCs w:val="24"/>
          <w:lang w:val="en-US"/>
        </w:rPr>
        <w:t>отдел</w:t>
      </w:r>
      <w:proofErr w:type="spellEnd"/>
      <w:r w:rsidRPr="00804AA1">
        <w:rPr>
          <w:rFonts w:asciiTheme="majorHAnsi" w:eastAsia="Times New Roman" w:hAnsiTheme="majorHAnsi" w:cs="Times New Roman"/>
          <w:color w:val="000000"/>
          <w:sz w:val="24"/>
          <w:szCs w:val="24"/>
          <w:lang w:val="en-US"/>
        </w:rPr>
        <w:t xml:space="preserve"> </w:t>
      </w:r>
      <w:r w:rsidRPr="00804AA1">
        <w:rPr>
          <w:rFonts w:asciiTheme="majorHAnsi" w:eastAsia="Times New Roman" w:hAnsiTheme="majorHAnsi" w:cs="Times New Roman"/>
          <w:color w:val="000000"/>
          <w:sz w:val="24"/>
          <w:szCs w:val="24"/>
        </w:rPr>
        <w:t>Б</w:t>
      </w:r>
      <w:r w:rsidRPr="00804AA1">
        <w:rPr>
          <w:rFonts w:asciiTheme="majorHAnsi" w:eastAsia="Times New Roman" w:hAnsiTheme="majorHAnsi" w:cs="Times New Roman"/>
          <w:color w:val="000000"/>
          <w:sz w:val="24"/>
          <w:szCs w:val="24"/>
          <w:lang w:val="en-US"/>
        </w:rPr>
        <w:t>Ф</w:t>
      </w:r>
    </w:p>
    <w:p w:rsidR="0087071A" w:rsidRPr="00C33DFD" w:rsidRDefault="0087071A" w:rsidP="00C33DFD">
      <w:pPr>
        <w:spacing w:after="0"/>
        <w:jc w:val="both"/>
        <w:rPr>
          <w:rFonts w:asciiTheme="majorHAnsi" w:eastAsia="Times New Roman" w:hAnsiTheme="majorHAnsi" w:cs="Times New Roman"/>
          <w:sz w:val="24"/>
          <w:szCs w:val="24"/>
        </w:rPr>
      </w:pPr>
    </w:p>
    <w:p w:rsidR="002F13BC" w:rsidRPr="00C33DFD" w:rsidRDefault="0087071A" w:rsidP="00C33DFD">
      <w:pPr>
        <w:spacing w:after="0"/>
        <w:jc w:val="both"/>
        <w:rPr>
          <w:rFonts w:asciiTheme="majorHAnsi" w:eastAsia="Times New Roman" w:hAnsiTheme="majorHAnsi" w:cs="Times New Roman"/>
          <w:i/>
          <w:color w:val="000000"/>
          <w:sz w:val="24"/>
          <w:szCs w:val="24"/>
        </w:rPr>
      </w:pPr>
      <w:r w:rsidRPr="00C33DFD">
        <w:rPr>
          <w:rFonts w:asciiTheme="majorHAnsi" w:eastAsia="Times New Roman" w:hAnsiTheme="majorHAnsi" w:cs="Times New Roman"/>
          <w:i/>
          <w:color w:val="000000"/>
          <w:sz w:val="24"/>
          <w:szCs w:val="24"/>
        </w:rPr>
        <w:tab/>
      </w:r>
      <w:r w:rsidRPr="00C33DFD">
        <w:rPr>
          <w:rFonts w:asciiTheme="majorHAnsi" w:eastAsia="Times New Roman" w:hAnsiTheme="majorHAnsi" w:cs="Times New Roman"/>
          <w:i/>
          <w:color w:val="000000"/>
          <w:sz w:val="24"/>
          <w:szCs w:val="24"/>
        </w:rPr>
        <w:tab/>
      </w:r>
      <w:r w:rsidRPr="00C33DFD">
        <w:rPr>
          <w:rFonts w:asciiTheme="majorHAnsi" w:eastAsia="Times New Roman" w:hAnsiTheme="majorHAnsi" w:cs="Times New Roman"/>
          <w:i/>
          <w:color w:val="000000"/>
          <w:sz w:val="24"/>
          <w:szCs w:val="24"/>
        </w:rPr>
        <w:tab/>
      </w:r>
      <w:r w:rsidRPr="00C33DFD">
        <w:rPr>
          <w:rFonts w:asciiTheme="majorHAnsi" w:eastAsia="Times New Roman" w:hAnsiTheme="majorHAnsi" w:cs="Times New Roman"/>
          <w:i/>
          <w:color w:val="000000"/>
          <w:sz w:val="24"/>
          <w:szCs w:val="24"/>
        </w:rPr>
        <w:tab/>
      </w:r>
      <w:r w:rsidRPr="00C33DFD">
        <w:rPr>
          <w:rFonts w:asciiTheme="majorHAnsi" w:eastAsia="Times New Roman" w:hAnsiTheme="majorHAnsi" w:cs="Times New Roman"/>
          <w:i/>
          <w:color w:val="000000"/>
          <w:sz w:val="24"/>
          <w:szCs w:val="24"/>
        </w:rPr>
        <w:tab/>
      </w:r>
      <w:r w:rsidRPr="00C33DFD">
        <w:rPr>
          <w:rFonts w:asciiTheme="majorHAnsi" w:eastAsia="Times New Roman" w:hAnsiTheme="majorHAnsi" w:cs="Times New Roman"/>
          <w:i/>
          <w:color w:val="000000"/>
          <w:sz w:val="24"/>
          <w:szCs w:val="24"/>
        </w:rPr>
        <w:tab/>
      </w:r>
      <w:r w:rsidR="00FC349B" w:rsidRPr="00C33DFD">
        <w:rPr>
          <w:rFonts w:asciiTheme="majorHAnsi" w:eastAsia="Times New Roman" w:hAnsiTheme="majorHAnsi" w:cs="Times New Roman"/>
          <w:i/>
          <w:color w:val="000000"/>
          <w:sz w:val="24"/>
          <w:szCs w:val="24"/>
        </w:rPr>
        <w:tab/>
      </w:r>
      <w:r w:rsidR="00FC349B" w:rsidRPr="00C33DFD">
        <w:rPr>
          <w:rFonts w:asciiTheme="majorHAnsi" w:eastAsia="Times New Roman" w:hAnsiTheme="majorHAnsi" w:cs="Times New Roman"/>
          <w:i/>
          <w:color w:val="000000"/>
          <w:sz w:val="24"/>
          <w:szCs w:val="24"/>
        </w:rPr>
        <w:tab/>
      </w:r>
      <w:r w:rsidR="00FC349B" w:rsidRPr="00C33DFD">
        <w:rPr>
          <w:rFonts w:asciiTheme="majorHAnsi" w:eastAsia="Times New Roman" w:hAnsiTheme="majorHAnsi" w:cs="Times New Roman"/>
          <w:i/>
          <w:color w:val="000000"/>
          <w:sz w:val="24"/>
          <w:szCs w:val="24"/>
        </w:rPr>
        <w:tab/>
      </w:r>
    </w:p>
    <w:p w:rsidR="002F13BC" w:rsidRPr="00C33DFD" w:rsidRDefault="002F13BC" w:rsidP="00C33DFD">
      <w:pPr>
        <w:spacing w:after="0"/>
        <w:jc w:val="both"/>
        <w:rPr>
          <w:rFonts w:asciiTheme="majorHAnsi" w:eastAsia="Times New Roman" w:hAnsiTheme="majorHAnsi" w:cs="Times New Roman"/>
          <w:i/>
          <w:color w:val="000000"/>
          <w:sz w:val="24"/>
          <w:szCs w:val="24"/>
        </w:rPr>
      </w:pPr>
    </w:p>
    <w:p w:rsidR="002F13BC" w:rsidRPr="00C33DFD" w:rsidRDefault="002F13BC" w:rsidP="00C33DFD">
      <w:pPr>
        <w:spacing w:after="0"/>
        <w:jc w:val="both"/>
        <w:rPr>
          <w:rFonts w:asciiTheme="majorHAnsi" w:eastAsia="Times New Roman" w:hAnsiTheme="majorHAnsi" w:cs="Times New Roman"/>
          <w:i/>
          <w:color w:val="000000"/>
          <w:sz w:val="24"/>
          <w:szCs w:val="24"/>
        </w:rPr>
      </w:pPr>
    </w:p>
    <w:p w:rsidR="002F13BC" w:rsidRPr="00C33DFD" w:rsidRDefault="002F13BC" w:rsidP="00C33DFD">
      <w:pPr>
        <w:spacing w:after="0"/>
        <w:jc w:val="both"/>
        <w:rPr>
          <w:rFonts w:asciiTheme="majorHAnsi" w:eastAsia="Times New Roman" w:hAnsiTheme="majorHAnsi" w:cs="Times New Roman"/>
          <w:i/>
          <w:color w:val="000000"/>
          <w:sz w:val="24"/>
          <w:szCs w:val="24"/>
        </w:rPr>
      </w:pPr>
    </w:p>
    <w:p w:rsidR="002F13BC" w:rsidRPr="00C33DFD" w:rsidRDefault="002F13BC" w:rsidP="00C33DFD">
      <w:pPr>
        <w:spacing w:after="0"/>
        <w:jc w:val="both"/>
        <w:rPr>
          <w:rFonts w:asciiTheme="majorHAnsi" w:eastAsia="Times New Roman" w:hAnsiTheme="majorHAnsi" w:cs="Times New Roman"/>
          <w:i/>
          <w:color w:val="000000"/>
          <w:sz w:val="24"/>
          <w:szCs w:val="24"/>
        </w:rPr>
      </w:pPr>
    </w:p>
    <w:p w:rsidR="002F13BC" w:rsidRPr="00C33DFD" w:rsidRDefault="002F13BC" w:rsidP="00C33DFD">
      <w:pPr>
        <w:spacing w:after="0"/>
        <w:jc w:val="both"/>
        <w:rPr>
          <w:rFonts w:asciiTheme="majorHAnsi" w:eastAsia="Times New Roman" w:hAnsiTheme="majorHAnsi" w:cs="Times New Roman"/>
          <w:i/>
          <w:color w:val="000000"/>
          <w:sz w:val="24"/>
          <w:szCs w:val="24"/>
        </w:rPr>
      </w:pPr>
    </w:p>
    <w:p w:rsidR="002F13BC" w:rsidRPr="00C33DFD" w:rsidRDefault="002F13BC" w:rsidP="00C33DFD">
      <w:pPr>
        <w:spacing w:after="0"/>
        <w:jc w:val="both"/>
        <w:rPr>
          <w:rFonts w:asciiTheme="majorHAnsi" w:eastAsia="Times New Roman" w:hAnsiTheme="majorHAnsi" w:cs="Times New Roman"/>
          <w:i/>
          <w:color w:val="000000"/>
          <w:sz w:val="24"/>
          <w:szCs w:val="24"/>
        </w:rPr>
      </w:pPr>
      <w:bookmarkStart w:id="0" w:name="_GoBack"/>
      <w:bookmarkEnd w:id="0"/>
    </w:p>
    <w:p w:rsidR="002F13BC" w:rsidRPr="00C33DFD" w:rsidRDefault="002F13BC" w:rsidP="00C33DFD">
      <w:pPr>
        <w:spacing w:after="0"/>
        <w:jc w:val="both"/>
        <w:rPr>
          <w:rFonts w:asciiTheme="majorHAnsi" w:eastAsia="Times New Roman" w:hAnsiTheme="majorHAnsi" w:cs="Times New Roman"/>
          <w:i/>
          <w:color w:val="000000"/>
          <w:sz w:val="24"/>
          <w:szCs w:val="24"/>
        </w:rPr>
      </w:pPr>
    </w:p>
    <w:p w:rsidR="002F13BC" w:rsidRPr="00C33DFD" w:rsidRDefault="002F13BC" w:rsidP="00C33DFD">
      <w:pPr>
        <w:spacing w:after="0"/>
        <w:jc w:val="both"/>
        <w:rPr>
          <w:rFonts w:asciiTheme="majorHAnsi" w:eastAsia="Times New Roman" w:hAnsiTheme="majorHAnsi" w:cs="Times New Roman"/>
          <w:i/>
          <w:color w:val="000000"/>
          <w:sz w:val="24"/>
          <w:szCs w:val="24"/>
        </w:rPr>
      </w:pPr>
    </w:p>
    <w:p w:rsidR="002F13BC" w:rsidRPr="00C33DFD" w:rsidRDefault="002F13BC" w:rsidP="00C33DFD">
      <w:pPr>
        <w:spacing w:after="0"/>
        <w:jc w:val="both"/>
        <w:rPr>
          <w:rFonts w:asciiTheme="majorHAnsi" w:eastAsia="Times New Roman" w:hAnsiTheme="majorHAnsi" w:cs="Times New Roman"/>
          <w:i/>
          <w:color w:val="000000"/>
          <w:sz w:val="24"/>
          <w:szCs w:val="24"/>
        </w:rPr>
      </w:pPr>
    </w:p>
    <w:p w:rsidR="002F13BC" w:rsidRPr="00C33DFD" w:rsidRDefault="002F13BC" w:rsidP="00C33DFD">
      <w:pPr>
        <w:spacing w:after="0"/>
        <w:jc w:val="both"/>
        <w:rPr>
          <w:rFonts w:asciiTheme="majorHAnsi" w:eastAsia="Times New Roman" w:hAnsiTheme="majorHAnsi" w:cs="Times New Roman"/>
          <w:i/>
          <w:color w:val="000000"/>
          <w:sz w:val="24"/>
          <w:szCs w:val="24"/>
        </w:rPr>
      </w:pPr>
    </w:p>
    <w:sectPr w:rsidR="002F13BC" w:rsidRPr="00C33DFD" w:rsidSect="006161FC">
      <w:footerReference w:type="default" r:id="rId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D4A" w:rsidRDefault="00CC6D4A">
      <w:pPr>
        <w:spacing w:after="0" w:line="240" w:lineRule="auto"/>
      </w:pPr>
      <w:r>
        <w:separator/>
      </w:r>
    </w:p>
  </w:endnote>
  <w:endnote w:type="continuationSeparator" w:id="0">
    <w:p w:rsidR="00CC6D4A" w:rsidRDefault="00CC6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msCyr">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6EC" w:rsidRDefault="00FD26EC">
    <w:pPr>
      <w:pStyle w:val="a7"/>
      <w:jc w:val="right"/>
    </w:pPr>
    <w:r>
      <w:fldChar w:fldCharType="begin"/>
    </w:r>
    <w:r>
      <w:instrText xml:space="preserve"> PAGE   \* MERGEFORMAT </w:instrText>
    </w:r>
    <w:r>
      <w:fldChar w:fldCharType="separate"/>
    </w:r>
    <w:r w:rsidR="00804AA1">
      <w:rPr>
        <w:noProof/>
      </w:rPr>
      <w:t>12</w:t>
    </w:r>
    <w:r>
      <w:fldChar w:fldCharType="end"/>
    </w:r>
  </w:p>
  <w:p w:rsidR="00FD26EC" w:rsidRDefault="00FD26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D4A" w:rsidRDefault="00CC6D4A">
      <w:pPr>
        <w:spacing w:after="0" w:line="240" w:lineRule="auto"/>
      </w:pPr>
      <w:r>
        <w:separator/>
      </w:r>
    </w:p>
  </w:footnote>
  <w:footnote w:type="continuationSeparator" w:id="0">
    <w:p w:rsidR="00CC6D4A" w:rsidRDefault="00CC6D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58A"/>
    <w:multiLevelType w:val="hybridMultilevel"/>
    <w:tmpl w:val="7826A3F0"/>
    <w:lvl w:ilvl="0" w:tplc="E842CDD2">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1" w15:restartNumberingAfterBreak="0">
    <w:nsid w:val="1DC37569"/>
    <w:multiLevelType w:val="multilevel"/>
    <w:tmpl w:val="8A3A45CC"/>
    <w:lvl w:ilvl="0">
      <w:start w:val="1"/>
      <w:numFmt w:val="upperRoman"/>
      <w:pStyle w:val="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9FE2914"/>
    <w:multiLevelType w:val="hybridMultilevel"/>
    <w:tmpl w:val="4BEA9D62"/>
    <w:lvl w:ilvl="0" w:tplc="0402000F">
      <w:start w:val="3"/>
      <w:numFmt w:val="decimal"/>
      <w:lvlText w:val="%1."/>
      <w:lvlJc w:val="left"/>
      <w:pPr>
        <w:ind w:left="961" w:hanging="360"/>
      </w:pPr>
      <w:rPr>
        <w:rFonts w:hint="default"/>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abstractNum w:abstractNumId="4" w15:restartNumberingAfterBreak="0">
    <w:nsid w:val="2B98312F"/>
    <w:multiLevelType w:val="hybridMultilevel"/>
    <w:tmpl w:val="4F165EF8"/>
    <w:lvl w:ilvl="0" w:tplc="A3BCF866">
      <w:start w:val="1"/>
      <w:numFmt w:val="decimal"/>
      <w:lvlText w:val="%1."/>
      <w:lvlJc w:val="left"/>
      <w:pPr>
        <w:ind w:left="928" w:hanging="360"/>
      </w:pPr>
      <w:rPr>
        <w:rFonts w:hint="default"/>
        <w:b/>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abstractNum w:abstractNumId="5" w15:restartNumberingAfterBreak="0">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 w15:restartNumberingAfterBreak="0">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15:restartNumberingAfterBreak="0">
    <w:nsid w:val="4AF71D3A"/>
    <w:multiLevelType w:val="hybridMultilevel"/>
    <w:tmpl w:val="81BC8E22"/>
    <w:lvl w:ilvl="0" w:tplc="EA3E150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6"/>
    <w:lvlOverride w:ilvl="0">
      <w:lvl w:ilvl="0">
        <w:start w:val="1"/>
        <w:numFmt w:val="decimal"/>
        <w:lvlText w:val="%1."/>
        <w:lvlJc w:val="left"/>
        <w:rPr>
          <w:b/>
        </w:rPr>
      </w:lvl>
    </w:lvlOverride>
  </w:num>
  <w:num w:numId="3">
    <w:abstractNumId w:val="6"/>
  </w:num>
  <w:num w:numId="4">
    <w:abstractNumId w:val="5"/>
  </w:num>
  <w:num w:numId="5">
    <w:abstractNumId w:val="9"/>
    <w:lvlOverride w:ilvl="0">
      <w:startOverride w:val="1"/>
    </w:lvlOverride>
  </w:num>
  <w:num w:numId="6">
    <w:abstractNumId w:val="7"/>
    <w:lvlOverride w:ilvl="0">
      <w:startOverride w:val="1"/>
    </w:lvlOverride>
  </w:num>
  <w:num w:numId="7">
    <w:abstractNumId w:val="9"/>
  </w:num>
  <w:num w:numId="8">
    <w:abstractNumId w:val="7"/>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8"/>
  </w:num>
  <w:num w:numId="1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81"/>
    <w:rsid w:val="00016591"/>
    <w:rsid w:val="00021F59"/>
    <w:rsid w:val="00025DD1"/>
    <w:rsid w:val="00030CF6"/>
    <w:rsid w:val="00033EB9"/>
    <w:rsid w:val="00040B74"/>
    <w:rsid w:val="00051FA8"/>
    <w:rsid w:val="00061F20"/>
    <w:rsid w:val="00072A98"/>
    <w:rsid w:val="00076155"/>
    <w:rsid w:val="00086468"/>
    <w:rsid w:val="000A58C6"/>
    <w:rsid w:val="000B4D2D"/>
    <w:rsid w:val="000C17D8"/>
    <w:rsid w:val="000C1C4C"/>
    <w:rsid w:val="000D3162"/>
    <w:rsid w:val="000F5F66"/>
    <w:rsid w:val="00104A13"/>
    <w:rsid w:val="00115943"/>
    <w:rsid w:val="0012683B"/>
    <w:rsid w:val="00140C7E"/>
    <w:rsid w:val="00151EBD"/>
    <w:rsid w:val="0015482A"/>
    <w:rsid w:val="00163B36"/>
    <w:rsid w:val="0017033B"/>
    <w:rsid w:val="00185351"/>
    <w:rsid w:val="00185C93"/>
    <w:rsid w:val="001B597B"/>
    <w:rsid w:val="001C25F7"/>
    <w:rsid w:val="001C7AAD"/>
    <w:rsid w:val="001D429C"/>
    <w:rsid w:val="001E3B81"/>
    <w:rsid w:val="001E5A52"/>
    <w:rsid w:val="001E63E6"/>
    <w:rsid w:val="001E665A"/>
    <w:rsid w:val="001E7681"/>
    <w:rsid w:val="002106C3"/>
    <w:rsid w:val="00216D72"/>
    <w:rsid w:val="0022446E"/>
    <w:rsid w:val="002322B4"/>
    <w:rsid w:val="00232326"/>
    <w:rsid w:val="00256925"/>
    <w:rsid w:val="00262E71"/>
    <w:rsid w:val="0026332F"/>
    <w:rsid w:val="002637B9"/>
    <w:rsid w:val="00277B1E"/>
    <w:rsid w:val="002A6847"/>
    <w:rsid w:val="002B2FC4"/>
    <w:rsid w:val="002E3125"/>
    <w:rsid w:val="002E70F6"/>
    <w:rsid w:val="002F13BC"/>
    <w:rsid w:val="002F6005"/>
    <w:rsid w:val="00300579"/>
    <w:rsid w:val="0030655C"/>
    <w:rsid w:val="00310FBE"/>
    <w:rsid w:val="00314217"/>
    <w:rsid w:val="00335C5B"/>
    <w:rsid w:val="00337FC9"/>
    <w:rsid w:val="0036078C"/>
    <w:rsid w:val="00363CA2"/>
    <w:rsid w:val="00370117"/>
    <w:rsid w:val="0037789A"/>
    <w:rsid w:val="00384919"/>
    <w:rsid w:val="00397410"/>
    <w:rsid w:val="003F0E67"/>
    <w:rsid w:val="003F5964"/>
    <w:rsid w:val="00417F31"/>
    <w:rsid w:val="00432D9D"/>
    <w:rsid w:val="00435D8C"/>
    <w:rsid w:val="004414B8"/>
    <w:rsid w:val="0044724E"/>
    <w:rsid w:val="00471031"/>
    <w:rsid w:val="004733DC"/>
    <w:rsid w:val="004853DB"/>
    <w:rsid w:val="004922DE"/>
    <w:rsid w:val="004C312B"/>
    <w:rsid w:val="004D3B92"/>
    <w:rsid w:val="004D5A5B"/>
    <w:rsid w:val="004F0DCE"/>
    <w:rsid w:val="004F12E2"/>
    <w:rsid w:val="005004EB"/>
    <w:rsid w:val="005060A9"/>
    <w:rsid w:val="005067AC"/>
    <w:rsid w:val="005277D2"/>
    <w:rsid w:val="005641CC"/>
    <w:rsid w:val="00566A8A"/>
    <w:rsid w:val="005712E7"/>
    <w:rsid w:val="00585CFD"/>
    <w:rsid w:val="005872A9"/>
    <w:rsid w:val="005B4A12"/>
    <w:rsid w:val="005C7298"/>
    <w:rsid w:val="005C7375"/>
    <w:rsid w:val="005D2D3F"/>
    <w:rsid w:val="005D72DB"/>
    <w:rsid w:val="005E0CB7"/>
    <w:rsid w:val="005E6CA9"/>
    <w:rsid w:val="00604782"/>
    <w:rsid w:val="006161FC"/>
    <w:rsid w:val="006316F9"/>
    <w:rsid w:val="00634A5C"/>
    <w:rsid w:val="00635A39"/>
    <w:rsid w:val="00646B0B"/>
    <w:rsid w:val="00655134"/>
    <w:rsid w:val="00670E8F"/>
    <w:rsid w:val="00676B87"/>
    <w:rsid w:val="00694738"/>
    <w:rsid w:val="00694B7F"/>
    <w:rsid w:val="006C1E1B"/>
    <w:rsid w:val="006C4DAE"/>
    <w:rsid w:val="006D2AB9"/>
    <w:rsid w:val="006D6627"/>
    <w:rsid w:val="006E154F"/>
    <w:rsid w:val="006F774D"/>
    <w:rsid w:val="00701AFD"/>
    <w:rsid w:val="00725452"/>
    <w:rsid w:val="00743EC5"/>
    <w:rsid w:val="00750B7A"/>
    <w:rsid w:val="00754258"/>
    <w:rsid w:val="00761331"/>
    <w:rsid w:val="00774F3C"/>
    <w:rsid w:val="0078019C"/>
    <w:rsid w:val="00781BE2"/>
    <w:rsid w:val="007827E1"/>
    <w:rsid w:val="007830CA"/>
    <w:rsid w:val="00792CEB"/>
    <w:rsid w:val="00795A02"/>
    <w:rsid w:val="007966AF"/>
    <w:rsid w:val="007A03C9"/>
    <w:rsid w:val="007A3D2A"/>
    <w:rsid w:val="007B0112"/>
    <w:rsid w:val="007C1BFF"/>
    <w:rsid w:val="007C6EA0"/>
    <w:rsid w:val="007D7DAE"/>
    <w:rsid w:val="007E09F4"/>
    <w:rsid w:val="007E3FB4"/>
    <w:rsid w:val="007F4153"/>
    <w:rsid w:val="0080419C"/>
    <w:rsid w:val="00804AA1"/>
    <w:rsid w:val="00812F69"/>
    <w:rsid w:val="00820230"/>
    <w:rsid w:val="00832A43"/>
    <w:rsid w:val="008445B4"/>
    <w:rsid w:val="00847560"/>
    <w:rsid w:val="00863F20"/>
    <w:rsid w:val="00867734"/>
    <w:rsid w:val="0087071A"/>
    <w:rsid w:val="0087626E"/>
    <w:rsid w:val="00882B98"/>
    <w:rsid w:val="008A2411"/>
    <w:rsid w:val="008B0AAE"/>
    <w:rsid w:val="008C514F"/>
    <w:rsid w:val="008C7D48"/>
    <w:rsid w:val="008D28EE"/>
    <w:rsid w:val="008D7B99"/>
    <w:rsid w:val="008F2EAA"/>
    <w:rsid w:val="0090322D"/>
    <w:rsid w:val="00904139"/>
    <w:rsid w:val="0091122B"/>
    <w:rsid w:val="00922706"/>
    <w:rsid w:val="00930305"/>
    <w:rsid w:val="00930943"/>
    <w:rsid w:val="00944B50"/>
    <w:rsid w:val="00947285"/>
    <w:rsid w:val="009618C8"/>
    <w:rsid w:val="0096229C"/>
    <w:rsid w:val="00962FCB"/>
    <w:rsid w:val="00967BE2"/>
    <w:rsid w:val="00982677"/>
    <w:rsid w:val="00991D03"/>
    <w:rsid w:val="009A373F"/>
    <w:rsid w:val="009A55DB"/>
    <w:rsid w:val="009B3958"/>
    <w:rsid w:val="009B45AE"/>
    <w:rsid w:val="009C3CF2"/>
    <w:rsid w:val="009D13D9"/>
    <w:rsid w:val="00A00F76"/>
    <w:rsid w:val="00A23AD1"/>
    <w:rsid w:val="00A31235"/>
    <w:rsid w:val="00A3162D"/>
    <w:rsid w:val="00A42A14"/>
    <w:rsid w:val="00A50D2F"/>
    <w:rsid w:val="00A53294"/>
    <w:rsid w:val="00A53D78"/>
    <w:rsid w:val="00A83224"/>
    <w:rsid w:val="00A8387F"/>
    <w:rsid w:val="00AA1CA4"/>
    <w:rsid w:val="00AA319E"/>
    <w:rsid w:val="00AA4056"/>
    <w:rsid w:val="00AA51B1"/>
    <w:rsid w:val="00AB4B16"/>
    <w:rsid w:val="00AB4EDC"/>
    <w:rsid w:val="00AB6EA4"/>
    <w:rsid w:val="00AC23F3"/>
    <w:rsid w:val="00AD4FF3"/>
    <w:rsid w:val="00AD5C2A"/>
    <w:rsid w:val="00B1796A"/>
    <w:rsid w:val="00B2626B"/>
    <w:rsid w:val="00B26E89"/>
    <w:rsid w:val="00B4537D"/>
    <w:rsid w:val="00B46C63"/>
    <w:rsid w:val="00B4741C"/>
    <w:rsid w:val="00B774D4"/>
    <w:rsid w:val="00B87393"/>
    <w:rsid w:val="00BA1E3C"/>
    <w:rsid w:val="00BA2DAD"/>
    <w:rsid w:val="00BA7E49"/>
    <w:rsid w:val="00BB0CAB"/>
    <w:rsid w:val="00BB4F6E"/>
    <w:rsid w:val="00BC77B6"/>
    <w:rsid w:val="00BD1EA9"/>
    <w:rsid w:val="00BE2721"/>
    <w:rsid w:val="00BE74DA"/>
    <w:rsid w:val="00C157D5"/>
    <w:rsid w:val="00C16BDE"/>
    <w:rsid w:val="00C33DFD"/>
    <w:rsid w:val="00C34CB1"/>
    <w:rsid w:val="00C37BD0"/>
    <w:rsid w:val="00C43E6E"/>
    <w:rsid w:val="00C50E8D"/>
    <w:rsid w:val="00C622CA"/>
    <w:rsid w:val="00C6433D"/>
    <w:rsid w:val="00C66E5A"/>
    <w:rsid w:val="00C67139"/>
    <w:rsid w:val="00C83FBA"/>
    <w:rsid w:val="00C84342"/>
    <w:rsid w:val="00C86B79"/>
    <w:rsid w:val="00CB04B7"/>
    <w:rsid w:val="00CC1C3D"/>
    <w:rsid w:val="00CC2236"/>
    <w:rsid w:val="00CC6D4A"/>
    <w:rsid w:val="00CC7EBA"/>
    <w:rsid w:val="00CE1153"/>
    <w:rsid w:val="00CE77AB"/>
    <w:rsid w:val="00CE7AD6"/>
    <w:rsid w:val="00CF4829"/>
    <w:rsid w:val="00D067B2"/>
    <w:rsid w:val="00D1653A"/>
    <w:rsid w:val="00D26861"/>
    <w:rsid w:val="00D42E79"/>
    <w:rsid w:val="00D45DA6"/>
    <w:rsid w:val="00D464D9"/>
    <w:rsid w:val="00D55B71"/>
    <w:rsid w:val="00D56D7B"/>
    <w:rsid w:val="00D67F47"/>
    <w:rsid w:val="00D73AA2"/>
    <w:rsid w:val="00D75C75"/>
    <w:rsid w:val="00D76253"/>
    <w:rsid w:val="00D8554D"/>
    <w:rsid w:val="00DB1577"/>
    <w:rsid w:val="00DB1799"/>
    <w:rsid w:val="00DB636A"/>
    <w:rsid w:val="00DC37EE"/>
    <w:rsid w:val="00DE17E9"/>
    <w:rsid w:val="00E065C6"/>
    <w:rsid w:val="00E13650"/>
    <w:rsid w:val="00E2469C"/>
    <w:rsid w:val="00E26E3F"/>
    <w:rsid w:val="00E345F2"/>
    <w:rsid w:val="00E34CDB"/>
    <w:rsid w:val="00E3572D"/>
    <w:rsid w:val="00E501EA"/>
    <w:rsid w:val="00E5150C"/>
    <w:rsid w:val="00E60A8E"/>
    <w:rsid w:val="00E627C4"/>
    <w:rsid w:val="00E72F00"/>
    <w:rsid w:val="00E75E66"/>
    <w:rsid w:val="00E86F61"/>
    <w:rsid w:val="00EA35AC"/>
    <w:rsid w:val="00EA3EF5"/>
    <w:rsid w:val="00EB2C5E"/>
    <w:rsid w:val="00EC358E"/>
    <w:rsid w:val="00ED00D3"/>
    <w:rsid w:val="00ED1F79"/>
    <w:rsid w:val="00EE096E"/>
    <w:rsid w:val="00EF0D62"/>
    <w:rsid w:val="00F04034"/>
    <w:rsid w:val="00F424C1"/>
    <w:rsid w:val="00F512AB"/>
    <w:rsid w:val="00F659A5"/>
    <w:rsid w:val="00F87A02"/>
    <w:rsid w:val="00FA3BE6"/>
    <w:rsid w:val="00FA7851"/>
    <w:rsid w:val="00FB1272"/>
    <w:rsid w:val="00FB3A03"/>
    <w:rsid w:val="00FB6F07"/>
    <w:rsid w:val="00FC349B"/>
    <w:rsid w:val="00FC411D"/>
    <w:rsid w:val="00FD26EC"/>
    <w:rsid w:val="00FD42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902A7-C1B1-42D9-B3C7-2EEA6FD1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DAE"/>
  </w:style>
  <w:style w:type="paragraph" w:styleId="1">
    <w:name w:val="heading 1"/>
    <w:basedOn w:val="a"/>
    <w:next w:val="a"/>
    <w:link w:val="10"/>
    <w:qFormat/>
    <w:rsid w:val="0087071A"/>
    <w:pPr>
      <w:keepNext/>
      <w:spacing w:after="0" w:line="240" w:lineRule="auto"/>
      <w:jc w:val="center"/>
      <w:outlineLvl w:val="0"/>
    </w:pPr>
    <w:rPr>
      <w:rFonts w:ascii="Times New Roman" w:eastAsia="Times New Roman" w:hAnsi="Times New Roman" w:cs="Times New Roman"/>
      <w:b/>
      <w:sz w:val="24"/>
      <w:szCs w:val="20"/>
      <w:lang w:eastAsia="x-none"/>
    </w:rPr>
  </w:style>
  <w:style w:type="paragraph" w:styleId="2">
    <w:name w:val="heading 2"/>
    <w:basedOn w:val="a"/>
    <w:next w:val="a"/>
    <w:link w:val="20"/>
    <w:qFormat/>
    <w:rsid w:val="0087071A"/>
    <w:pPr>
      <w:keepNext/>
      <w:spacing w:before="720" w:after="0" w:line="240" w:lineRule="auto"/>
      <w:jc w:val="center"/>
      <w:outlineLvl w:val="1"/>
    </w:pPr>
    <w:rPr>
      <w:rFonts w:ascii="Times New Roman" w:eastAsia="Times New Roman" w:hAnsi="Times New Roman" w:cs="Times New Roman"/>
      <w:b/>
      <w:bCs/>
      <w:sz w:val="28"/>
      <w:szCs w:val="24"/>
      <w:lang w:eastAsia="x-none"/>
    </w:rPr>
  </w:style>
  <w:style w:type="paragraph" w:styleId="3">
    <w:name w:val="heading 3"/>
    <w:basedOn w:val="a"/>
    <w:next w:val="a"/>
    <w:link w:val="30"/>
    <w:qFormat/>
    <w:rsid w:val="0087071A"/>
    <w:pPr>
      <w:keepNext/>
      <w:spacing w:before="600" w:after="0" w:line="240" w:lineRule="auto"/>
      <w:jc w:val="center"/>
      <w:outlineLvl w:val="2"/>
    </w:pPr>
    <w:rPr>
      <w:rFonts w:ascii="Times New Roman" w:eastAsia="Times New Roman" w:hAnsi="Times New Roman" w:cs="Times New Roman"/>
      <w:bCs/>
      <w:sz w:val="28"/>
      <w:szCs w:val="24"/>
      <w:lang w:eastAsia="x-none"/>
    </w:rPr>
  </w:style>
  <w:style w:type="paragraph" w:styleId="4">
    <w:name w:val="heading 4"/>
    <w:basedOn w:val="a"/>
    <w:next w:val="a"/>
    <w:link w:val="40"/>
    <w:qFormat/>
    <w:rsid w:val="0087071A"/>
    <w:pPr>
      <w:keepNext/>
      <w:numPr>
        <w:numId w:val="1"/>
      </w:numPr>
      <w:tabs>
        <w:tab w:val="clear" w:pos="1080"/>
        <w:tab w:val="num" w:pos="0"/>
      </w:tabs>
      <w:spacing w:before="600" w:after="0" w:line="240" w:lineRule="auto"/>
      <w:ind w:left="600" w:hanging="600"/>
      <w:jc w:val="both"/>
      <w:outlineLvl w:val="3"/>
    </w:pPr>
    <w:rPr>
      <w:rFonts w:ascii="Times New Roman" w:eastAsia="Times New Roman" w:hAnsi="Times New Roman" w:cs="Times New Roman"/>
      <w:sz w:val="32"/>
      <w:szCs w:val="20"/>
      <w:lang w:val="be-BY" w:eastAsia="x-none"/>
    </w:rPr>
  </w:style>
  <w:style w:type="paragraph" w:styleId="5">
    <w:name w:val="heading 5"/>
    <w:basedOn w:val="a"/>
    <w:next w:val="a"/>
    <w:link w:val="50"/>
    <w:qFormat/>
    <w:rsid w:val="0087071A"/>
    <w:pPr>
      <w:keepNext/>
      <w:tabs>
        <w:tab w:val="left" w:pos="4536"/>
      </w:tabs>
      <w:spacing w:before="240" w:after="0" w:line="240" w:lineRule="auto"/>
      <w:jc w:val="both"/>
      <w:outlineLvl w:val="4"/>
    </w:pPr>
    <w:rPr>
      <w:rFonts w:ascii="Times New Roman" w:eastAsia="Times New Roman" w:hAnsi="Times New Roman" w:cs="Times New Roman"/>
      <w:b/>
      <w:bCs/>
      <w:sz w:val="24"/>
      <w:szCs w:val="24"/>
      <w:lang w:eastAsia="x-none"/>
    </w:rPr>
  </w:style>
  <w:style w:type="paragraph" w:styleId="6">
    <w:name w:val="heading 6"/>
    <w:basedOn w:val="a"/>
    <w:next w:val="a"/>
    <w:link w:val="60"/>
    <w:qFormat/>
    <w:rsid w:val="0087071A"/>
    <w:pPr>
      <w:keepNext/>
      <w:tabs>
        <w:tab w:val="left" w:pos="4536"/>
      </w:tabs>
      <w:spacing w:after="0" w:line="240" w:lineRule="auto"/>
      <w:ind w:left="5642" w:hanging="5642"/>
      <w:jc w:val="both"/>
      <w:outlineLvl w:val="5"/>
    </w:pPr>
    <w:rPr>
      <w:rFonts w:ascii="Times New Roman" w:eastAsia="Times New Roman" w:hAnsi="Times New Roman" w:cs="Times New Roman"/>
      <w:b/>
      <w:sz w:val="24"/>
      <w:szCs w:val="20"/>
      <w:lang w:eastAsia="x-none"/>
    </w:rPr>
  </w:style>
  <w:style w:type="paragraph" w:styleId="7">
    <w:name w:val="heading 7"/>
    <w:basedOn w:val="a"/>
    <w:next w:val="a"/>
    <w:link w:val="70"/>
    <w:qFormat/>
    <w:rsid w:val="0087071A"/>
    <w:pPr>
      <w:spacing w:before="240" w:after="60" w:line="240" w:lineRule="auto"/>
      <w:outlineLvl w:val="6"/>
    </w:pPr>
    <w:rPr>
      <w:rFonts w:ascii="Times New Roman" w:eastAsia="Times New Roman" w:hAnsi="Times New Roman" w:cs="Times New Roman"/>
      <w:sz w:val="24"/>
      <w:szCs w:val="24"/>
      <w:lang w:val="en-GB" w:eastAsia="x-none"/>
    </w:rPr>
  </w:style>
  <w:style w:type="paragraph" w:styleId="8">
    <w:name w:val="heading 8"/>
    <w:basedOn w:val="a"/>
    <w:next w:val="a"/>
    <w:link w:val="80"/>
    <w:qFormat/>
    <w:rsid w:val="0087071A"/>
    <w:pPr>
      <w:spacing w:before="240" w:after="60" w:line="240" w:lineRule="auto"/>
      <w:outlineLvl w:val="7"/>
    </w:pPr>
    <w:rPr>
      <w:rFonts w:ascii="Times New Roman" w:eastAsia="Times New Roman" w:hAnsi="Times New Roman" w:cs="Times New Roman"/>
      <w:i/>
      <w:iCs/>
      <w:sz w:val="24"/>
      <w:szCs w:val="24"/>
      <w:lang w:val="en-GB" w:eastAsia="x-none"/>
    </w:rPr>
  </w:style>
  <w:style w:type="paragraph" w:styleId="9">
    <w:name w:val="heading 9"/>
    <w:basedOn w:val="a"/>
    <w:next w:val="a"/>
    <w:link w:val="90"/>
    <w:qFormat/>
    <w:rsid w:val="0087071A"/>
    <w:pPr>
      <w:keepNext/>
      <w:spacing w:after="0" w:line="240" w:lineRule="auto"/>
      <w:ind w:right="3856"/>
      <w:jc w:val="center"/>
      <w:outlineLvl w:val="8"/>
    </w:pPr>
    <w:rPr>
      <w:rFonts w:ascii="Times New Roman" w:eastAsia="Times New Roman" w:hAnsi="Times New Roman" w:cs="Times New Roman"/>
      <w:b/>
      <w:i/>
      <w:iCs/>
      <w:sz w:val="32"/>
      <w:szCs w:val="20"/>
      <w:u w:val="single"/>
      <w:lang w:val="en-A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87071A"/>
    <w:rPr>
      <w:rFonts w:ascii="Times New Roman" w:eastAsia="Times New Roman" w:hAnsi="Times New Roman" w:cs="Times New Roman"/>
      <w:b/>
      <w:sz w:val="24"/>
      <w:szCs w:val="20"/>
      <w:lang w:eastAsia="x-none"/>
    </w:rPr>
  </w:style>
  <w:style w:type="character" w:customStyle="1" w:styleId="20">
    <w:name w:val="Заглавие 2 Знак"/>
    <w:basedOn w:val="a0"/>
    <w:link w:val="2"/>
    <w:rsid w:val="0087071A"/>
    <w:rPr>
      <w:rFonts w:ascii="Times New Roman" w:eastAsia="Times New Roman" w:hAnsi="Times New Roman" w:cs="Times New Roman"/>
      <w:b/>
      <w:bCs/>
      <w:sz w:val="28"/>
      <w:szCs w:val="24"/>
      <w:lang w:eastAsia="x-none"/>
    </w:rPr>
  </w:style>
  <w:style w:type="character" w:customStyle="1" w:styleId="30">
    <w:name w:val="Заглавие 3 Знак"/>
    <w:basedOn w:val="a0"/>
    <w:link w:val="3"/>
    <w:rsid w:val="0087071A"/>
    <w:rPr>
      <w:rFonts w:ascii="Times New Roman" w:eastAsia="Times New Roman" w:hAnsi="Times New Roman" w:cs="Times New Roman"/>
      <w:bCs/>
      <w:sz w:val="28"/>
      <w:szCs w:val="24"/>
      <w:lang w:eastAsia="x-none"/>
    </w:rPr>
  </w:style>
  <w:style w:type="character" w:customStyle="1" w:styleId="40">
    <w:name w:val="Заглавие 4 Знак"/>
    <w:basedOn w:val="a0"/>
    <w:link w:val="4"/>
    <w:rsid w:val="0087071A"/>
    <w:rPr>
      <w:rFonts w:ascii="Times New Roman" w:eastAsia="Times New Roman" w:hAnsi="Times New Roman" w:cs="Times New Roman"/>
      <w:sz w:val="32"/>
      <w:szCs w:val="20"/>
      <w:lang w:val="be-BY" w:eastAsia="x-none"/>
    </w:rPr>
  </w:style>
  <w:style w:type="character" w:customStyle="1" w:styleId="50">
    <w:name w:val="Заглавие 5 Знак"/>
    <w:basedOn w:val="a0"/>
    <w:link w:val="5"/>
    <w:rsid w:val="0087071A"/>
    <w:rPr>
      <w:rFonts w:ascii="Times New Roman" w:eastAsia="Times New Roman" w:hAnsi="Times New Roman" w:cs="Times New Roman"/>
      <w:b/>
      <w:bCs/>
      <w:sz w:val="24"/>
      <w:szCs w:val="24"/>
      <w:lang w:eastAsia="x-none"/>
    </w:rPr>
  </w:style>
  <w:style w:type="character" w:customStyle="1" w:styleId="60">
    <w:name w:val="Заглавие 6 Знак"/>
    <w:basedOn w:val="a0"/>
    <w:link w:val="6"/>
    <w:rsid w:val="0087071A"/>
    <w:rPr>
      <w:rFonts w:ascii="Times New Roman" w:eastAsia="Times New Roman" w:hAnsi="Times New Roman" w:cs="Times New Roman"/>
      <w:b/>
      <w:sz w:val="24"/>
      <w:szCs w:val="20"/>
      <w:lang w:eastAsia="x-none"/>
    </w:rPr>
  </w:style>
  <w:style w:type="character" w:customStyle="1" w:styleId="70">
    <w:name w:val="Заглавие 7 Знак"/>
    <w:basedOn w:val="a0"/>
    <w:link w:val="7"/>
    <w:rsid w:val="0087071A"/>
    <w:rPr>
      <w:rFonts w:ascii="Times New Roman" w:eastAsia="Times New Roman" w:hAnsi="Times New Roman" w:cs="Times New Roman"/>
      <w:sz w:val="24"/>
      <w:szCs w:val="24"/>
      <w:lang w:val="en-GB" w:eastAsia="x-none"/>
    </w:rPr>
  </w:style>
  <w:style w:type="character" w:customStyle="1" w:styleId="80">
    <w:name w:val="Заглавие 8 Знак"/>
    <w:basedOn w:val="a0"/>
    <w:link w:val="8"/>
    <w:rsid w:val="0087071A"/>
    <w:rPr>
      <w:rFonts w:ascii="Times New Roman" w:eastAsia="Times New Roman" w:hAnsi="Times New Roman" w:cs="Times New Roman"/>
      <w:i/>
      <w:iCs/>
      <w:sz w:val="24"/>
      <w:szCs w:val="24"/>
      <w:lang w:val="en-GB" w:eastAsia="x-none"/>
    </w:rPr>
  </w:style>
  <w:style w:type="character" w:customStyle="1" w:styleId="90">
    <w:name w:val="Заглавие 9 Знак"/>
    <w:basedOn w:val="a0"/>
    <w:link w:val="9"/>
    <w:rsid w:val="0087071A"/>
    <w:rPr>
      <w:rFonts w:ascii="Times New Roman" w:eastAsia="Times New Roman" w:hAnsi="Times New Roman" w:cs="Times New Roman"/>
      <w:b/>
      <w:i/>
      <w:iCs/>
      <w:sz w:val="32"/>
      <w:szCs w:val="20"/>
      <w:u w:val="single"/>
      <w:lang w:val="en-AU" w:eastAsia="x-none"/>
    </w:rPr>
  </w:style>
  <w:style w:type="numbering" w:customStyle="1" w:styleId="11">
    <w:name w:val="Без списък1"/>
    <w:next w:val="a2"/>
    <w:uiPriority w:val="99"/>
    <w:semiHidden/>
    <w:unhideWhenUsed/>
    <w:rsid w:val="0087071A"/>
  </w:style>
  <w:style w:type="paragraph" w:styleId="a3">
    <w:name w:val="Title"/>
    <w:basedOn w:val="a"/>
    <w:link w:val="a4"/>
    <w:qFormat/>
    <w:rsid w:val="0087071A"/>
    <w:pPr>
      <w:spacing w:after="0" w:line="240" w:lineRule="auto"/>
      <w:jc w:val="center"/>
    </w:pPr>
    <w:rPr>
      <w:rFonts w:ascii="Times New Roman" w:eastAsia="Times New Roman" w:hAnsi="Times New Roman" w:cs="Times New Roman"/>
      <w:b/>
      <w:sz w:val="24"/>
      <w:szCs w:val="20"/>
      <w:lang w:eastAsia="x-none"/>
    </w:rPr>
  </w:style>
  <w:style w:type="character" w:customStyle="1" w:styleId="a4">
    <w:name w:val="Заглавие Знак"/>
    <w:basedOn w:val="a0"/>
    <w:link w:val="a3"/>
    <w:rsid w:val="0087071A"/>
    <w:rPr>
      <w:rFonts w:ascii="Times New Roman" w:eastAsia="Times New Roman" w:hAnsi="Times New Roman" w:cs="Times New Roman"/>
      <w:b/>
      <w:sz w:val="24"/>
      <w:szCs w:val="20"/>
      <w:lang w:eastAsia="x-none"/>
    </w:rPr>
  </w:style>
  <w:style w:type="character" w:styleId="a5">
    <w:name w:val="page number"/>
    <w:basedOn w:val="a0"/>
    <w:rsid w:val="0087071A"/>
  </w:style>
  <w:style w:type="paragraph" w:customStyle="1" w:styleId="A6">
    <w:name w:val="A&quot;"/>
    <w:basedOn w:val="a"/>
    <w:rsid w:val="0087071A"/>
    <w:pPr>
      <w:spacing w:after="0" w:line="240" w:lineRule="auto"/>
      <w:jc w:val="center"/>
    </w:pPr>
    <w:rPr>
      <w:rFonts w:ascii="TmsCyr" w:eastAsia="Times New Roman" w:hAnsi="TmsCyr" w:cs="Times New Roman"/>
      <w:b/>
      <w:sz w:val="44"/>
      <w:szCs w:val="20"/>
      <w:lang w:val="en-GB"/>
    </w:rPr>
  </w:style>
  <w:style w:type="paragraph" w:styleId="a7">
    <w:name w:val="footer"/>
    <w:basedOn w:val="a"/>
    <w:link w:val="a8"/>
    <w:uiPriority w:val="99"/>
    <w:rsid w:val="0087071A"/>
    <w:pPr>
      <w:tabs>
        <w:tab w:val="center" w:pos="4153"/>
        <w:tab w:val="right" w:pos="8306"/>
      </w:tabs>
      <w:spacing w:after="0" w:line="240" w:lineRule="auto"/>
    </w:pPr>
    <w:rPr>
      <w:rFonts w:ascii="Times New Roman" w:eastAsia="Times New Roman" w:hAnsi="Times New Roman" w:cs="Times New Roman"/>
      <w:sz w:val="24"/>
      <w:szCs w:val="20"/>
      <w:lang w:val="en-GB" w:eastAsia="x-none"/>
    </w:rPr>
  </w:style>
  <w:style w:type="character" w:customStyle="1" w:styleId="a8">
    <w:name w:val="Долен колонтитул Знак"/>
    <w:basedOn w:val="a0"/>
    <w:link w:val="a7"/>
    <w:uiPriority w:val="99"/>
    <w:rsid w:val="0087071A"/>
    <w:rPr>
      <w:rFonts w:ascii="Times New Roman" w:eastAsia="Times New Roman" w:hAnsi="Times New Roman" w:cs="Times New Roman"/>
      <w:sz w:val="24"/>
      <w:szCs w:val="20"/>
      <w:lang w:val="en-GB" w:eastAsia="x-none"/>
    </w:rPr>
  </w:style>
  <w:style w:type="paragraph" w:styleId="31">
    <w:name w:val="Body Text Indent 3"/>
    <w:basedOn w:val="a"/>
    <w:link w:val="32"/>
    <w:rsid w:val="0087071A"/>
    <w:pPr>
      <w:spacing w:before="600" w:after="0" w:line="240" w:lineRule="auto"/>
      <w:ind w:firstLine="840"/>
      <w:jc w:val="both"/>
    </w:pPr>
    <w:rPr>
      <w:rFonts w:ascii="Times New Roman" w:eastAsia="Times New Roman" w:hAnsi="Times New Roman" w:cs="Times New Roman"/>
      <w:sz w:val="24"/>
      <w:szCs w:val="20"/>
      <w:lang w:eastAsia="x-none"/>
    </w:rPr>
  </w:style>
  <w:style w:type="character" w:customStyle="1" w:styleId="32">
    <w:name w:val="Основен текст с отстъп 3 Знак"/>
    <w:basedOn w:val="a0"/>
    <w:link w:val="31"/>
    <w:rsid w:val="0087071A"/>
    <w:rPr>
      <w:rFonts w:ascii="Times New Roman" w:eastAsia="Times New Roman" w:hAnsi="Times New Roman" w:cs="Times New Roman"/>
      <w:sz w:val="24"/>
      <w:szCs w:val="20"/>
      <w:lang w:eastAsia="x-none"/>
    </w:rPr>
  </w:style>
  <w:style w:type="paragraph" w:styleId="a9">
    <w:name w:val="header"/>
    <w:basedOn w:val="a"/>
    <w:link w:val="aa"/>
    <w:rsid w:val="0087071A"/>
    <w:pPr>
      <w:tabs>
        <w:tab w:val="center" w:pos="4153"/>
        <w:tab w:val="right" w:pos="8306"/>
      </w:tabs>
      <w:spacing w:after="0" w:line="240" w:lineRule="auto"/>
    </w:pPr>
    <w:rPr>
      <w:rFonts w:ascii="Times New Roman" w:eastAsia="Times New Roman" w:hAnsi="Times New Roman" w:cs="Times New Roman"/>
      <w:b/>
      <w:sz w:val="24"/>
      <w:szCs w:val="20"/>
      <w:lang w:val="x-none" w:eastAsia="x-none"/>
    </w:rPr>
  </w:style>
  <w:style w:type="character" w:customStyle="1" w:styleId="aa">
    <w:name w:val="Горен колонтитул Знак"/>
    <w:basedOn w:val="a0"/>
    <w:link w:val="a9"/>
    <w:rsid w:val="0087071A"/>
    <w:rPr>
      <w:rFonts w:ascii="Times New Roman" w:eastAsia="Times New Roman" w:hAnsi="Times New Roman" w:cs="Times New Roman"/>
      <w:b/>
      <w:sz w:val="24"/>
      <w:szCs w:val="20"/>
      <w:lang w:val="x-none" w:eastAsia="x-none"/>
    </w:rPr>
  </w:style>
  <w:style w:type="paragraph" w:styleId="ab">
    <w:name w:val="Body Text"/>
    <w:basedOn w:val="a"/>
    <w:link w:val="ac"/>
    <w:rsid w:val="0087071A"/>
    <w:pPr>
      <w:spacing w:after="0" w:line="240" w:lineRule="auto"/>
      <w:jc w:val="both"/>
    </w:pPr>
    <w:rPr>
      <w:rFonts w:ascii="Times New Roman" w:eastAsia="Times New Roman" w:hAnsi="Times New Roman" w:cs="Times New Roman"/>
      <w:bCs/>
      <w:sz w:val="24"/>
      <w:szCs w:val="20"/>
      <w:lang w:eastAsia="x-none"/>
    </w:rPr>
  </w:style>
  <w:style w:type="character" w:customStyle="1" w:styleId="ac">
    <w:name w:val="Основен текст Знак"/>
    <w:basedOn w:val="a0"/>
    <w:link w:val="ab"/>
    <w:rsid w:val="0087071A"/>
    <w:rPr>
      <w:rFonts w:ascii="Times New Roman" w:eastAsia="Times New Roman" w:hAnsi="Times New Roman" w:cs="Times New Roman"/>
      <w:bCs/>
      <w:sz w:val="24"/>
      <w:szCs w:val="20"/>
      <w:lang w:eastAsia="x-none"/>
    </w:rPr>
  </w:style>
  <w:style w:type="paragraph" w:styleId="ad">
    <w:name w:val="Body Text Indent"/>
    <w:basedOn w:val="a"/>
    <w:link w:val="ae"/>
    <w:rsid w:val="0087071A"/>
    <w:pPr>
      <w:spacing w:after="0" w:line="240" w:lineRule="auto"/>
      <w:ind w:firstLine="709"/>
      <w:jc w:val="both"/>
    </w:pPr>
    <w:rPr>
      <w:rFonts w:ascii="Times New Roman" w:eastAsia="Times New Roman" w:hAnsi="Times New Roman" w:cs="Times New Roman"/>
      <w:sz w:val="24"/>
      <w:szCs w:val="24"/>
      <w:lang w:eastAsia="x-none"/>
    </w:rPr>
  </w:style>
  <w:style w:type="character" w:customStyle="1" w:styleId="ae">
    <w:name w:val="Основен текст с отстъп Знак"/>
    <w:basedOn w:val="a0"/>
    <w:link w:val="ad"/>
    <w:rsid w:val="0087071A"/>
    <w:rPr>
      <w:rFonts w:ascii="Times New Roman" w:eastAsia="Times New Roman" w:hAnsi="Times New Roman" w:cs="Times New Roman"/>
      <w:sz w:val="24"/>
      <w:szCs w:val="24"/>
      <w:lang w:eastAsia="x-none"/>
    </w:rPr>
  </w:style>
  <w:style w:type="paragraph" w:styleId="21">
    <w:name w:val="Body Text Indent 2"/>
    <w:basedOn w:val="a"/>
    <w:link w:val="22"/>
    <w:rsid w:val="0087071A"/>
    <w:pPr>
      <w:spacing w:before="240" w:after="0" w:line="240" w:lineRule="auto"/>
      <w:ind w:left="851"/>
      <w:jc w:val="both"/>
    </w:pPr>
    <w:rPr>
      <w:rFonts w:ascii="Times New Roman" w:eastAsia="Times New Roman" w:hAnsi="Times New Roman" w:cs="Times New Roman"/>
      <w:bCs/>
      <w:sz w:val="24"/>
      <w:szCs w:val="24"/>
      <w:lang w:eastAsia="x-none"/>
    </w:rPr>
  </w:style>
  <w:style w:type="character" w:customStyle="1" w:styleId="22">
    <w:name w:val="Основен текст с отстъп 2 Знак"/>
    <w:basedOn w:val="a0"/>
    <w:link w:val="21"/>
    <w:rsid w:val="0087071A"/>
    <w:rPr>
      <w:rFonts w:ascii="Times New Roman" w:eastAsia="Times New Roman" w:hAnsi="Times New Roman" w:cs="Times New Roman"/>
      <w:bCs/>
      <w:sz w:val="24"/>
      <w:szCs w:val="24"/>
      <w:lang w:eastAsia="x-none"/>
    </w:rPr>
  </w:style>
  <w:style w:type="paragraph" w:customStyle="1" w:styleId="BodyText21">
    <w:name w:val="Body Text 21"/>
    <w:basedOn w:val="a"/>
    <w:rsid w:val="0087071A"/>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styleId="23">
    <w:name w:val="Body Text 2"/>
    <w:basedOn w:val="a"/>
    <w:link w:val="24"/>
    <w:rsid w:val="0087071A"/>
    <w:pPr>
      <w:spacing w:after="0" w:line="240" w:lineRule="auto"/>
      <w:jc w:val="both"/>
    </w:pPr>
    <w:rPr>
      <w:rFonts w:ascii="Times New Roman" w:eastAsia="Times New Roman" w:hAnsi="Times New Roman" w:cs="Times New Roman"/>
      <w:b/>
      <w:sz w:val="24"/>
      <w:szCs w:val="20"/>
      <w:lang w:eastAsia="x-none"/>
    </w:rPr>
  </w:style>
  <w:style w:type="character" w:customStyle="1" w:styleId="24">
    <w:name w:val="Основен текст 2 Знак"/>
    <w:basedOn w:val="a0"/>
    <w:link w:val="23"/>
    <w:rsid w:val="0087071A"/>
    <w:rPr>
      <w:rFonts w:ascii="Times New Roman" w:eastAsia="Times New Roman" w:hAnsi="Times New Roman" w:cs="Times New Roman"/>
      <w:b/>
      <w:sz w:val="24"/>
      <w:szCs w:val="20"/>
      <w:lang w:eastAsia="x-none"/>
    </w:rPr>
  </w:style>
  <w:style w:type="paragraph" w:styleId="af">
    <w:name w:val="footnote text"/>
    <w:aliases w:val="stile 1,Footnote,Footnote1,Footnote2,Footnote3,Footnote4,Footnote5,Footnote6,Footnote7,Footnote8,Footnote9,Footnote10,Footnote11,Footnote21,Footnote31,Footnote41,Footnote51,Footnote61,Footnote71,Footnote81,Footnote91,Podrozdział,single s"/>
    <w:basedOn w:val="a"/>
    <w:link w:val="af0"/>
    <w:rsid w:val="0087071A"/>
    <w:pPr>
      <w:spacing w:after="0" w:line="240" w:lineRule="auto"/>
    </w:pPr>
    <w:rPr>
      <w:rFonts w:ascii="Times New Roman" w:eastAsia="Times New Roman" w:hAnsi="Times New Roman" w:cs="Times New Roman"/>
      <w:sz w:val="20"/>
      <w:szCs w:val="20"/>
      <w:lang w:val="en-GB" w:eastAsia="x-none"/>
    </w:rPr>
  </w:style>
  <w:style w:type="character" w:customStyle="1" w:styleId="af0">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0"/>
    <w:link w:val="af"/>
    <w:rsid w:val="0087071A"/>
    <w:rPr>
      <w:rFonts w:ascii="Times New Roman" w:eastAsia="Times New Roman" w:hAnsi="Times New Roman" w:cs="Times New Roman"/>
      <w:sz w:val="20"/>
      <w:szCs w:val="20"/>
      <w:lang w:val="en-GB" w:eastAsia="x-none"/>
    </w:rPr>
  </w:style>
  <w:style w:type="paragraph" w:styleId="af1">
    <w:name w:val="Balloon Text"/>
    <w:basedOn w:val="a"/>
    <w:link w:val="af2"/>
    <w:semiHidden/>
    <w:rsid w:val="0087071A"/>
    <w:pPr>
      <w:spacing w:after="0" w:line="240" w:lineRule="auto"/>
    </w:pPr>
    <w:rPr>
      <w:rFonts w:ascii="Tahoma" w:eastAsia="Times New Roman" w:hAnsi="Tahoma" w:cs="Times New Roman"/>
      <w:sz w:val="16"/>
      <w:szCs w:val="16"/>
      <w:lang w:val="en-GB" w:eastAsia="x-none"/>
    </w:rPr>
  </w:style>
  <w:style w:type="character" w:customStyle="1" w:styleId="af2">
    <w:name w:val="Изнесен текст Знак"/>
    <w:basedOn w:val="a0"/>
    <w:link w:val="af1"/>
    <w:semiHidden/>
    <w:rsid w:val="0087071A"/>
    <w:rPr>
      <w:rFonts w:ascii="Tahoma" w:eastAsia="Times New Roman" w:hAnsi="Tahoma" w:cs="Times New Roman"/>
      <w:sz w:val="16"/>
      <w:szCs w:val="16"/>
      <w:lang w:val="en-GB" w:eastAsia="x-none"/>
    </w:rPr>
  </w:style>
  <w:style w:type="paragraph" w:styleId="33">
    <w:name w:val="Body Text 3"/>
    <w:basedOn w:val="a"/>
    <w:link w:val="34"/>
    <w:uiPriority w:val="99"/>
    <w:rsid w:val="0087071A"/>
    <w:pPr>
      <w:spacing w:after="120" w:line="240" w:lineRule="auto"/>
    </w:pPr>
    <w:rPr>
      <w:rFonts w:ascii="Times New Roman" w:eastAsia="Times New Roman" w:hAnsi="Times New Roman" w:cs="Times New Roman"/>
      <w:sz w:val="16"/>
      <w:szCs w:val="16"/>
      <w:lang w:val="en-GB" w:eastAsia="x-none"/>
    </w:rPr>
  </w:style>
  <w:style w:type="character" w:customStyle="1" w:styleId="34">
    <w:name w:val="Основен текст 3 Знак"/>
    <w:basedOn w:val="a0"/>
    <w:link w:val="33"/>
    <w:uiPriority w:val="99"/>
    <w:rsid w:val="0087071A"/>
    <w:rPr>
      <w:rFonts w:ascii="Times New Roman" w:eastAsia="Times New Roman" w:hAnsi="Times New Roman" w:cs="Times New Roman"/>
      <w:sz w:val="16"/>
      <w:szCs w:val="16"/>
      <w:lang w:val="en-GB" w:eastAsia="x-none"/>
    </w:rPr>
  </w:style>
  <w:style w:type="paragraph" w:customStyle="1" w:styleId="footnote1text">
    <w:name w:val="footnote1.text"/>
    <w:basedOn w:val="a"/>
    <w:rsid w:val="0087071A"/>
    <w:pPr>
      <w:autoSpaceDE w:val="0"/>
      <w:autoSpaceDN w:val="0"/>
      <w:spacing w:after="0" w:line="240" w:lineRule="auto"/>
    </w:pPr>
    <w:rPr>
      <w:rFonts w:ascii="Univers (W1)" w:eastAsia="Times New Roman" w:hAnsi="Univers (W1)" w:cs="Times New Roman"/>
      <w:spacing w:val="-3"/>
      <w:sz w:val="20"/>
      <w:szCs w:val="20"/>
      <w:lang w:val="en-GB" w:eastAsia="bg-BG"/>
    </w:rPr>
  </w:style>
  <w:style w:type="paragraph" w:customStyle="1" w:styleId="heading12heading8">
    <w:name w:val="heading1.2.heading8"/>
    <w:basedOn w:val="a"/>
    <w:next w:val="a"/>
    <w:rsid w:val="0087071A"/>
    <w:pPr>
      <w:keepNext/>
      <w:autoSpaceDE w:val="0"/>
      <w:autoSpaceDN w:val="0"/>
      <w:spacing w:after="0" w:line="240" w:lineRule="auto"/>
    </w:pPr>
    <w:rPr>
      <w:rFonts w:ascii="Times New Roman" w:eastAsia="Times New Roman" w:hAnsi="Times New Roman" w:cs="Times New Roman"/>
      <w:b/>
      <w:sz w:val="20"/>
      <w:szCs w:val="20"/>
      <w:lang w:eastAsia="bg-BG"/>
    </w:rPr>
  </w:style>
  <w:style w:type="paragraph" w:customStyle="1" w:styleId="normaltableau">
    <w:name w:val="normal_tableau"/>
    <w:basedOn w:val="a"/>
    <w:rsid w:val="0087071A"/>
    <w:pPr>
      <w:spacing w:before="120" w:after="120" w:line="240" w:lineRule="auto"/>
      <w:jc w:val="both"/>
    </w:pPr>
    <w:rPr>
      <w:rFonts w:ascii="Optima" w:eastAsia="Times New Roman" w:hAnsi="Optima" w:cs="Times New Roman"/>
      <w:szCs w:val="20"/>
      <w:lang w:val="en-GB"/>
    </w:rPr>
  </w:style>
  <w:style w:type="paragraph" w:styleId="af3">
    <w:name w:val="Block Text"/>
    <w:basedOn w:val="a"/>
    <w:rsid w:val="0087071A"/>
    <w:pPr>
      <w:spacing w:after="0" w:line="240" w:lineRule="auto"/>
      <w:ind w:left="720" w:right="-1051" w:hanging="720"/>
    </w:pPr>
    <w:rPr>
      <w:rFonts w:ascii="Times New Roman" w:eastAsia="Times New Roman" w:hAnsi="Times New Roman" w:cs="Times New Roman"/>
      <w:b/>
      <w:bCs/>
      <w:sz w:val="20"/>
      <w:szCs w:val="20"/>
    </w:rPr>
  </w:style>
  <w:style w:type="character" w:styleId="af4">
    <w:name w:val="Hyperlink"/>
    <w:uiPriority w:val="99"/>
    <w:rsid w:val="0087071A"/>
    <w:rPr>
      <w:color w:val="0000FF"/>
      <w:u w:val="single"/>
    </w:rPr>
  </w:style>
  <w:style w:type="character" w:styleId="af5">
    <w:name w:val="footnote reference"/>
    <w:rsid w:val="0087071A"/>
    <w:rPr>
      <w:vertAlign w:val="superscript"/>
    </w:rPr>
  </w:style>
  <w:style w:type="paragraph" w:customStyle="1" w:styleId="firstline">
    <w:name w:val="firstline"/>
    <w:basedOn w:val="a"/>
    <w:rsid w:val="0087071A"/>
    <w:pPr>
      <w:spacing w:after="0" w:line="240" w:lineRule="atLeast"/>
      <w:ind w:firstLine="640"/>
      <w:jc w:val="both"/>
    </w:pPr>
    <w:rPr>
      <w:rFonts w:ascii="Times New Roman" w:eastAsia="Times New Roman" w:hAnsi="Times New Roman" w:cs="Times New Roman"/>
      <w:color w:val="000000"/>
      <w:sz w:val="24"/>
      <w:szCs w:val="24"/>
      <w:lang w:eastAsia="bg-BG"/>
    </w:rPr>
  </w:style>
  <w:style w:type="table" w:styleId="af6">
    <w:name w:val="Table Grid"/>
    <w:basedOn w:val="a1"/>
    <w:uiPriority w:val="59"/>
    <w:rsid w:val="0087071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5">
    <w:name w:val="Heading 15"/>
    <w:basedOn w:val="a"/>
    <w:rsid w:val="0087071A"/>
    <w:pPr>
      <w:shd w:val="clear" w:color="auto" w:fill="FFFFFF"/>
      <w:spacing w:after="75" w:line="240" w:lineRule="auto"/>
      <w:outlineLvl w:val="1"/>
    </w:pPr>
    <w:rPr>
      <w:rFonts w:ascii="Arial" w:eastAsia="Times New Roman" w:hAnsi="Arial" w:cs="Arial"/>
      <w:b/>
      <w:bCs/>
      <w:color w:val="ED1B23"/>
      <w:kern w:val="36"/>
      <w:sz w:val="20"/>
      <w:szCs w:val="20"/>
      <w:lang w:eastAsia="bg-BG"/>
    </w:rPr>
  </w:style>
  <w:style w:type="paragraph" w:customStyle="1" w:styleId="Heading22">
    <w:name w:val="Heading 22"/>
    <w:basedOn w:val="a"/>
    <w:rsid w:val="0087071A"/>
    <w:pPr>
      <w:spacing w:before="225" w:after="75" w:line="240" w:lineRule="auto"/>
      <w:outlineLvl w:val="2"/>
    </w:pPr>
    <w:rPr>
      <w:rFonts w:ascii="Arial" w:eastAsia="Times New Roman" w:hAnsi="Arial" w:cs="Arial"/>
      <w:b/>
      <w:bCs/>
      <w:sz w:val="20"/>
      <w:szCs w:val="20"/>
      <w:lang w:eastAsia="bg-BG"/>
    </w:rPr>
  </w:style>
  <w:style w:type="paragraph" w:customStyle="1" w:styleId="NormalWeb4">
    <w:name w:val="Normal (Web)4"/>
    <w:basedOn w:val="a"/>
    <w:rsid w:val="0087071A"/>
    <w:pPr>
      <w:spacing w:before="75" w:after="75" w:line="240" w:lineRule="auto"/>
    </w:pPr>
    <w:rPr>
      <w:rFonts w:ascii="Times New Roman" w:eastAsia="Times New Roman" w:hAnsi="Times New Roman" w:cs="Times New Roman"/>
      <w:sz w:val="24"/>
      <w:szCs w:val="24"/>
      <w:lang w:eastAsia="bg-BG"/>
    </w:rPr>
  </w:style>
  <w:style w:type="paragraph" w:styleId="af7">
    <w:name w:val="Normal (Web)"/>
    <w:basedOn w:val="a"/>
    <w:link w:val="af8"/>
    <w:uiPriority w:val="99"/>
    <w:rsid w:val="008707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af9">
    <w:name w:val="List Paragraph"/>
    <w:basedOn w:val="a"/>
    <w:link w:val="afa"/>
    <w:uiPriority w:val="34"/>
    <w:qFormat/>
    <w:rsid w:val="0087071A"/>
    <w:pPr>
      <w:spacing w:after="0" w:line="240" w:lineRule="auto"/>
      <w:ind w:left="708"/>
    </w:pPr>
    <w:rPr>
      <w:rFonts w:ascii="Times New Roman" w:eastAsia="Times New Roman" w:hAnsi="Times New Roman" w:cs="Times New Roman"/>
      <w:sz w:val="24"/>
      <w:szCs w:val="24"/>
      <w:lang w:val="en-GB" w:eastAsia="x-none"/>
    </w:rPr>
  </w:style>
  <w:style w:type="character" w:styleId="afb">
    <w:name w:val="Strong"/>
    <w:uiPriority w:val="22"/>
    <w:qFormat/>
    <w:rsid w:val="0087071A"/>
    <w:rPr>
      <w:b/>
      <w:bCs/>
    </w:rPr>
  </w:style>
  <w:style w:type="character" w:styleId="afc">
    <w:name w:val="Emphasis"/>
    <w:qFormat/>
    <w:rsid w:val="0087071A"/>
    <w:rPr>
      <w:i/>
      <w:iCs/>
    </w:rPr>
  </w:style>
  <w:style w:type="character" w:customStyle="1" w:styleId="12">
    <w:name w:val="Основен текст1"/>
    <w:rsid w:val="0087071A"/>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лавие #2"/>
    <w:rsid w:val="0087071A"/>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a"/>
    <w:rsid w:val="0087071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center">
    <w:name w:val="htcenter"/>
    <w:basedOn w:val="a"/>
    <w:rsid w:val="0087071A"/>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character" w:customStyle="1" w:styleId="ala">
    <w:name w:val="al_a"/>
    <w:basedOn w:val="a0"/>
    <w:rsid w:val="0087071A"/>
  </w:style>
  <w:style w:type="character" w:customStyle="1" w:styleId="afa">
    <w:name w:val="Списък на абзаци Знак"/>
    <w:link w:val="af9"/>
    <w:uiPriority w:val="34"/>
    <w:locked/>
    <w:rsid w:val="0087071A"/>
    <w:rPr>
      <w:rFonts w:ascii="Times New Roman" w:eastAsia="Times New Roman" w:hAnsi="Times New Roman" w:cs="Times New Roman"/>
      <w:sz w:val="24"/>
      <w:szCs w:val="24"/>
      <w:lang w:val="en-GB" w:eastAsia="x-none"/>
    </w:rPr>
  </w:style>
  <w:style w:type="character" w:customStyle="1" w:styleId="alt2">
    <w:name w:val="al_t2"/>
    <w:basedOn w:val="a0"/>
    <w:rsid w:val="0087071A"/>
  </w:style>
  <w:style w:type="paragraph" w:customStyle="1" w:styleId="13">
    <w:name w:val="Списък на абзаци1"/>
    <w:basedOn w:val="a"/>
    <w:qFormat/>
    <w:rsid w:val="0087071A"/>
    <w:pPr>
      <w:overflowPunct w:val="0"/>
      <w:autoSpaceDE w:val="0"/>
      <w:autoSpaceDN w:val="0"/>
      <w:adjustRightInd w:val="0"/>
      <w:spacing w:after="0" w:line="240" w:lineRule="auto"/>
      <w:ind w:left="708"/>
      <w:textAlignment w:val="baseline"/>
    </w:pPr>
    <w:rPr>
      <w:rFonts w:ascii="Arial" w:eastAsia="Calibri" w:hAnsi="Arial" w:cs="Times New Roman"/>
      <w:sz w:val="20"/>
      <w:szCs w:val="20"/>
      <w:lang w:val="en-US"/>
    </w:rPr>
  </w:style>
  <w:style w:type="character" w:customStyle="1" w:styleId="af8">
    <w:name w:val="Нормален (уеб) Знак"/>
    <w:link w:val="af7"/>
    <w:uiPriority w:val="99"/>
    <w:locked/>
    <w:rsid w:val="0087071A"/>
    <w:rPr>
      <w:rFonts w:ascii="Times New Roman" w:eastAsia="Times New Roman" w:hAnsi="Times New Roman" w:cs="Times New Roman"/>
      <w:sz w:val="24"/>
      <w:szCs w:val="24"/>
      <w:lang w:val="x-none" w:eastAsia="x-none"/>
    </w:rPr>
  </w:style>
  <w:style w:type="character" w:customStyle="1" w:styleId="5yl5">
    <w:name w:val="_5yl5"/>
    <w:basedOn w:val="a0"/>
    <w:rsid w:val="0087071A"/>
  </w:style>
  <w:style w:type="character" w:customStyle="1" w:styleId="51">
    <w:name w:val="Заглавие #5_"/>
    <w:link w:val="52"/>
    <w:uiPriority w:val="99"/>
    <w:locked/>
    <w:rsid w:val="0087071A"/>
    <w:rPr>
      <w:shd w:val="clear" w:color="auto" w:fill="FFFFFF"/>
    </w:rPr>
  </w:style>
  <w:style w:type="paragraph" w:customStyle="1" w:styleId="52">
    <w:name w:val="Заглавие #5"/>
    <w:basedOn w:val="a"/>
    <w:link w:val="51"/>
    <w:uiPriority w:val="99"/>
    <w:rsid w:val="0087071A"/>
    <w:pPr>
      <w:shd w:val="clear" w:color="auto" w:fill="FFFFFF"/>
      <w:spacing w:before="180" w:after="0" w:line="338" w:lineRule="exact"/>
      <w:ind w:hanging="720"/>
      <w:outlineLvl w:val="4"/>
    </w:pPr>
  </w:style>
  <w:style w:type="paragraph" w:styleId="afd">
    <w:name w:val="No Spacing"/>
    <w:uiPriority w:val="1"/>
    <w:qFormat/>
    <w:rsid w:val="0087071A"/>
    <w:pPr>
      <w:spacing w:after="0" w:line="240" w:lineRule="auto"/>
    </w:pPr>
    <w:rPr>
      <w:rFonts w:ascii="Calibri" w:eastAsia="Calibri" w:hAnsi="Calibri" w:cs="Times New Roman"/>
    </w:rPr>
  </w:style>
  <w:style w:type="character" w:customStyle="1" w:styleId="ldef1">
    <w:name w:val="ldef1"/>
    <w:rsid w:val="0087071A"/>
    <w:rPr>
      <w:rFonts w:ascii="Times New Roman" w:hAnsi="Times New Roman" w:cs="Times New Roman" w:hint="default"/>
      <w:sz w:val="24"/>
      <w:szCs w:val="24"/>
    </w:rPr>
  </w:style>
  <w:style w:type="character" w:customStyle="1" w:styleId="highlight">
    <w:name w:val="highlight"/>
    <w:basedOn w:val="a0"/>
    <w:rsid w:val="0087071A"/>
  </w:style>
  <w:style w:type="numbering" w:customStyle="1" w:styleId="WWNum2">
    <w:name w:val="WWNum2"/>
    <w:basedOn w:val="a2"/>
    <w:rsid w:val="0087071A"/>
    <w:pPr>
      <w:numPr>
        <w:numId w:val="3"/>
      </w:numPr>
    </w:pPr>
  </w:style>
  <w:style w:type="paragraph" w:customStyle="1" w:styleId="Standard">
    <w:name w:val="Standard"/>
    <w:rsid w:val="0087071A"/>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a2"/>
    <w:rsid w:val="0087071A"/>
    <w:pPr>
      <w:numPr>
        <w:numId w:val="4"/>
      </w:numPr>
    </w:pPr>
  </w:style>
  <w:style w:type="paragraph" w:customStyle="1" w:styleId="110">
    <w:name w:val="Заглавие 11"/>
    <w:basedOn w:val="Standard"/>
    <w:next w:val="a"/>
    <w:rsid w:val="0087071A"/>
    <w:pPr>
      <w:keepNext/>
      <w:jc w:val="center"/>
    </w:pPr>
    <w:rPr>
      <w:b/>
      <w:szCs w:val="20"/>
      <w:lang w:val="bg-BG"/>
    </w:rPr>
  </w:style>
  <w:style w:type="paragraph" w:styleId="afe">
    <w:name w:val="Subtitle"/>
    <w:basedOn w:val="a"/>
    <w:next w:val="a"/>
    <w:link w:val="aff"/>
    <w:uiPriority w:val="11"/>
    <w:qFormat/>
    <w:rsid w:val="0087071A"/>
    <w:pPr>
      <w:spacing w:after="60" w:line="240" w:lineRule="auto"/>
      <w:jc w:val="center"/>
      <w:outlineLvl w:val="1"/>
    </w:pPr>
    <w:rPr>
      <w:rFonts w:ascii="Cambria" w:eastAsia="Times New Roman" w:hAnsi="Cambria" w:cs="Times New Roman"/>
      <w:sz w:val="24"/>
      <w:szCs w:val="24"/>
      <w:lang w:val="en-GB"/>
    </w:rPr>
  </w:style>
  <w:style w:type="character" w:customStyle="1" w:styleId="aff">
    <w:name w:val="Подзаглавие Знак"/>
    <w:basedOn w:val="a0"/>
    <w:link w:val="afe"/>
    <w:uiPriority w:val="11"/>
    <w:rsid w:val="0087071A"/>
    <w:rPr>
      <w:rFonts w:ascii="Cambria" w:eastAsia="Times New Roman" w:hAnsi="Cambria" w:cs="Times New Roman"/>
      <w:sz w:val="24"/>
      <w:szCs w:val="24"/>
      <w:lang w:val="en-GB"/>
    </w:rPr>
  </w:style>
  <w:style w:type="character" w:customStyle="1" w:styleId="DeltaViewInsertion">
    <w:name w:val="DeltaView Insertion"/>
    <w:rsid w:val="00FC349B"/>
    <w:rPr>
      <w:b/>
      <w:i/>
      <w:spacing w:val="0"/>
      <w:lang w:val="bg-BG" w:eastAsia="bg-BG"/>
    </w:rPr>
  </w:style>
  <w:style w:type="paragraph" w:customStyle="1" w:styleId="Tiret0">
    <w:name w:val="Tiret 0"/>
    <w:basedOn w:val="a"/>
    <w:rsid w:val="00FC349B"/>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FC349B"/>
    <w:pPr>
      <w:numPr>
        <w:numId w:val="6"/>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FC349B"/>
    <w:pPr>
      <w:numPr>
        <w:numId w:val="9"/>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FC349B"/>
    <w:pPr>
      <w:numPr>
        <w:ilvl w:val="1"/>
        <w:numId w:val="9"/>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FC349B"/>
    <w:pPr>
      <w:numPr>
        <w:ilvl w:val="2"/>
        <w:numId w:val="9"/>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FC349B"/>
    <w:pPr>
      <w:numPr>
        <w:ilvl w:val="3"/>
        <w:numId w:val="9"/>
      </w:numPr>
      <w:spacing w:before="120" w:after="120" w:line="240" w:lineRule="auto"/>
      <w:jc w:val="both"/>
    </w:pPr>
    <w:rPr>
      <w:rFonts w:ascii="Times New Roman" w:eastAsia="Calibri" w:hAnsi="Times New Roman" w:cs="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5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3761</Words>
  <Characters>21441</Characters>
  <Application>Microsoft Office Word</Application>
  <DocSecurity>0</DocSecurity>
  <Lines>178</Lines>
  <Paragraphs>50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Nadezhda Kaynakchieva</dc:creator>
  <cp:lastModifiedBy>Vyara Hranova</cp:lastModifiedBy>
  <cp:revision>4</cp:revision>
  <cp:lastPrinted>2016-05-04T13:45:00Z</cp:lastPrinted>
  <dcterms:created xsi:type="dcterms:W3CDTF">2017-09-18T05:47:00Z</dcterms:created>
  <dcterms:modified xsi:type="dcterms:W3CDTF">2017-09-18T05:56:00Z</dcterms:modified>
</cp:coreProperties>
</file>