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55" w:rsidRPr="006A203E" w:rsidRDefault="00A55D55" w:rsidP="00211A19">
      <w:pPr>
        <w:spacing w:afterLines="120" w:after="288" w:line="276" w:lineRule="auto"/>
        <w:ind w:left="6237"/>
        <w:jc w:val="both"/>
        <w:rPr>
          <w:rFonts w:eastAsia="Calibri"/>
          <w:b/>
          <w:i/>
          <w:lang w:eastAsia="en-US"/>
        </w:rPr>
      </w:pPr>
      <w:r w:rsidRPr="006A203E">
        <w:rPr>
          <w:rFonts w:eastAsia="Calibri"/>
          <w:b/>
          <w:i/>
          <w:lang w:eastAsia="en-US"/>
        </w:rPr>
        <w:t>Образец</w:t>
      </w:r>
      <w:r w:rsidR="00865C8D" w:rsidRPr="006A203E">
        <w:rPr>
          <w:rFonts w:eastAsia="Calibri"/>
          <w:b/>
          <w:i/>
          <w:lang w:eastAsia="en-US"/>
        </w:rPr>
        <w:t>-Приложение</w:t>
      </w:r>
      <w:r w:rsidRPr="006A203E">
        <w:rPr>
          <w:rFonts w:eastAsia="Calibri"/>
          <w:b/>
          <w:i/>
          <w:lang w:eastAsia="en-US"/>
        </w:rPr>
        <w:t xml:space="preserve">  № </w:t>
      </w:r>
      <w:r w:rsidR="008C7940" w:rsidRPr="006A203E">
        <w:rPr>
          <w:rFonts w:eastAsia="Calibri"/>
          <w:b/>
          <w:i/>
          <w:lang w:eastAsia="en-US"/>
        </w:rPr>
        <w:t>2</w:t>
      </w:r>
    </w:p>
    <w:p w:rsidR="008C7940" w:rsidRPr="006A203E" w:rsidRDefault="008C7940" w:rsidP="008C7940">
      <w:pPr>
        <w:jc w:val="both"/>
      </w:pPr>
      <w:r w:rsidRPr="006A203E">
        <w:t xml:space="preserve">                    </w:t>
      </w:r>
      <w:r w:rsidRPr="006A203E">
        <w:rPr>
          <w:b/>
        </w:rPr>
        <w:t>АДМИНИСТРАТИВНИ СВЕДЕНИЯ ЗА УЧАСТНИКА</w:t>
      </w:r>
    </w:p>
    <w:p w:rsidR="008C7940" w:rsidRPr="006A203E" w:rsidRDefault="008C7940" w:rsidP="008C7940">
      <w:pPr>
        <w:shd w:val="clear" w:color="auto" w:fill="FFFFFF"/>
        <w:spacing w:before="240"/>
        <w:ind w:firstLine="425"/>
        <w:jc w:val="both"/>
        <w:rPr>
          <w:i/>
          <w:iCs/>
        </w:rPr>
      </w:pPr>
      <w:r w:rsidRPr="006A203E">
        <w:rPr>
          <w:i/>
          <w:iCs/>
        </w:rPr>
        <w:t>1. Наименование на участника, ЕИК/БУЛСТАТ:……………………………</w:t>
      </w:r>
    </w:p>
    <w:p w:rsidR="008C7940" w:rsidRPr="006A203E" w:rsidRDefault="008C7940" w:rsidP="008C7940">
      <w:pPr>
        <w:shd w:val="clear" w:color="auto" w:fill="FFFFFF"/>
        <w:spacing w:before="120" w:after="120"/>
        <w:ind w:firstLine="425"/>
        <w:jc w:val="both"/>
      </w:pPr>
      <w:r w:rsidRPr="006A203E">
        <w:rPr>
          <w:i/>
          <w:iCs/>
        </w:rPr>
        <w:t>2. Координати на участника:</w:t>
      </w:r>
    </w:p>
    <w:tbl>
      <w:tblPr>
        <w:tblW w:w="9074" w:type="dxa"/>
        <w:tblInd w:w="466" w:type="dxa"/>
        <w:tblLayout w:type="fixed"/>
        <w:tblCellMar>
          <w:left w:w="40" w:type="dxa"/>
          <w:right w:w="40" w:type="dxa"/>
        </w:tblCellMar>
        <w:tblLook w:val="04A0" w:firstRow="1" w:lastRow="0" w:firstColumn="1" w:lastColumn="0" w:noHBand="0" w:noVBand="1"/>
      </w:tblPr>
      <w:tblGrid>
        <w:gridCol w:w="2333"/>
        <w:gridCol w:w="6741"/>
      </w:tblGrid>
      <w:tr w:rsidR="008C7940" w:rsidRPr="006A203E" w:rsidTr="008C7940">
        <w:trPr>
          <w:trHeight w:val="372"/>
        </w:trPr>
        <w:tc>
          <w:tcPr>
            <w:tcW w:w="2333" w:type="dxa"/>
            <w:tcBorders>
              <w:top w:val="single" w:sz="6" w:space="0" w:color="auto"/>
              <w:left w:val="single" w:sz="6" w:space="0" w:color="auto"/>
              <w:bottom w:val="nil"/>
              <w:right w:val="single" w:sz="6" w:space="0" w:color="auto"/>
            </w:tcBorders>
            <w:shd w:val="clear" w:color="auto" w:fill="FFFFFF"/>
            <w:vAlign w:val="center"/>
          </w:tcPr>
          <w:p w:rsidR="008C7940" w:rsidRPr="006A203E" w:rsidRDefault="008C7940" w:rsidP="008C7940">
            <w:pPr>
              <w:shd w:val="clear" w:color="auto" w:fill="FFFFFF"/>
              <w:jc w:val="both"/>
            </w:pPr>
            <w:r w:rsidRPr="006A203E">
              <w:rPr>
                <w:iCs/>
              </w:rPr>
              <w:t>Адрес на участника:</w:t>
            </w:r>
          </w:p>
        </w:tc>
        <w:tc>
          <w:tcPr>
            <w:tcW w:w="6741" w:type="dxa"/>
            <w:tcBorders>
              <w:top w:val="single" w:sz="6" w:space="0" w:color="auto"/>
              <w:left w:val="single" w:sz="6" w:space="0" w:color="auto"/>
              <w:right w:val="single" w:sz="6" w:space="0" w:color="auto"/>
            </w:tcBorders>
            <w:shd w:val="clear" w:color="auto" w:fill="FFFFFF"/>
            <w:vAlign w:val="center"/>
          </w:tcPr>
          <w:p w:rsidR="008C7940" w:rsidRPr="006A203E" w:rsidRDefault="008C7940" w:rsidP="008C7940">
            <w:pPr>
              <w:shd w:val="clear" w:color="auto" w:fill="FFFFFF"/>
              <w:jc w:val="both"/>
            </w:pPr>
          </w:p>
        </w:tc>
      </w:tr>
      <w:tr w:rsidR="008C7940" w:rsidRPr="006A203E" w:rsidTr="008C7940">
        <w:trPr>
          <w:trHeight w:val="561"/>
        </w:trPr>
        <w:tc>
          <w:tcPr>
            <w:tcW w:w="2333" w:type="dxa"/>
            <w:tcBorders>
              <w:top w:val="single" w:sz="6" w:space="0" w:color="auto"/>
              <w:left w:val="single" w:sz="6" w:space="0" w:color="auto"/>
              <w:bottom w:val="nil"/>
              <w:right w:val="single" w:sz="6" w:space="0" w:color="auto"/>
            </w:tcBorders>
            <w:shd w:val="clear" w:color="auto" w:fill="FFFFFF"/>
            <w:vAlign w:val="center"/>
          </w:tcPr>
          <w:p w:rsidR="008C7940" w:rsidRPr="006A203E" w:rsidRDefault="008C7940" w:rsidP="008C7940">
            <w:pPr>
              <w:shd w:val="clear" w:color="auto" w:fill="FFFFFF"/>
              <w:jc w:val="both"/>
            </w:pPr>
            <w:r w:rsidRPr="006A203E">
              <w:rPr>
                <w:iCs/>
              </w:rPr>
              <w:t>Телефонен номер на участника:</w:t>
            </w:r>
          </w:p>
        </w:tc>
        <w:tc>
          <w:tcPr>
            <w:tcW w:w="6741" w:type="dxa"/>
            <w:tcBorders>
              <w:top w:val="single" w:sz="6" w:space="0" w:color="auto"/>
              <w:left w:val="single" w:sz="6" w:space="0" w:color="auto"/>
              <w:right w:val="single" w:sz="6" w:space="0" w:color="auto"/>
            </w:tcBorders>
            <w:shd w:val="clear" w:color="auto" w:fill="FFFFFF"/>
            <w:vAlign w:val="center"/>
          </w:tcPr>
          <w:p w:rsidR="008C7940" w:rsidRPr="006A203E" w:rsidRDefault="008C7940" w:rsidP="008C7940">
            <w:pPr>
              <w:shd w:val="clear" w:color="auto" w:fill="FFFFFF"/>
              <w:jc w:val="both"/>
            </w:pPr>
          </w:p>
        </w:tc>
      </w:tr>
      <w:tr w:rsidR="008C7940" w:rsidRPr="006A203E" w:rsidTr="008C7940">
        <w:trPr>
          <w:trHeight w:val="335"/>
        </w:trPr>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8C7940" w:rsidRPr="006A203E" w:rsidRDefault="008C7940" w:rsidP="008C7940">
            <w:pPr>
              <w:shd w:val="clear" w:color="auto" w:fill="FFFFFF"/>
              <w:jc w:val="both"/>
            </w:pPr>
            <w:r w:rsidRPr="006A203E">
              <w:rPr>
                <w:iCs/>
              </w:rPr>
              <w:t>Факс на участника:</w:t>
            </w:r>
          </w:p>
        </w:tc>
        <w:tc>
          <w:tcPr>
            <w:tcW w:w="6741" w:type="dxa"/>
            <w:tcBorders>
              <w:top w:val="single" w:sz="6" w:space="0" w:color="auto"/>
              <w:left w:val="single" w:sz="6" w:space="0" w:color="auto"/>
              <w:bottom w:val="single" w:sz="6" w:space="0" w:color="auto"/>
              <w:right w:val="single" w:sz="6" w:space="0" w:color="auto"/>
            </w:tcBorders>
            <w:shd w:val="clear" w:color="auto" w:fill="FFFFFF"/>
            <w:vAlign w:val="center"/>
          </w:tcPr>
          <w:p w:rsidR="008C7940" w:rsidRPr="006A203E" w:rsidRDefault="008C7940" w:rsidP="008C7940">
            <w:pPr>
              <w:shd w:val="clear" w:color="auto" w:fill="FFFFFF"/>
              <w:jc w:val="both"/>
            </w:pPr>
          </w:p>
        </w:tc>
      </w:tr>
      <w:tr w:rsidR="008C7940" w:rsidRPr="006A203E" w:rsidTr="008C7940">
        <w:trPr>
          <w:trHeight w:val="270"/>
        </w:trPr>
        <w:tc>
          <w:tcPr>
            <w:tcW w:w="2333" w:type="dxa"/>
            <w:tcBorders>
              <w:top w:val="single" w:sz="6" w:space="0" w:color="auto"/>
              <w:left w:val="single" w:sz="6" w:space="0" w:color="auto"/>
              <w:bottom w:val="single" w:sz="4" w:space="0" w:color="auto"/>
              <w:right w:val="single" w:sz="6" w:space="0" w:color="auto"/>
            </w:tcBorders>
            <w:shd w:val="clear" w:color="auto" w:fill="FFFFFF"/>
            <w:vAlign w:val="center"/>
          </w:tcPr>
          <w:p w:rsidR="008C7940" w:rsidRPr="006A203E" w:rsidRDefault="008C7940" w:rsidP="008C7940">
            <w:pPr>
              <w:shd w:val="clear" w:color="auto" w:fill="FFFFFF"/>
              <w:jc w:val="both"/>
            </w:pPr>
            <w:r w:rsidRPr="006A203E">
              <w:rPr>
                <w:iCs/>
              </w:rPr>
              <w:t>Е-</w:t>
            </w:r>
            <w:proofErr w:type="spellStart"/>
            <w:r w:rsidRPr="006A203E">
              <w:rPr>
                <w:iCs/>
              </w:rPr>
              <w:t>mail</w:t>
            </w:r>
            <w:proofErr w:type="spellEnd"/>
            <w:r w:rsidRPr="006A203E">
              <w:rPr>
                <w:iCs/>
              </w:rPr>
              <w:t xml:space="preserve"> на участника:</w:t>
            </w:r>
          </w:p>
        </w:tc>
        <w:tc>
          <w:tcPr>
            <w:tcW w:w="6741" w:type="dxa"/>
            <w:tcBorders>
              <w:top w:val="single" w:sz="6" w:space="0" w:color="auto"/>
              <w:left w:val="single" w:sz="6" w:space="0" w:color="auto"/>
              <w:bottom w:val="single" w:sz="4" w:space="0" w:color="auto"/>
              <w:right w:val="single" w:sz="6" w:space="0" w:color="auto"/>
            </w:tcBorders>
            <w:shd w:val="clear" w:color="auto" w:fill="FFFFFF"/>
            <w:vAlign w:val="center"/>
          </w:tcPr>
          <w:p w:rsidR="008C7940" w:rsidRPr="006A203E" w:rsidRDefault="008C7940" w:rsidP="008C7940">
            <w:pPr>
              <w:shd w:val="clear" w:color="auto" w:fill="FFFFFF"/>
              <w:jc w:val="both"/>
            </w:pPr>
          </w:p>
        </w:tc>
      </w:tr>
    </w:tbl>
    <w:p w:rsidR="008C7940" w:rsidRPr="006A203E" w:rsidRDefault="008C7940" w:rsidP="008C7940">
      <w:pPr>
        <w:shd w:val="clear" w:color="auto" w:fill="FFFFFF"/>
        <w:spacing w:before="120" w:after="120"/>
        <w:ind w:firstLine="425"/>
        <w:jc w:val="both"/>
        <w:rPr>
          <w:i/>
          <w:iCs/>
        </w:rPr>
      </w:pPr>
    </w:p>
    <w:p w:rsidR="008C7940" w:rsidRPr="006A203E" w:rsidRDefault="008C7940" w:rsidP="008C7940">
      <w:pPr>
        <w:shd w:val="clear" w:color="auto" w:fill="FFFFFF"/>
        <w:spacing w:before="120" w:after="120"/>
        <w:ind w:firstLine="425"/>
        <w:jc w:val="both"/>
      </w:pPr>
      <w:r w:rsidRPr="006A203E">
        <w:rPr>
          <w:i/>
          <w:iCs/>
        </w:rPr>
        <w:t>3. Лице представляващо участника:</w:t>
      </w:r>
    </w:p>
    <w:tbl>
      <w:tblPr>
        <w:tblW w:w="9074" w:type="dxa"/>
        <w:tblInd w:w="466" w:type="dxa"/>
        <w:tblLayout w:type="fixed"/>
        <w:tblCellMar>
          <w:left w:w="40" w:type="dxa"/>
          <w:right w:w="40" w:type="dxa"/>
        </w:tblCellMar>
        <w:tblLook w:val="04A0" w:firstRow="1" w:lastRow="0" w:firstColumn="1" w:lastColumn="0" w:noHBand="0" w:noVBand="1"/>
      </w:tblPr>
      <w:tblGrid>
        <w:gridCol w:w="2323"/>
        <w:gridCol w:w="6751"/>
      </w:tblGrid>
      <w:tr w:rsidR="008C7940" w:rsidRPr="006A203E" w:rsidTr="008C7940">
        <w:trPr>
          <w:trHeight w:val="426"/>
        </w:trPr>
        <w:tc>
          <w:tcPr>
            <w:tcW w:w="2323" w:type="dxa"/>
            <w:tcBorders>
              <w:top w:val="single" w:sz="6" w:space="0" w:color="auto"/>
              <w:left w:val="single" w:sz="6" w:space="0" w:color="auto"/>
              <w:bottom w:val="nil"/>
              <w:right w:val="single" w:sz="6" w:space="0" w:color="auto"/>
            </w:tcBorders>
            <w:shd w:val="clear" w:color="auto" w:fill="FFFFFF"/>
            <w:vAlign w:val="center"/>
          </w:tcPr>
          <w:p w:rsidR="008C7940" w:rsidRPr="006A203E" w:rsidRDefault="008C7940" w:rsidP="008C7940">
            <w:pPr>
              <w:shd w:val="clear" w:color="auto" w:fill="FFFFFF"/>
              <w:jc w:val="both"/>
            </w:pPr>
            <w:r w:rsidRPr="006A203E">
              <w:rPr>
                <w:iCs/>
              </w:rPr>
              <w:t>Имена на лицето:</w:t>
            </w:r>
          </w:p>
        </w:tc>
        <w:tc>
          <w:tcPr>
            <w:tcW w:w="6751" w:type="dxa"/>
            <w:tcBorders>
              <w:top w:val="single" w:sz="6" w:space="0" w:color="auto"/>
              <w:left w:val="single" w:sz="6" w:space="0" w:color="auto"/>
              <w:right w:val="single" w:sz="6" w:space="0" w:color="auto"/>
            </w:tcBorders>
            <w:shd w:val="clear" w:color="auto" w:fill="FFFFFF"/>
          </w:tcPr>
          <w:p w:rsidR="008C7940" w:rsidRPr="006A203E" w:rsidRDefault="008C7940" w:rsidP="008C7940">
            <w:pPr>
              <w:shd w:val="clear" w:color="auto" w:fill="FFFFFF"/>
              <w:jc w:val="both"/>
            </w:pPr>
          </w:p>
        </w:tc>
      </w:tr>
      <w:tr w:rsidR="008C7940" w:rsidRPr="006A203E" w:rsidTr="008C7940">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8C7940" w:rsidRPr="006A203E" w:rsidRDefault="008C7940" w:rsidP="008C7940">
            <w:pPr>
              <w:shd w:val="clear" w:color="auto" w:fill="FFFFFF"/>
              <w:jc w:val="both"/>
            </w:pPr>
            <w:r w:rsidRPr="006A203E">
              <w:rPr>
                <w:iCs/>
              </w:rPr>
              <w:t>Длъжност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8C7940" w:rsidRPr="006A203E" w:rsidRDefault="008C7940" w:rsidP="008C7940">
            <w:pPr>
              <w:shd w:val="clear" w:color="auto" w:fill="FFFFFF"/>
              <w:jc w:val="both"/>
            </w:pPr>
          </w:p>
        </w:tc>
      </w:tr>
      <w:tr w:rsidR="008C7940" w:rsidRPr="006A203E" w:rsidTr="008C7940">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8C7940" w:rsidRPr="006A203E" w:rsidRDefault="008C7940" w:rsidP="008C7940">
            <w:pPr>
              <w:shd w:val="clear" w:color="auto" w:fill="FFFFFF"/>
              <w:jc w:val="both"/>
              <w:rPr>
                <w:iCs/>
              </w:rPr>
            </w:pPr>
            <w:r w:rsidRPr="006A203E">
              <w:rPr>
                <w:iCs/>
              </w:rPr>
              <w:t>Телефон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8C7940" w:rsidRPr="006A203E" w:rsidRDefault="008C7940" w:rsidP="008C7940">
            <w:pPr>
              <w:shd w:val="clear" w:color="auto" w:fill="FFFFFF"/>
              <w:jc w:val="both"/>
            </w:pPr>
          </w:p>
        </w:tc>
      </w:tr>
    </w:tbl>
    <w:p w:rsidR="008C7940" w:rsidRPr="006A203E" w:rsidRDefault="008C7940" w:rsidP="008C7940">
      <w:pPr>
        <w:widowControl w:val="0"/>
        <w:shd w:val="clear" w:color="auto" w:fill="FFFFFF"/>
        <w:autoSpaceDE w:val="0"/>
        <w:autoSpaceDN w:val="0"/>
        <w:adjustRightInd w:val="0"/>
        <w:spacing w:before="120" w:after="120"/>
        <w:jc w:val="both"/>
        <w:rPr>
          <w:i/>
          <w:iCs/>
        </w:rPr>
      </w:pPr>
    </w:p>
    <w:p w:rsidR="008C7940" w:rsidRPr="006A203E" w:rsidRDefault="008C7940" w:rsidP="008C7940">
      <w:pPr>
        <w:widowControl w:val="0"/>
        <w:shd w:val="clear" w:color="auto" w:fill="FFFFFF"/>
        <w:autoSpaceDE w:val="0"/>
        <w:autoSpaceDN w:val="0"/>
        <w:adjustRightInd w:val="0"/>
        <w:spacing w:before="120" w:after="120"/>
        <w:jc w:val="both"/>
        <w:rPr>
          <w:i/>
          <w:iCs/>
        </w:rPr>
      </w:pPr>
      <w:r w:rsidRPr="006A203E">
        <w:rPr>
          <w:i/>
          <w:iCs/>
        </w:rPr>
        <w:t xml:space="preserve">        4. Лице за контакти:</w:t>
      </w:r>
    </w:p>
    <w:tbl>
      <w:tblPr>
        <w:tblW w:w="9074" w:type="dxa"/>
        <w:tblInd w:w="466" w:type="dxa"/>
        <w:tblLayout w:type="fixed"/>
        <w:tblCellMar>
          <w:left w:w="40" w:type="dxa"/>
          <w:right w:w="40" w:type="dxa"/>
        </w:tblCellMar>
        <w:tblLook w:val="04A0" w:firstRow="1" w:lastRow="0" w:firstColumn="1" w:lastColumn="0" w:noHBand="0" w:noVBand="1"/>
      </w:tblPr>
      <w:tblGrid>
        <w:gridCol w:w="2323"/>
        <w:gridCol w:w="6751"/>
      </w:tblGrid>
      <w:tr w:rsidR="008C7940" w:rsidRPr="006A203E" w:rsidTr="008C7940">
        <w:trPr>
          <w:trHeight w:val="426"/>
        </w:trPr>
        <w:tc>
          <w:tcPr>
            <w:tcW w:w="2323" w:type="dxa"/>
            <w:tcBorders>
              <w:top w:val="single" w:sz="6" w:space="0" w:color="auto"/>
              <w:left w:val="single" w:sz="6" w:space="0" w:color="auto"/>
              <w:bottom w:val="nil"/>
              <w:right w:val="single" w:sz="6" w:space="0" w:color="auto"/>
            </w:tcBorders>
            <w:shd w:val="clear" w:color="auto" w:fill="FFFFFF"/>
            <w:vAlign w:val="center"/>
          </w:tcPr>
          <w:p w:rsidR="008C7940" w:rsidRPr="006A203E" w:rsidRDefault="008C7940" w:rsidP="008C7940">
            <w:pPr>
              <w:shd w:val="clear" w:color="auto" w:fill="FFFFFF"/>
              <w:jc w:val="both"/>
            </w:pPr>
            <w:r w:rsidRPr="006A203E">
              <w:rPr>
                <w:iCs/>
              </w:rPr>
              <w:t>Имена на лицето:</w:t>
            </w:r>
          </w:p>
        </w:tc>
        <w:tc>
          <w:tcPr>
            <w:tcW w:w="6751" w:type="dxa"/>
            <w:tcBorders>
              <w:top w:val="single" w:sz="6" w:space="0" w:color="auto"/>
              <w:left w:val="single" w:sz="6" w:space="0" w:color="auto"/>
              <w:right w:val="single" w:sz="6" w:space="0" w:color="auto"/>
            </w:tcBorders>
            <w:shd w:val="clear" w:color="auto" w:fill="FFFFFF"/>
          </w:tcPr>
          <w:p w:rsidR="008C7940" w:rsidRPr="006A203E" w:rsidRDefault="008C7940" w:rsidP="008C7940">
            <w:pPr>
              <w:shd w:val="clear" w:color="auto" w:fill="FFFFFF"/>
              <w:jc w:val="both"/>
            </w:pPr>
          </w:p>
        </w:tc>
      </w:tr>
      <w:tr w:rsidR="008C7940" w:rsidRPr="006A203E" w:rsidTr="008C7940">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8C7940" w:rsidRPr="006A203E" w:rsidRDefault="008C7940" w:rsidP="008C7940">
            <w:pPr>
              <w:shd w:val="clear" w:color="auto" w:fill="FFFFFF"/>
              <w:jc w:val="both"/>
            </w:pPr>
            <w:r w:rsidRPr="006A203E">
              <w:rPr>
                <w:iCs/>
              </w:rPr>
              <w:t>Длъжност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8C7940" w:rsidRPr="006A203E" w:rsidRDefault="008C7940" w:rsidP="008C7940">
            <w:pPr>
              <w:shd w:val="clear" w:color="auto" w:fill="FFFFFF"/>
              <w:jc w:val="both"/>
            </w:pPr>
          </w:p>
        </w:tc>
      </w:tr>
      <w:tr w:rsidR="008C7940" w:rsidRPr="006A203E" w:rsidTr="008C7940">
        <w:trPr>
          <w:trHeight w:val="356"/>
        </w:trPr>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8C7940" w:rsidRPr="006A203E" w:rsidRDefault="008C7940" w:rsidP="008C7940">
            <w:pPr>
              <w:shd w:val="clear" w:color="auto" w:fill="FFFFFF"/>
              <w:jc w:val="both"/>
              <w:rPr>
                <w:iCs/>
              </w:rPr>
            </w:pPr>
            <w:r w:rsidRPr="006A203E">
              <w:rPr>
                <w:iCs/>
              </w:rPr>
              <w:t>Телефон/факс/ e-</w:t>
            </w:r>
            <w:proofErr w:type="spellStart"/>
            <w:r w:rsidRPr="006A203E">
              <w:rPr>
                <w:iCs/>
              </w:rPr>
              <w:t>mail</w:t>
            </w:r>
            <w:proofErr w:type="spellEnd"/>
            <w:r w:rsidRPr="006A203E">
              <w:rPr>
                <w:iCs/>
              </w:rPr>
              <w:t xml:space="preserve"> на лицето</w:t>
            </w:r>
          </w:p>
        </w:tc>
        <w:tc>
          <w:tcPr>
            <w:tcW w:w="6751" w:type="dxa"/>
            <w:tcBorders>
              <w:top w:val="single" w:sz="4" w:space="0" w:color="auto"/>
              <w:left w:val="single" w:sz="4" w:space="0" w:color="auto"/>
              <w:bottom w:val="single" w:sz="4" w:space="0" w:color="auto"/>
              <w:right w:val="single" w:sz="4" w:space="0" w:color="auto"/>
            </w:tcBorders>
            <w:shd w:val="clear" w:color="auto" w:fill="FFFFFF"/>
          </w:tcPr>
          <w:p w:rsidR="008C7940" w:rsidRPr="006A203E" w:rsidRDefault="008C7940" w:rsidP="008C7940">
            <w:pPr>
              <w:shd w:val="clear" w:color="auto" w:fill="FFFFFF"/>
              <w:jc w:val="both"/>
            </w:pPr>
          </w:p>
        </w:tc>
      </w:tr>
    </w:tbl>
    <w:p w:rsidR="008C7940" w:rsidRPr="006A203E" w:rsidRDefault="008C7940" w:rsidP="008C7940">
      <w:pPr>
        <w:widowControl w:val="0"/>
        <w:shd w:val="clear" w:color="auto" w:fill="FFFFFF"/>
        <w:autoSpaceDE w:val="0"/>
        <w:autoSpaceDN w:val="0"/>
        <w:adjustRightInd w:val="0"/>
        <w:spacing w:before="120" w:after="120"/>
        <w:jc w:val="both"/>
        <w:rPr>
          <w:i/>
          <w:iCs/>
          <w:lang w:val="en-US"/>
        </w:rPr>
      </w:pPr>
    </w:p>
    <w:p w:rsidR="008C7940" w:rsidRPr="006A203E" w:rsidRDefault="008C7940" w:rsidP="008C7940">
      <w:pPr>
        <w:widowControl w:val="0"/>
        <w:shd w:val="clear" w:color="auto" w:fill="FFFFFF"/>
        <w:autoSpaceDE w:val="0"/>
        <w:autoSpaceDN w:val="0"/>
        <w:adjustRightInd w:val="0"/>
        <w:spacing w:before="120" w:after="120"/>
        <w:jc w:val="both"/>
        <w:rPr>
          <w:i/>
          <w:iCs/>
        </w:rPr>
      </w:pPr>
      <w:r w:rsidRPr="006A203E">
        <w:rPr>
          <w:i/>
          <w:iCs/>
        </w:rPr>
        <w:t xml:space="preserve">        5. Обслужваща банка и банкова сметка на участника:</w:t>
      </w:r>
    </w:p>
    <w:tbl>
      <w:tblPr>
        <w:tblW w:w="9074" w:type="dxa"/>
        <w:tblInd w:w="466" w:type="dxa"/>
        <w:tblLayout w:type="fixed"/>
        <w:tblCellMar>
          <w:left w:w="40" w:type="dxa"/>
          <w:right w:w="40" w:type="dxa"/>
        </w:tblCellMar>
        <w:tblLook w:val="04A0" w:firstRow="1" w:lastRow="0" w:firstColumn="1" w:lastColumn="0" w:noHBand="0" w:noVBand="1"/>
      </w:tblPr>
      <w:tblGrid>
        <w:gridCol w:w="2409"/>
        <w:gridCol w:w="6665"/>
      </w:tblGrid>
      <w:tr w:rsidR="008C7940" w:rsidRPr="006A203E" w:rsidTr="008C7940">
        <w:trPr>
          <w:trHeight w:val="499"/>
        </w:trPr>
        <w:tc>
          <w:tcPr>
            <w:tcW w:w="2409" w:type="dxa"/>
            <w:tcBorders>
              <w:top w:val="single" w:sz="6" w:space="0" w:color="auto"/>
              <w:left w:val="single" w:sz="6" w:space="0" w:color="auto"/>
              <w:right w:val="single" w:sz="6" w:space="0" w:color="auto"/>
            </w:tcBorders>
            <w:shd w:val="clear" w:color="auto" w:fill="FFFFFF"/>
          </w:tcPr>
          <w:p w:rsidR="008C7940" w:rsidRPr="006A203E" w:rsidRDefault="008C7940" w:rsidP="008C7940">
            <w:pPr>
              <w:shd w:val="clear" w:color="auto" w:fill="FFFFFF"/>
              <w:ind w:left="19" w:right="53" w:firstLine="5"/>
              <w:jc w:val="both"/>
            </w:pPr>
            <w:r w:rsidRPr="006A203E">
              <w:rPr>
                <w:bCs/>
                <w:iCs/>
              </w:rPr>
              <w:t>Име и адрес на обслужващата банка:</w:t>
            </w:r>
          </w:p>
        </w:tc>
        <w:tc>
          <w:tcPr>
            <w:tcW w:w="6665" w:type="dxa"/>
            <w:tcBorders>
              <w:top w:val="single" w:sz="6" w:space="0" w:color="auto"/>
              <w:left w:val="single" w:sz="6" w:space="0" w:color="auto"/>
              <w:right w:val="single" w:sz="6" w:space="0" w:color="auto"/>
            </w:tcBorders>
            <w:shd w:val="clear" w:color="auto" w:fill="FFFFFF"/>
          </w:tcPr>
          <w:p w:rsidR="008C7940" w:rsidRPr="006A203E" w:rsidRDefault="008C7940" w:rsidP="008C7940">
            <w:pPr>
              <w:shd w:val="clear" w:color="auto" w:fill="FFFFFF"/>
              <w:jc w:val="both"/>
            </w:pPr>
          </w:p>
        </w:tc>
      </w:tr>
      <w:tr w:rsidR="008C7940" w:rsidRPr="006A203E" w:rsidTr="008C7940">
        <w:trPr>
          <w:trHeight w:val="535"/>
        </w:trPr>
        <w:tc>
          <w:tcPr>
            <w:tcW w:w="2409" w:type="dxa"/>
            <w:tcBorders>
              <w:top w:val="single" w:sz="6" w:space="0" w:color="auto"/>
              <w:left w:val="single" w:sz="6" w:space="0" w:color="auto"/>
              <w:right w:val="single" w:sz="6" w:space="0" w:color="auto"/>
            </w:tcBorders>
            <w:shd w:val="clear" w:color="auto" w:fill="FFFFFF"/>
          </w:tcPr>
          <w:p w:rsidR="008C7940" w:rsidRPr="006A203E" w:rsidRDefault="008C7940" w:rsidP="008C7940">
            <w:pPr>
              <w:shd w:val="clear" w:color="auto" w:fill="FFFFFF"/>
              <w:ind w:left="10" w:right="53" w:hanging="5"/>
              <w:jc w:val="both"/>
            </w:pPr>
            <w:r w:rsidRPr="006A203E">
              <w:rPr>
                <w:bCs/>
                <w:iCs/>
              </w:rPr>
              <w:t>IBAN:</w:t>
            </w:r>
          </w:p>
        </w:tc>
        <w:tc>
          <w:tcPr>
            <w:tcW w:w="6665" w:type="dxa"/>
            <w:tcBorders>
              <w:top w:val="single" w:sz="6" w:space="0" w:color="auto"/>
              <w:left w:val="single" w:sz="6" w:space="0" w:color="auto"/>
              <w:right w:val="single" w:sz="6" w:space="0" w:color="auto"/>
            </w:tcBorders>
            <w:shd w:val="clear" w:color="auto" w:fill="FFFFFF"/>
          </w:tcPr>
          <w:p w:rsidR="008C7940" w:rsidRPr="006A203E" w:rsidRDefault="008C7940" w:rsidP="008C7940">
            <w:pPr>
              <w:shd w:val="clear" w:color="auto" w:fill="FFFFFF"/>
              <w:jc w:val="both"/>
            </w:pPr>
          </w:p>
        </w:tc>
      </w:tr>
      <w:tr w:rsidR="008C7940" w:rsidRPr="006A203E" w:rsidTr="008C7940">
        <w:trPr>
          <w:trHeight w:val="415"/>
        </w:trPr>
        <w:tc>
          <w:tcPr>
            <w:tcW w:w="2409" w:type="dxa"/>
            <w:tcBorders>
              <w:top w:val="single" w:sz="6" w:space="0" w:color="auto"/>
              <w:left w:val="single" w:sz="6" w:space="0" w:color="auto"/>
              <w:bottom w:val="single" w:sz="4" w:space="0" w:color="auto"/>
              <w:right w:val="single" w:sz="6" w:space="0" w:color="auto"/>
            </w:tcBorders>
            <w:shd w:val="clear" w:color="auto" w:fill="FFFFFF"/>
          </w:tcPr>
          <w:p w:rsidR="008C7940" w:rsidRPr="006A203E" w:rsidRDefault="008C7940" w:rsidP="008C7940">
            <w:pPr>
              <w:shd w:val="clear" w:color="auto" w:fill="FFFFFF"/>
              <w:ind w:left="5" w:right="53" w:hanging="10"/>
              <w:jc w:val="both"/>
            </w:pPr>
            <w:r w:rsidRPr="006A203E">
              <w:rPr>
                <w:bCs/>
                <w:iCs/>
              </w:rPr>
              <w:t>ВIС:</w:t>
            </w:r>
          </w:p>
        </w:tc>
        <w:tc>
          <w:tcPr>
            <w:tcW w:w="6665" w:type="dxa"/>
            <w:tcBorders>
              <w:top w:val="single" w:sz="6" w:space="0" w:color="auto"/>
              <w:left w:val="single" w:sz="6" w:space="0" w:color="auto"/>
              <w:bottom w:val="single" w:sz="4" w:space="0" w:color="auto"/>
              <w:right w:val="single" w:sz="6" w:space="0" w:color="auto"/>
            </w:tcBorders>
            <w:shd w:val="clear" w:color="auto" w:fill="FFFFFF"/>
          </w:tcPr>
          <w:p w:rsidR="008C7940" w:rsidRPr="006A203E" w:rsidRDefault="008C7940" w:rsidP="008C7940">
            <w:pPr>
              <w:shd w:val="clear" w:color="auto" w:fill="FFFFFF"/>
              <w:jc w:val="both"/>
            </w:pPr>
          </w:p>
        </w:tc>
      </w:tr>
      <w:tr w:rsidR="008C7940" w:rsidRPr="006A203E" w:rsidTr="008C7940">
        <w:trPr>
          <w:trHeight w:val="465"/>
        </w:trPr>
        <w:tc>
          <w:tcPr>
            <w:tcW w:w="2409" w:type="dxa"/>
            <w:tcBorders>
              <w:top w:val="single" w:sz="4" w:space="0" w:color="auto"/>
              <w:left w:val="single" w:sz="4" w:space="0" w:color="auto"/>
              <w:bottom w:val="single" w:sz="4" w:space="0" w:color="auto"/>
              <w:right w:val="single" w:sz="4" w:space="0" w:color="auto"/>
            </w:tcBorders>
            <w:shd w:val="clear" w:color="auto" w:fill="FFFFFF"/>
          </w:tcPr>
          <w:p w:rsidR="008C7940" w:rsidRPr="006A203E" w:rsidRDefault="008C7940" w:rsidP="008C7940">
            <w:pPr>
              <w:shd w:val="clear" w:color="auto" w:fill="FFFFFF"/>
              <w:ind w:right="53" w:firstLine="10"/>
              <w:jc w:val="both"/>
            </w:pPr>
            <w:r w:rsidRPr="006A203E">
              <w:rPr>
                <w:bCs/>
                <w:iCs/>
              </w:rPr>
              <w:t>Титуляр на банковата сметка:</w:t>
            </w:r>
          </w:p>
        </w:tc>
        <w:tc>
          <w:tcPr>
            <w:tcW w:w="6665" w:type="dxa"/>
            <w:tcBorders>
              <w:top w:val="single" w:sz="4" w:space="0" w:color="auto"/>
              <w:left w:val="single" w:sz="4" w:space="0" w:color="auto"/>
              <w:bottom w:val="single" w:sz="4" w:space="0" w:color="auto"/>
              <w:right w:val="single" w:sz="4" w:space="0" w:color="auto"/>
            </w:tcBorders>
            <w:shd w:val="clear" w:color="auto" w:fill="FFFFFF"/>
          </w:tcPr>
          <w:p w:rsidR="008C7940" w:rsidRPr="006A203E" w:rsidRDefault="008C7940" w:rsidP="008C7940">
            <w:pPr>
              <w:shd w:val="clear" w:color="auto" w:fill="FFFFFF"/>
              <w:jc w:val="both"/>
            </w:pPr>
          </w:p>
        </w:tc>
      </w:tr>
    </w:tbl>
    <w:p w:rsidR="008C7940" w:rsidRPr="006A203E" w:rsidRDefault="008C7940" w:rsidP="008C7940">
      <w:pPr>
        <w:jc w:val="both"/>
      </w:pPr>
      <w:r w:rsidRPr="006A203E">
        <w:t xml:space="preserve">                                                                                                                                    </w:t>
      </w:r>
    </w:p>
    <w:tbl>
      <w:tblPr>
        <w:tblW w:w="9431" w:type="dxa"/>
        <w:tblLayout w:type="fixed"/>
        <w:tblLook w:val="04A0" w:firstRow="1" w:lastRow="0" w:firstColumn="1" w:lastColumn="0" w:noHBand="0" w:noVBand="1"/>
      </w:tblPr>
      <w:tblGrid>
        <w:gridCol w:w="4715"/>
        <w:gridCol w:w="4716"/>
      </w:tblGrid>
      <w:tr w:rsidR="008C7940" w:rsidRPr="006A203E" w:rsidTr="008C7940">
        <w:tc>
          <w:tcPr>
            <w:tcW w:w="4715" w:type="dxa"/>
          </w:tcPr>
          <w:p w:rsidR="008C7940" w:rsidRPr="006A203E" w:rsidRDefault="008C7940" w:rsidP="008C7940">
            <w:pPr>
              <w:jc w:val="both"/>
            </w:pPr>
            <w:r w:rsidRPr="006A203E">
              <w:t xml:space="preserve">Дата </w:t>
            </w:r>
          </w:p>
        </w:tc>
        <w:tc>
          <w:tcPr>
            <w:tcW w:w="4716" w:type="dxa"/>
          </w:tcPr>
          <w:p w:rsidR="008C7940" w:rsidRPr="006A203E" w:rsidRDefault="008C7940" w:rsidP="008C7940">
            <w:pPr>
              <w:jc w:val="both"/>
            </w:pPr>
            <w:r w:rsidRPr="006A203E">
              <w:t>________/ _________ / ______</w:t>
            </w:r>
          </w:p>
        </w:tc>
      </w:tr>
      <w:tr w:rsidR="008C7940" w:rsidRPr="006A203E" w:rsidTr="008C7940">
        <w:tc>
          <w:tcPr>
            <w:tcW w:w="4715" w:type="dxa"/>
          </w:tcPr>
          <w:p w:rsidR="008C7940" w:rsidRPr="006A203E" w:rsidRDefault="008C7940" w:rsidP="008C7940">
            <w:pPr>
              <w:jc w:val="both"/>
            </w:pPr>
            <w:r w:rsidRPr="006A203E">
              <w:t xml:space="preserve">Име и фамилия       </w:t>
            </w:r>
          </w:p>
        </w:tc>
        <w:tc>
          <w:tcPr>
            <w:tcW w:w="4716" w:type="dxa"/>
          </w:tcPr>
          <w:p w:rsidR="008C7940" w:rsidRPr="006A203E" w:rsidRDefault="008C7940" w:rsidP="008C7940">
            <w:pPr>
              <w:jc w:val="both"/>
            </w:pPr>
            <w:r w:rsidRPr="006A203E">
              <w:t>__________________________</w:t>
            </w:r>
          </w:p>
        </w:tc>
      </w:tr>
      <w:tr w:rsidR="008C7940" w:rsidRPr="006A203E" w:rsidTr="008C7940">
        <w:tc>
          <w:tcPr>
            <w:tcW w:w="4715" w:type="dxa"/>
          </w:tcPr>
          <w:p w:rsidR="008C7940" w:rsidRPr="006A203E" w:rsidRDefault="008C7940" w:rsidP="008C7940">
            <w:pPr>
              <w:jc w:val="both"/>
            </w:pPr>
            <w:r w:rsidRPr="006A203E">
              <w:t>Длъжност</w:t>
            </w:r>
          </w:p>
        </w:tc>
        <w:tc>
          <w:tcPr>
            <w:tcW w:w="4716" w:type="dxa"/>
          </w:tcPr>
          <w:p w:rsidR="008C7940" w:rsidRPr="006A203E" w:rsidRDefault="008C7940" w:rsidP="008C7940">
            <w:pPr>
              <w:jc w:val="both"/>
            </w:pPr>
            <w:r w:rsidRPr="006A203E">
              <w:t>__________________________</w:t>
            </w:r>
          </w:p>
        </w:tc>
      </w:tr>
      <w:tr w:rsidR="008C7940" w:rsidRPr="006A203E" w:rsidTr="008C7940">
        <w:tc>
          <w:tcPr>
            <w:tcW w:w="4715" w:type="dxa"/>
          </w:tcPr>
          <w:p w:rsidR="008C7940" w:rsidRPr="006A203E" w:rsidRDefault="008C7940" w:rsidP="008C7940">
            <w:pPr>
              <w:jc w:val="both"/>
            </w:pPr>
            <w:r w:rsidRPr="006A203E">
              <w:t>Подпис и печат</w:t>
            </w:r>
          </w:p>
        </w:tc>
        <w:tc>
          <w:tcPr>
            <w:tcW w:w="4716" w:type="dxa"/>
          </w:tcPr>
          <w:p w:rsidR="008C7940" w:rsidRPr="006A203E" w:rsidRDefault="008C7940" w:rsidP="008C7940">
            <w:pPr>
              <w:jc w:val="both"/>
            </w:pPr>
            <w:r w:rsidRPr="006A203E">
              <w:t>__________________________</w:t>
            </w:r>
          </w:p>
        </w:tc>
      </w:tr>
    </w:tbl>
    <w:p w:rsidR="0015674B" w:rsidRPr="006A203E" w:rsidRDefault="008C7940" w:rsidP="008C7940">
      <w:pPr>
        <w:jc w:val="both"/>
        <w:rPr>
          <w:rFonts w:eastAsia="Calibri"/>
          <w:lang w:eastAsia="en-US"/>
        </w:rPr>
      </w:pPr>
      <w:r w:rsidRPr="006A203E">
        <w:rPr>
          <w:b/>
          <w:highlight w:val="yellow"/>
        </w:rPr>
        <w:br w:type="page"/>
      </w:r>
    </w:p>
    <w:p w:rsidR="0015674B" w:rsidRPr="006A203E" w:rsidRDefault="0015674B" w:rsidP="0015674B">
      <w:pPr>
        <w:jc w:val="right"/>
        <w:rPr>
          <w:b/>
          <w:bCs/>
          <w:i/>
          <w:spacing w:val="20"/>
        </w:rPr>
      </w:pPr>
    </w:p>
    <w:p w:rsidR="00D13ADD" w:rsidRPr="006A203E" w:rsidRDefault="00300D4C" w:rsidP="00D13ADD">
      <w:pPr>
        <w:spacing w:afterLines="120" w:after="288" w:line="276" w:lineRule="auto"/>
        <w:ind w:left="6096"/>
        <w:jc w:val="both"/>
        <w:rPr>
          <w:rFonts w:eastAsia="Calibri"/>
          <w:b/>
          <w:bCs/>
          <w:i/>
          <w:lang w:eastAsia="en-US"/>
        </w:rPr>
      </w:pPr>
      <w:r w:rsidRPr="006A203E">
        <w:rPr>
          <w:rFonts w:eastAsia="Calibri"/>
          <w:b/>
          <w:i/>
          <w:lang w:eastAsia="en-US"/>
        </w:rPr>
        <w:t xml:space="preserve">                                     </w:t>
      </w:r>
      <w:r w:rsidR="00D13ADD" w:rsidRPr="006A203E">
        <w:rPr>
          <w:rFonts w:eastAsia="Calibri"/>
          <w:b/>
          <w:bCs/>
          <w:i/>
          <w:lang w:eastAsia="en-US"/>
        </w:rPr>
        <w:t>Образец  - Приложение № 3</w:t>
      </w:r>
    </w:p>
    <w:p w:rsidR="00D13ADD" w:rsidRPr="006A203E" w:rsidRDefault="00D13ADD" w:rsidP="00D13ADD">
      <w:pPr>
        <w:tabs>
          <w:tab w:val="left" w:pos="540"/>
          <w:tab w:val="left" w:pos="840"/>
          <w:tab w:val="left" w:pos="1080"/>
        </w:tabs>
        <w:spacing w:after="200" w:line="276" w:lineRule="auto"/>
        <w:jc w:val="center"/>
        <w:rPr>
          <w:rFonts w:eastAsiaTheme="minorHAnsi"/>
          <w:b/>
          <w:bCs/>
          <w:spacing w:val="20"/>
          <w:lang w:eastAsia="en-US"/>
        </w:rPr>
      </w:pPr>
    </w:p>
    <w:p w:rsidR="00D13ADD" w:rsidRPr="00BA6CB5" w:rsidRDefault="00D13ADD" w:rsidP="00D13ADD">
      <w:pPr>
        <w:tabs>
          <w:tab w:val="left" w:pos="540"/>
          <w:tab w:val="left" w:pos="840"/>
          <w:tab w:val="left" w:pos="1080"/>
        </w:tabs>
        <w:spacing w:after="200" w:line="276" w:lineRule="auto"/>
        <w:jc w:val="center"/>
        <w:rPr>
          <w:rFonts w:eastAsiaTheme="minorHAnsi"/>
          <w:b/>
          <w:bCs/>
          <w:spacing w:val="20"/>
          <w:lang w:eastAsia="en-US"/>
        </w:rPr>
      </w:pPr>
      <w:r w:rsidRPr="00BA6CB5">
        <w:rPr>
          <w:rFonts w:eastAsiaTheme="minorHAnsi"/>
          <w:b/>
          <w:bCs/>
          <w:spacing w:val="20"/>
          <w:lang w:eastAsia="en-US"/>
        </w:rPr>
        <w:t>ТЕХНИЧЕСКО  ПРЕДЛОЖЕНИЕ</w:t>
      </w:r>
    </w:p>
    <w:p w:rsidR="00D13ADD" w:rsidRPr="00BA6CB5" w:rsidRDefault="00D13ADD" w:rsidP="00D13ADD">
      <w:pPr>
        <w:spacing w:after="200" w:line="276" w:lineRule="auto"/>
        <w:ind w:firstLine="357"/>
        <w:jc w:val="center"/>
        <w:rPr>
          <w:rFonts w:eastAsiaTheme="minorHAnsi"/>
          <w:bCs/>
          <w:lang w:eastAsia="en-US"/>
        </w:rPr>
      </w:pPr>
      <w:r w:rsidRPr="00BA6CB5">
        <w:rPr>
          <w:rFonts w:eastAsiaTheme="minorHAnsi"/>
          <w:bCs/>
          <w:lang w:eastAsia="en-US"/>
        </w:rPr>
        <w:t>За изпълнение на обществена поръчка с предмет:</w:t>
      </w:r>
    </w:p>
    <w:p w:rsidR="00D13ADD" w:rsidRPr="007B543B" w:rsidRDefault="00F74F7C" w:rsidP="00D13ADD">
      <w:pPr>
        <w:tabs>
          <w:tab w:val="left" w:pos="540"/>
          <w:tab w:val="left" w:pos="840"/>
          <w:tab w:val="left" w:pos="1080"/>
        </w:tabs>
        <w:spacing w:after="200" w:line="276" w:lineRule="auto"/>
        <w:ind w:firstLine="720"/>
        <w:jc w:val="both"/>
        <w:rPr>
          <w:rFonts w:eastAsiaTheme="minorHAnsi"/>
          <w:b/>
          <w:lang w:eastAsia="en-US"/>
        </w:rPr>
      </w:pPr>
      <w:r w:rsidRPr="007B543B">
        <w:rPr>
          <w:b/>
          <w:bCs/>
          <w:lang w:eastAsia="ar-SA"/>
        </w:rPr>
        <w:t xml:space="preserve">„Извършване на строително – монтажни работи в </w:t>
      </w:r>
      <w:r w:rsidR="009731BB" w:rsidRPr="007B543B">
        <w:rPr>
          <w:b/>
          <w:bCs/>
          <w:lang w:eastAsia="ar-SA"/>
        </w:rPr>
        <w:t>с</w:t>
      </w:r>
      <w:r w:rsidRPr="007B543B">
        <w:rPr>
          <w:b/>
          <w:bCs/>
          <w:lang w:eastAsia="ar-SA"/>
        </w:rPr>
        <w:t>града</w:t>
      </w:r>
      <w:r w:rsidR="009731BB" w:rsidRPr="007B543B">
        <w:rPr>
          <w:b/>
          <w:bCs/>
          <w:lang w:eastAsia="ar-SA"/>
        </w:rPr>
        <w:t>та</w:t>
      </w:r>
      <w:r w:rsidRPr="007B543B">
        <w:rPr>
          <w:b/>
          <w:bCs/>
          <w:lang w:eastAsia="ar-SA"/>
        </w:rPr>
        <w:t xml:space="preserve"> на Държавна агенция за метрологичен и технически надзор (ДАМТН) на адрес: гр. Сливен, кв. „</w:t>
      </w:r>
      <w:proofErr w:type="spellStart"/>
      <w:r w:rsidRPr="007B543B">
        <w:rPr>
          <w:b/>
          <w:bCs/>
          <w:lang w:eastAsia="ar-SA"/>
        </w:rPr>
        <w:t>Промищлена</w:t>
      </w:r>
      <w:proofErr w:type="spellEnd"/>
      <w:r w:rsidRPr="007B543B">
        <w:rPr>
          <w:b/>
          <w:bCs/>
          <w:lang w:eastAsia="ar-SA"/>
        </w:rPr>
        <w:t xml:space="preserve"> зона“, ет.8, обект 8“</w:t>
      </w:r>
    </w:p>
    <w:p w:rsidR="00F74F7C" w:rsidRPr="007B543B" w:rsidRDefault="00F74F7C" w:rsidP="00D13ADD">
      <w:pPr>
        <w:spacing w:line="360" w:lineRule="auto"/>
        <w:jc w:val="both"/>
        <w:rPr>
          <w:rFonts w:eastAsiaTheme="minorHAnsi"/>
          <w:b/>
          <w:lang w:eastAsia="en-US"/>
        </w:rPr>
      </w:pPr>
    </w:p>
    <w:p w:rsidR="00D13ADD" w:rsidRPr="007B543B" w:rsidRDefault="00D13ADD" w:rsidP="00D13ADD">
      <w:pPr>
        <w:spacing w:line="360" w:lineRule="auto"/>
        <w:jc w:val="both"/>
        <w:rPr>
          <w:rFonts w:eastAsia="Calibri"/>
          <w:lang w:eastAsia="en-US"/>
        </w:rPr>
      </w:pPr>
      <w:r w:rsidRPr="007B543B">
        <w:rPr>
          <w:rFonts w:eastAsiaTheme="minorHAnsi"/>
          <w:b/>
          <w:lang w:eastAsia="en-US"/>
        </w:rPr>
        <w:t xml:space="preserve">               УВАЖАЕМИ ГОСПОЖИ И ГОСПОДА,</w:t>
      </w:r>
      <w:r w:rsidRPr="007B543B">
        <w:rPr>
          <w:rFonts w:eastAsia="Calibri"/>
          <w:lang w:eastAsia="en-US"/>
        </w:rPr>
        <w:t xml:space="preserve"> </w:t>
      </w:r>
    </w:p>
    <w:p w:rsidR="00D13ADD" w:rsidRPr="007B543B" w:rsidRDefault="006A203E" w:rsidP="006A203E">
      <w:pPr>
        <w:pStyle w:val="a8"/>
        <w:tabs>
          <w:tab w:val="left" w:pos="284"/>
        </w:tabs>
        <w:spacing w:after="200" w:line="276" w:lineRule="auto"/>
        <w:ind w:left="0"/>
        <w:jc w:val="both"/>
        <w:rPr>
          <w:rFonts w:eastAsia="Calibri"/>
          <w:sz w:val="24"/>
          <w:szCs w:val="24"/>
          <w:lang w:eastAsia="en-US"/>
        </w:rPr>
      </w:pPr>
      <w:r w:rsidRPr="007B543B">
        <w:rPr>
          <w:rFonts w:eastAsia="Calibri"/>
          <w:sz w:val="24"/>
          <w:szCs w:val="24"/>
          <w:lang w:eastAsia="en-US"/>
        </w:rPr>
        <w:t xml:space="preserve">             </w:t>
      </w:r>
      <w:r w:rsidR="00D13ADD" w:rsidRPr="007B543B">
        <w:rPr>
          <w:rFonts w:eastAsia="Calibri"/>
          <w:sz w:val="24"/>
          <w:szCs w:val="24"/>
          <w:lang w:eastAsia="en-US"/>
        </w:rPr>
        <w:t xml:space="preserve">Предлагаме да изпълним без резерви в пълно съответствие с техническите спецификации, с изискванията на Възложителя и установените в страната нормативни разпоредби и добри практики, както и в </w:t>
      </w:r>
      <w:r w:rsidR="00D13ADD" w:rsidRPr="007B543B">
        <w:rPr>
          <w:rFonts w:eastAsia="Calibri"/>
          <w:sz w:val="24"/>
          <w:szCs w:val="24"/>
          <w:lang w:eastAsia="ar-SA"/>
        </w:rPr>
        <w:t>законодателството в областта на обработката на лични данни, осигурявайки тяхната сигурност,</w:t>
      </w:r>
      <w:r w:rsidR="00D13ADD" w:rsidRPr="007B543B">
        <w:rPr>
          <w:rFonts w:eastAsia="Calibri"/>
          <w:sz w:val="24"/>
          <w:szCs w:val="24"/>
          <w:lang w:eastAsia="en-US"/>
        </w:rPr>
        <w:t xml:space="preserve"> предмета на обществената поръчка:</w:t>
      </w:r>
      <w:r w:rsidRPr="007B543B">
        <w:rPr>
          <w:rFonts w:eastAsia="Calibri"/>
          <w:sz w:val="24"/>
          <w:szCs w:val="24"/>
          <w:lang w:eastAsia="en-US"/>
        </w:rPr>
        <w:t>………………………………………………………………………………………………………………………………………………………., …………………………………………………………………………………………………………………………………</w:t>
      </w:r>
      <w:r w:rsidR="00D13ADD" w:rsidRPr="007B543B">
        <w:rPr>
          <w:rFonts w:eastAsia="Calibri"/>
          <w:color w:val="FF0000"/>
          <w:sz w:val="24"/>
          <w:szCs w:val="24"/>
          <w:lang w:eastAsia="en-US"/>
        </w:rPr>
        <w:t xml:space="preserve"> </w:t>
      </w:r>
      <w:r w:rsidR="00D13ADD" w:rsidRPr="007B543B">
        <w:rPr>
          <w:rFonts w:eastAsia="Calibri"/>
          <w:b/>
          <w:bCs/>
          <w:color w:val="FF0000"/>
          <w:sz w:val="24"/>
          <w:szCs w:val="24"/>
          <w:lang w:eastAsia="en-US"/>
        </w:rPr>
        <w:t xml:space="preserve"> </w:t>
      </w:r>
      <w:r w:rsidR="00D13ADD" w:rsidRPr="007B543B">
        <w:rPr>
          <w:rFonts w:eastAsia="Calibri"/>
          <w:sz w:val="24"/>
          <w:szCs w:val="24"/>
          <w:lang w:eastAsia="en-US"/>
        </w:rPr>
        <w:t>като правим следните обвързващи предложения за изпълнението й:</w:t>
      </w:r>
    </w:p>
    <w:p w:rsidR="006A203E" w:rsidRPr="007B543B" w:rsidRDefault="006A203E" w:rsidP="006A203E">
      <w:pPr>
        <w:pStyle w:val="af4"/>
        <w:numPr>
          <w:ilvl w:val="0"/>
          <w:numId w:val="19"/>
        </w:numPr>
        <w:tabs>
          <w:tab w:val="left" w:pos="284"/>
        </w:tabs>
        <w:ind w:left="0" w:firstLine="0"/>
        <w:jc w:val="both"/>
        <w:rPr>
          <w:rFonts w:ascii="Times New Roman" w:hAnsi="Times New Roman"/>
          <w:sz w:val="24"/>
          <w:szCs w:val="24"/>
        </w:rPr>
      </w:pPr>
      <w:r w:rsidRPr="007B543B">
        <w:rPr>
          <w:rFonts w:ascii="Times New Roman" w:hAnsi="Times New Roman"/>
          <w:color w:val="000000"/>
          <w:spacing w:val="4"/>
          <w:sz w:val="24"/>
          <w:szCs w:val="24"/>
        </w:rPr>
        <w:t xml:space="preserve">Предлагаме да изпълним обществената поръчка за </w:t>
      </w:r>
      <w:r w:rsidRPr="007B543B">
        <w:rPr>
          <w:rFonts w:ascii="Times New Roman" w:hAnsi="Times New Roman"/>
          <w:color w:val="000000"/>
          <w:spacing w:val="5"/>
          <w:sz w:val="24"/>
          <w:szCs w:val="24"/>
        </w:rPr>
        <w:t xml:space="preserve">срок от </w:t>
      </w:r>
      <w:r w:rsidR="009731BB" w:rsidRPr="007B543B">
        <w:rPr>
          <w:rFonts w:ascii="Times New Roman" w:hAnsi="Times New Roman"/>
          <w:color w:val="000000"/>
          <w:spacing w:val="5"/>
          <w:sz w:val="24"/>
          <w:szCs w:val="24"/>
        </w:rPr>
        <w:t>10 (</w:t>
      </w:r>
      <w:r w:rsidR="009731BB" w:rsidRPr="007B543B">
        <w:rPr>
          <w:rFonts w:ascii="Times New Roman" w:hAnsi="Times New Roman"/>
          <w:i/>
          <w:color w:val="000000"/>
          <w:spacing w:val="5"/>
          <w:sz w:val="24"/>
          <w:szCs w:val="24"/>
        </w:rPr>
        <w:t>десет</w:t>
      </w:r>
      <w:r w:rsidR="009731BB" w:rsidRPr="007B543B">
        <w:rPr>
          <w:rFonts w:ascii="Times New Roman" w:hAnsi="Times New Roman"/>
          <w:color w:val="000000"/>
          <w:spacing w:val="5"/>
          <w:sz w:val="24"/>
          <w:szCs w:val="24"/>
        </w:rPr>
        <w:t>)</w:t>
      </w:r>
      <w:r w:rsidRPr="007B543B">
        <w:rPr>
          <w:rFonts w:ascii="Times New Roman" w:hAnsi="Times New Roman"/>
          <w:color w:val="FF0000"/>
          <w:spacing w:val="5"/>
          <w:sz w:val="24"/>
          <w:szCs w:val="24"/>
        </w:rPr>
        <w:t xml:space="preserve"> </w:t>
      </w:r>
      <w:r w:rsidRPr="007B543B">
        <w:rPr>
          <w:rFonts w:ascii="Times New Roman" w:hAnsi="Times New Roman"/>
          <w:color w:val="000000"/>
          <w:spacing w:val="5"/>
          <w:sz w:val="24"/>
          <w:szCs w:val="24"/>
        </w:rPr>
        <w:t xml:space="preserve">дни, считано от </w:t>
      </w:r>
      <w:r w:rsidR="009731BB" w:rsidRPr="007B543B">
        <w:rPr>
          <w:rFonts w:ascii="Times New Roman" w:hAnsi="Times New Roman"/>
          <w:color w:val="000000"/>
          <w:spacing w:val="5"/>
          <w:sz w:val="24"/>
          <w:szCs w:val="24"/>
        </w:rPr>
        <w:t xml:space="preserve">датата на </w:t>
      </w:r>
      <w:r w:rsidR="009731BB" w:rsidRPr="007B543B">
        <w:rPr>
          <w:rFonts w:ascii="Times New Roman" w:hAnsi="Times New Roman"/>
          <w:sz w:val="24"/>
          <w:szCs w:val="24"/>
        </w:rPr>
        <w:t>сключване на договора.</w:t>
      </w:r>
    </w:p>
    <w:p w:rsidR="00D13ADD" w:rsidRPr="007B543B" w:rsidRDefault="009731BB" w:rsidP="00D13ADD">
      <w:pPr>
        <w:spacing w:after="120" w:line="360" w:lineRule="auto"/>
        <w:jc w:val="both"/>
        <w:rPr>
          <w:rFonts w:eastAsia="Calibri"/>
          <w:lang w:eastAsia="en-US"/>
        </w:rPr>
      </w:pPr>
      <w:r w:rsidRPr="007B543B">
        <w:rPr>
          <w:rFonts w:eastAsia="Calibri"/>
          <w:b/>
          <w:lang w:eastAsia="en-US"/>
        </w:rPr>
        <w:t>2</w:t>
      </w:r>
      <w:r w:rsidR="00D13ADD" w:rsidRPr="007B543B">
        <w:rPr>
          <w:rFonts w:eastAsia="Calibri"/>
          <w:b/>
          <w:lang w:eastAsia="en-US"/>
        </w:rPr>
        <w:t>.</w:t>
      </w:r>
      <w:r w:rsidR="00D13ADD" w:rsidRPr="007B543B">
        <w:rPr>
          <w:rFonts w:eastAsia="Calibri"/>
          <w:lang w:eastAsia="en-US"/>
        </w:rPr>
        <w:t xml:space="preserve"> </w:t>
      </w:r>
      <w:r w:rsidR="00D13ADD" w:rsidRPr="007B543B">
        <w:rPr>
          <w:rFonts w:eastAsia="Calibri"/>
          <w:color w:val="FF0000"/>
          <w:lang w:eastAsia="en-US"/>
        </w:rPr>
        <w:t xml:space="preserve"> </w:t>
      </w:r>
      <w:r w:rsidR="00D13ADD" w:rsidRPr="007B543B">
        <w:rPr>
          <w:rFonts w:eastAsia="Calibri"/>
          <w:lang w:eastAsia="en-US"/>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9066A9" w:rsidRPr="007B543B" w:rsidRDefault="009731BB" w:rsidP="009066A9">
      <w:pPr>
        <w:spacing w:after="200" w:line="276" w:lineRule="auto"/>
        <w:jc w:val="both"/>
        <w:rPr>
          <w:rFonts w:eastAsia="Calibri"/>
          <w:lang w:eastAsia="en-US"/>
        </w:rPr>
      </w:pPr>
      <w:r w:rsidRPr="007B543B">
        <w:rPr>
          <w:rFonts w:eastAsia="Calibri"/>
          <w:b/>
        </w:rPr>
        <w:t>3</w:t>
      </w:r>
      <w:r w:rsidR="009066A9" w:rsidRPr="007B543B">
        <w:rPr>
          <w:rFonts w:eastAsia="Calibri"/>
          <w:b/>
        </w:rPr>
        <w:t>.</w:t>
      </w:r>
      <w:r w:rsidR="009066A9" w:rsidRPr="007B543B">
        <w:rPr>
          <w:rFonts w:eastAsia="Calibri"/>
          <w:lang w:eastAsia="en-US"/>
        </w:rPr>
        <w:t xml:space="preserve"> Предлаганият от мен/нас гаранционен срок за извършените строително-монтажни работи е ……… месеца, който е в съответствие с разпоредбите на </w:t>
      </w:r>
      <w:r w:rsidR="009066A9" w:rsidRPr="007B543B">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9066A9" w:rsidRPr="007B543B">
        <w:rPr>
          <w:rFonts w:eastAsia="Calibri"/>
          <w:lang w:eastAsia="en-US"/>
        </w:rPr>
        <w:t xml:space="preserve">. </w:t>
      </w:r>
      <w:r w:rsidR="009066A9" w:rsidRPr="007B543B">
        <w:rPr>
          <w:rFonts w:eastAsia="Calibri"/>
          <w:i/>
          <w:lang w:eastAsia="en-US"/>
        </w:rPr>
        <w:t>(срокът е в календарни месеци, като месецът се брои за 30 дни)</w:t>
      </w:r>
    </w:p>
    <w:p w:rsidR="009066A9" w:rsidRPr="007B543B" w:rsidRDefault="009066A9" w:rsidP="00CE3285">
      <w:pPr>
        <w:spacing w:after="200" w:line="276" w:lineRule="auto"/>
        <w:jc w:val="both"/>
        <w:rPr>
          <w:rFonts w:eastAsia="Calibri"/>
          <w:b/>
        </w:rPr>
      </w:pPr>
    </w:p>
    <w:p w:rsidR="00D13ADD" w:rsidRPr="002158C8" w:rsidRDefault="00D13ADD" w:rsidP="00D13ADD">
      <w:pPr>
        <w:spacing w:after="120" w:line="360" w:lineRule="auto"/>
        <w:ind w:firstLine="708"/>
        <w:jc w:val="both"/>
        <w:rPr>
          <w:rFonts w:eastAsia="Calibri"/>
          <w:lang w:eastAsia="en-US"/>
        </w:rPr>
      </w:pPr>
      <w:r w:rsidRPr="007B543B">
        <w:rPr>
          <w:rFonts w:eastAsia="Calibri"/>
          <w:lang w:eastAsia="en-US"/>
        </w:rPr>
        <w:t>Известна ми е отговорността по чл. 313 от Наказателния кодекс за деклариране на неверни обстоятелства.</w:t>
      </w:r>
    </w:p>
    <w:p w:rsidR="002158C8" w:rsidRDefault="002158C8" w:rsidP="00D13ADD">
      <w:pPr>
        <w:spacing w:after="120" w:line="360" w:lineRule="auto"/>
        <w:ind w:firstLine="708"/>
        <w:jc w:val="both"/>
        <w:rPr>
          <w:rFonts w:eastAsia="Calibri"/>
          <w:i/>
          <w:lang w:eastAsia="en-US"/>
        </w:rPr>
      </w:pPr>
    </w:p>
    <w:p w:rsidR="002158C8" w:rsidRDefault="002158C8" w:rsidP="00D13ADD">
      <w:pPr>
        <w:spacing w:after="120" w:line="360" w:lineRule="auto"/>
        <w:ind w:firstLine="708"/>
        <w:jc w:val="both"/>
        <w:rPr>
          <w:rFonts w:eastAsia="Calibri"/>
          <w:i/>
          <w:lang w:eastAsia="en-US"/>
        </w:rPr>
      </w:pPr>
    </w:p>
    <w:p w:rsidR="00D13ADD" w:rsidRPr="002158C8" w:rsidRDefault="00D13ADD" w:rsidP="00D13ADD">
      <w:pPr>
        <w:spacing w:after="120" w:line="360" w:lineRule="auto"/>
        <w:ind w:firstLine="708"/>
        <w:jc w:val="both"/>
        <w:rPr>
          <w:rFonts w:eastAsia="Calibri"/>
          <w:i/>
          <w:lang w:eastAsia="en-US"/>
        </w:rPr>
      </w:pPr>
      <w:r w:rsidRPr="002158C8">
        <w:rPr>
          <w:rFonts w:eastAsia="Calibri"/>
          <w:i/>
          <w:lang w:eastAsia="en-US"/>
        </w:rPr>
        <w:t>Дата……………………………………………</w:t>
      </w:r>
      <w:r w:rsidRPr="002158C8">
        <w:rPr>
          <w:rFonts w:eastAsia="Calibri"/>
          <w:i/>
          <w:lang w:eastAsia="en-US"/>
        </w:rPr>
        <w:tab/>
      </w:r>
      <w:r w:rsidRPr="002158C8">
        <w:rPr>
          <w:rFonts w:eastAsia="Calibri"/>
          <w:i/>
          <w:lang w:eastAsia="en-US"/>
        </w:rPr>
        <w:tab/>
      </w:r>
    </w:p>
    <w:p w:rsidR="00D13ADD" w:rsidRPr="002158C8" w:rsidRDefault="00D13ADD" w:rsidP="00D13ADD">
      <w:pPr>
        <w:spacing w:after="120" w:line="360" w:lineRule="auto"/>
        <w:ind w:firstLine="708"/>
        <w:jc w:val="both"/>
        <w:rPr>
          <w:rFonts w:eastAsia="Calibri"/>
          <w:i/>
          <w:lang w:eastAsia="en-US"/>
        </w:rPr>
      </w:pPr>
      <w:r w:rsidRPr="002158C8">
        <w:rPr>
          <w:rFonts w:eastAsia="Calibri"/>
          <w:i/>
          <w:lang w:eastAsia="en-US"/>
        </w:rPr>
        <w:t>Подпис и печат……………….………………………….</w:t>
      </w:r>
    </w:p>
    <w:p w:rsidR="00D13ADD" w:rsidRDefault="00D13ADD" w:rsidP="00D13ADD">
      <w:pPr>
        <w:spacing w:after="120" w:line="360" w:lineRule="auto"/>
        <w:ind w:firstLine="708"/>
        <w:jc w:val="both"/>
        <w:rPr>
          <w:rFonts w:eastAsia="Calibri"/>
          <w:i/>
          <w:lang w:eastAsia="en-US"/>
        </w:rPr>
      </w:pPr>
      <w:r w:rsidRPr="002158C8">
        <w:rPr>
          <w:rFonts w:eastAsia="Calibri"/>
          <w:i/>
          <w:lang w:eastAsia="en-US"/>
        </w:rPr>
        <w:t>Име, фамилия, длъжност…………………………………….</w:t>
      </w:r>
    </w:p>
    <w:p w:rsidR="002158C8" w:rsidRDefault="002158C8" w:rsidP="00D13ADD">
      <w:pPr>
        <w:spacing w:after="120" w:line="360" w:lineRule="auto"/>
        <w:ind w:firstLine="708"/>
        <w:jc w:val="both"/>
        <w:rPr>
          <w:rFonts w:eastAsia="Calibri"/>
          <w:i/>
          <w:lang w:eastAsia="en-US"/>
        </w:rPr>
      </w:pPr>
    </w:p>
    <w:p w:rsidR="002158C8" w:rsidRPr="002158C8" w:rsidRDefault="002158C8" w:rsidP="00D13ADD">
      <w:pPr>
        <w:spacing w:after="120" w:line="360" w:lineRule="auto"/>
        <w:ind w:firstLine="708"/>
        <w:jc w:val="both"/>
      </w:pPr>
    </w:p>
    <w:p w:rsidR="00A61F4F" w:rsidRDefault="00D13ADD" w:rsidP="00D13ADD">
      <w:pPr>
        <w:spacing w:after="200" w:line="276" w:lineRule="auto"/>
        <w:ind w:firstLine="357"/>
        <w:jc w:val="both"/>
        <w:rPr>
          <w:rFonts w:eastAsia="Calibri"/>
          <w:lang w:eastAsia="en-US"/>
        </w:rPr>
      </w:pPr>
      <w:r w:rsidRPr="006A203E">
        <w:rPr>
          <w:rFonts w:eastAsia="Calibri"/>
          <w:i/>
          <w:color w:val="FF0000"/>
          <w:lang w:eastAsia="en-US"/>
        </w:rPr>
        <w:t xml:space="preserve"> </w:t>
      </w:r>
      <w:r w:rsidRPr="006A203E">
        <w:rPr>
          <w:rFonts w:eastAsia="Calibri"/>
          <w:color w:val="FF0000"/>
          <w:lang w:eastAsia="en-US"/>
        </w:rPr>
        <w:t xml:space="preserve">                                                                                        </w:t>
      </w:r>
      <w:r w:rsidRPr="002158C8">
        <w:rPr>
          <w:rFonts w:eastAsia="Calibri"/>
          <w:lang w:eastAsia="en-US"/>
        </w:rPr>
        <w:t xml:space="preserve">  </w:t>
      </w:r>
    </w:p>
    <w:p w:rsidR="00A61F4F" w:rsidRDefault="00A61F4F" w:rsidP="00D13ADD">
      <w:pPr>
        <w:spacing w:after="200" w:line="276" w:lineRule="auto"/>
        <w:ind w:firstLine="357"/>
        <w:jc w:val="both"/>
        <w:rPr>
          <w:rFonts w:eastAsia="Calibri"/>
          <w:lang w:eastAsia="en-US"/>
        </w:rPr>
      </w:pPr>
    </w:p>
    <w:p w:rsidR="00A61F4F" w:rsidRDefault="00A61F4F" w:rsidP="00D13ADD">
      <w:pPr>
        <w:spacing w:after="200" w:line="276" w:lineRule="auto"/>
        <w:ind w:firstLine="357"/>
        <w:jc w:val="both"/>
        <w:rPr>
          <w:rFonts w:eastAsia="Calibri"/>
          <w:lang w:eastAsia="en-US"/>
        </w:rPr>
      </w:pPr>
    </w:p>
    <w:p w:rsidR="00A61F4F" w:rsidRDefault="00A61F4F" w:rsidP="00D13ADD">
      <w:pPr>
        <w:spacing w:after="200" w:line="276" w:lineRule="auto"/>
        <w:ind w:firstLine="357"/>
        <w:jc w:val="both"/>
        <w:rPr>
          <w:rFonts w:eastAsia="Calibri"/>
          <w:lang w:eastAsia="en-US"/>
        </w:rPr>
      </w:pPr>
    </w:p>
    <w:p w:rsidR="00A61F4F" w:rsidRDefault="00A61F4F" w:rsidP="00D13ADD">
      <w:pPr>
        <w:spacing w:after="200" w:line="276" w:lineRule="auto"/>
        <w:ind w:firstLine="357"/>
        <w:jc w:val="both"/>
        <w:rPr>
          <w:rFonts w:eastAsia="Calibri"/>
          <w:lang w:eastAsia="en-US"/>
        </w:rPr>
      </w:pPr>
    </w:p>
    <w:p w:rsidR="00A61F4F" w:rsidRDefault="00A61F4F" w:rsidP="00D13ADD">
      <w:pPr>
        <w:spacing w:after="200" w:line="276" w:lineRule="auto"/>
        <w:ind w:firstLine="357"/>
        <w:jc w:val="both"/>
        <w:rPr>
          <w:rFonts w:eastAsia="Calibri"/>
          <w:lang w:eastAsia="en-US"/>
        </w:rPr>
      </w:pPr>
    </w:p>
    <w:p w:rsidR="00A61F4F" w:rsidRDefault="00A61F4F" w:rsidP="00D13ADD">
      <w:pPr>
        <w:spacing w:after="200" w:line="276" w:lineRule="auto"/>
        <w:ind w:firstLine="357"/>
        <w:jc w:val="both"/>
        <w:rPr>
          <w:rFonts w:eastAsia="Calibri"/>
          <w:lang w:eastAsia="en-US"/>
        </w:rPr>
      </w:pPr>
    </w:p>
    <w:p w:rsidR="00A61F4F" w:rsidRDefault="00A61F4F" w:rsidP="00D13ADD">
      <w:pPr>
        <w:spacing w:after="200" w:line="276" w:lineRule="auto"/>
        <w:ind w:firstLine="357"/>
        <w:jc w:val="both"/>
        <w:rPr>
          <w:rFonts w:eastAsia="Calibri"/>
          <w:lang w:eastAsia="en-US"/>
        </w:rPr>
      </w:pPr>
    </w:p>
    <w:p w:rsidR="00A61F4F" w:rsidRDefault="00A61F4F" w:rsidP="00D13ADD">
      <w:pPr>
        <w:spacing w:after="200" w:line="276" w:lineRule="auto"/>
        <w:ind w:firstLine="357"/>
        <w:jc w:val="both"/>
        <w:rPr>
          <w:rFonts w:eastAsia="Calibri"/>
          <w:lang w:eastAsia="en-US"/>
        </w:rPr>
      </w:pPr>
    </w:p>
    <w:p w:rsidR="00A61F4F" w:rsidRDefault="00A61F4F" w:rsidP="00D13ADD">
      <w:pPr>
        <w:spacing w:after="200" w:line="276" w:lineRule="auto"/>
        <w:ind w:firstLine="357"/>
        <w:jc w:val="both"/>
        <w:rPr>
          <w:rFonts w:eastAsia="Calibri"/>
          <w:lang w:eastAsia="en-US"/>
        </w:rPr>
        <w:sectPr w:rsidR="00A61F4F">
          <w:footerReference w:type="default" r:id="rId8"/>
          <w:pgSz w:w="11906" w:h="16838"/>
          <w:pgMar w:top="1417" w:right="1417" w:bottom="1417" w:left="1417" w:header="708" w:footer="708" w:gutter="0"/>
          <w:cols w:space="708"/>
          <w:docGrid w:linePitch="360"/>
        </w:sectPr>
      </w:pPr>
    </w:p>
    <w:p w:rsidR="00D13ADD" w:rsidRPr="006A203E" w:rsidRDefault="00D62CE4" w:rsidP="00D62CE4">
      <w:pPr>
        <w:spacing w:line="276" w:lineRule="auto"/>
        <w:ind w:left="5664"/>
        <w:jc w:val="both"/>
        <w:rPr>
          <w:rFonts w:eastAsia="Calibri"/>
          <w:b/>
          <w:i/>
          <w:lang w:eastAsia="en-US"/>
        </w:rPr>
      </w:pPr>
      <w:r w:rsidRPr="002158C8">
        <w:rPr>
          <w:rFonts w:eastAsia="Calibri"/>
          <w:b/>
          <w:bCs/>
          <w:i/>
          <w:lang w:eastAsia="en-US"/>
        </w:rPr>
        <w:lastRenderedPageBreak/>
        <w:t>Образец  - Приложение №</w:t>
      </w:r>
      <w:r>
        <w:rPr>
          <w:rFonts w:eastAsia="Calibri"/>
          <w:b/>
          <w:bCs/>
          <w:i/>
          <w:lang w:eastAsia="en-US"/>
        </w:rPr>
        <w:t xml:space="preserve"> 4</w:t>
      </w:r>
    </w:p>
    <w:p w:rsidR="00D13ADD" w:rsidRPr="006A203E" w:rsidRDefault="00D13ADD" w:rsidP="00D62CE4">
      <w:pPr>
        <w:spacing w:line="276" w:lineRule="auto"/>
        <w:jc w:val="both"/>
        <w:rPr>
          <w:rFonts w:eastAsia="Calibri"/>
          <w:b/>
          <w:i/>
          <w:lang w:eastAsia="en-US"/>
        </w:rPr>
      </w:pPr>
    </w:p>
    <w:p w:rsidR="00D13ADD" w:rsidRPr="006A203E" w:rsidRDefault="00D13ADD" w:rsidP="008C7940">
      <w:pPr>
        <w:spacing w:line="276" w:lineRule="auto"/>
        <w:rPr>
          <w:rFonts w:eastAsia="Calibri"/>
          <w:b/>
          <w:i/>
          <w:lang w:eastAsia="en-US"/>
        </w:rPr>
      </w:pPr>
    </w:p>
    <w:p w:rsidR="00F673ED" w:rsidRPr="007B543B" w:rsidRDefault="00F673ED" w:rsidP="00F673ED">
      <w:pPr>
        <w:spacing w:afterLines="120" w:after="288" w:line="276" w:lineRule="auto"/>
        <w:jc w:val="center"/>
        <w:rPr>
          <w:rFonts w:eastAsia="Calibri"/>
          <w:b/>
          <w:lang w:eastAsia="en-US"/>
        </w:rPr>
      </w:pPr>
      <w:r w:rsidRPr="006A203E">
        <w:rPr>
          <w:rFonts w:eastAsia="Calibri"/>
          <w:b/>
          <w:lang w:eastAsia="en-US"/>
        </w:rPr>
        <w:t xml:space="preserve">ЦЕНОВО </w:t>
      </w:r>
      <w:r w:rsidRPr="007B543B">
        <w:rPr>
          <w:rFonts w:eastAsia="Calibri"/>
          <w:b/>
          <w:lang w:eastAsia="en-US"/>
        </w:rPr>
        <w:t>ПРЕДЛОЖЕНИЕ</w:t>
      </w:r>
    </w:p>
    <w:p w:rsidR="00F74F7C" w:rsidRPr="007B543B" w:rsidRDefault="00F673ED" w:rsidP="00F74F7C">
      <w:pPr>
        <w:tabs>
          <w:tab w:val="left" w:pos="540"/>
          <w:tab w:val="left" w:pos="840"/>
          <w:tab w:val="left" w:pos="1080"/>
        </w:tabs>
        <w:spacing w:after="200" w:line="276" w:lineRule="auto"/>
        <w:ind w:firstLine="720"/>
        <w:jc w:val="both"/>
        <w:rPr>
          <w:rFonts w:eastAsiaTheme="minorHAnsi"/>
          <w:b/>
          <w:lang w:eastAsia="en-US"/>
        </w:rPr>
      </w:pPr>
      <w:r w:rsidRPr="007B543B">
        <w:rPr>
          <w:rFonts w:eastAsia="Calibri"/>
          <w:lang w:eastAsia="en-US"/>
        </w:rPr>
        <w:t>за изпълнение на  обществена поръчка с предмет:</w:t>
      </w:r>
      <w:r w:rsidRPr="007B543B">
        <w:rPr>
          <w:b/>
          <w:bCs/>
          <w:lang w:eastAsia="ar-SA"/>
        </w:rPr>
        <w:t xml:space="preserve"> „</w:t>
      </w:r>
      <w:r w:rsidRPr="007B543B">
        <w:rPr>
          <w:rFonts w:eastAsia="Calibri"/>
          <w:lang w:eastAsia="en-US"/>
        </w:rPr>
        <w:t xml:space="preserve"> </w:t>
      </w:r>
      <w:r w:rsidR="00F74F7C" w:rsidRPr="007B543B">
        <w:rPr>
          <w:b/>
          <w:bCs/>
          <w:lang w:eastAsia="ar-SA"/>
        </w:rPr>
        <w:t>„Извършване на строително – монтажни работи в сграда</w:t>
      </w:r>
      <w:r w:rsidR="009731BB" w:rsidRPr="007B543B">
        <w:rPr>
          <w:b/>
          <w:bCs/>
          <w:lang w:eastAsia="ar-SA"/>
        </w:rPr>
        <w:t>та</w:t>
      </w:r>
      <w:r w:rsidR="00F74F7C" w:rsidRPr="007B543B">
        <w:rPr>
          <w:b/>
          <w:bCs/>
          <w:lang w:eastAsia="ar-SA"/>
        </w:rPr>
        <w:t xml:space="preserve"> на Държавна агенция за метрологичен и технически надзор (ДАМТН) на адрес: гр. Сливен, кв. „</w:t>
      </w:r>
      <w:proofErr w:type="spellStart"/>
      <w:r w:rsidR="00F74F7C" w:rsidRPr="007B543B">
        <w:rPr>
          <w:b/>
          <w:bCs/>
          <w:lang w:eastAsia="ar-SA"/>
        </w:rPr>
        <w:t>Промищлена</w:t>
      </w:r>
      <w:proofErr w:type="spellEnd"/>
      <w:r w:rsidR="00F74F7C" w:rsidRPr="007B543B">
        <w:rPr>
          <w:b/>
          <w:bCs/>
          <w:lang w:eastAsia="ar-SA"/>
        </w:rPr>
        <w:t xml:space="preserve"> зона“, ет.8, обект 8“</w:t>
      </w:r>
    </w:p>
    <w:p w:rsidR="00F673ED" w:rsidRPr="007B543B" w:rsidRDefault="00F673ED" w:rsidP="00F673ED">
      <w:pPr>
        <w:spacing w:after="200" w:line="276" w:lineRule="auto"/>
        <w:ind w:firstLine="357"/>
        <w:jc w:val="center"/>
        <w:rPr>
          <w:rFonts w:eastAsiaTheme="minorHAns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F673ED" w:rsidRPr="007B543B" w:rsidTr="00D653A3">
        <w:trPr>
          <w:jc w:val="center"/>
        </w:trPr>
        <w:tc>
          <w:tcPr>
            <w:tcW w:w="3708" w:type="dxa"/>
            <w:vAlign w:val="center"/>
          </w:tcPr>
          <w:p w:rsidR="00F673ED" w:rsidRPr="007B543B" w:rsidRDefault="00F673ED" w:rsidP="00D653A3">
            <w:pPr>
              <w:spacing w:afterLines="120" w:after="288" w:line="276" w:lineRule="auto"/>
              <w:jc w:val="both"/>
              <w:rPr>
                <w:rFonts w:eastAsia="Calibri"/>
                <w:b/>
                <w:bCs/>
                <w:lang w:eastAsia="en-US"/>
              </w:rPr>
            </w:pPr>
            <w:r w:rsidRPr="007B543B">
              <w:rPr>
                <w:rFonts w:eastAsia="Calibri"/>
                <w:b/>
                <w:bCs/>
                <w:lang w:eastAsia="en-US"/>
              </w:rPr>
              <w:t>Наименование на участника :</w:t>
            </w:r>
          </w:p>
        </w:tc>
        <w:tc>
          <w:tcPr>
            <w:tcW w:w="4968" w:type="dxa"/>
          </w:tcPr>
          <w:p w:rsidR="00F673ED" w:rsidRPr="007B543B" w:rsidRDefault="00F673ED" w:rsidP="00D653A3">
            <w:pPr>
              <w:spacing w:afterLines="120" w:after="288" w:line="276" w:lineRule="auto"/>
              <w:jc w:val="both"/>
              <w:rPr>
                <w:rFonts w:eastAsia="Calibri"/>
                <w:i/>
                <w:iCs/>
                <w:lang w:eastAsia="en-US"/>
              </w:rPr>
            </w:pPr>
          </w:p>
        </w:tc>
      </w:tr>
      <w:tr w:rsidR="00F673ED" w:rsidRPr="007B543B" w:rsidTr="00D653A3">
        <w:trPr>
          <w:jc w:val="center"/>
        </w:trPr>
        <w:tc>
          <w:tcPr>
            <w:tcW w:w="3708" w:type="dxa"/>
            <w:vAlign w:val="center"/>
          </w:tcPr>
          <w:p w:rsidR="00F673ED" w:rsidRPr="007B543B" w:rsidRDefault="00F673ED" w:rsidP="00D653A3">
            <w:pPr>
              <w:spacing w:afterLines="120" w:after="288" w:line="276" w:lineRule="auto"/>
              <w:jc w:val="both"/>
              <w:rPr>
                <w:rFonts w:eastAsia="Calibri"/>
                <w:b/>
                <w:bCs/>
                <w:lang w:eastAsia="en-US"/>
              </w:rPr>
            </w:pPr>
            <w:r w:rsidRPr="007B543B">
              <w:rPr>
                <w:rFonts w:eastAsia="Calibri"/>
                <w:b/>
                <w:bCs/>
                <w:lang w:eastAsia="en-US"/>
              </w:rPr>
              <w:t>Представляващ:</w:t>
            </w:r>
          </w:p>
        </w:tc>
        <w:tc>
          <w:tcPr>
            <w:tcW w:w="4968" w:type="dxa"/>
          </w:tcPr>
          <w:p w:rsidR="00F673ED" w:rsidRPr="007B543B" w:rsidRDefault="00F673ED" w:rsidP="00D653A3">
            <w:pPr>
              <w:spacing w:afterLines="120" w:after="288" w:line="276" w:lineRule="auto"/>
              <w:jc w:val="both"/>
              <w:rPr>
                <w:rFonts w:eastAsia="Calibri"/>
                <w:i/>
                <w:iCs/>
                <w:lang w:eastAsia="en-US"/>
              </w:rPr>
            </w:pPr>
          </w:p>
        </w:tc>
      </w:tr>
      <w:tr w:rsidR="00F673ED" w:rsidRPr="006A203E" w:rsidTr="00D653A3">
        <w:trPr>
          <w:jc w:val="center"/>
        </w:trPr>
        <w:tc>
          <w:tcPr>
            <w:tcW w:w="3708" w:type="dxa"/>
            <w:vAlign w:val="center"/>
          </w:tcPr>
          <w:p w:rsidR="00F673ED" w:rsidRPr="006A203E" w:rsidRDefault="00F673ED" w:rsidP="00D653A3">
            <w:pPr>
              <w:spacing w:afterLines="120" w:after="288" w:line="276" w:lineRule="auto"/>
              <w:jc w:val="both"/>
              <w:rPr>
                <w:rFonts w:eastAsia="Calibri"/>
                <w:b/>
                <w:bCs/>
                <w:lang w:eastAsia="en-US"/>
              </w:rPr>
            </w:pPr>
            <w:r w:rsidRPr="007B543B">
              <w:rPr>
                <w:rFonts w:eastAsia="Calibri"/>
                <w:b/>
                <w:bCs/>
                <w:lang w:eastAsia="en-US"/>
              </w:rPr>
              <w:t>Седалище по регистрация :</w:t>
            </w:r>
            <w:r w:rsidRPr="006A203E">
              <w:rPr>
                <w:rFonts w:eastAsia="Calibri"/>
                <w:b/>
                <w:bCs/>
                <w:lang w:eastAsia="en-US"/>
              </w:rPr>
              <w:t xml:space="preserve"> </w:t>
            </w:r>
          </w:p>
        </w:tc>
        <w:tc>
          <w:tcPr>
            <w:tcW w:w="4968" w:type="dxa"/>
          </w:tcPr>
          <w:p w:rsidR="00F673ED" w:rsidRPr="006A203E" w:rsidRDefault="00F673ED" w:rsidP="00D653A3">
            <w:pPr>
              <w:spacing w:afterLines="120" w:after="288" w:line="276" w:lineRule="auto"/>
              <w:jc w:val="both"/>
              <w:rPr>
                <w:rFonts w:eastAsia="Calibri"/>
                <w:i/>
                <w:iCs/>
                <w:lang w:eastAsia="en-US"/>
              </w:rPr>
            </w:pPr>
          </w:p>
        </w:tc>
      </w:tr>
      <w:tr w:rsidR="00F673ED" w:rsidRPr="006A203E" w:rsidTr="00D653A3">
        <w:trPr>
          <w:jc w:val="center"/>
        </w:trPr>
        <w:tc>
          <w:tcPr>
            <w:tcW w:w="3708" w:type="dxa"/>
            <w:vAlign w:val="center"/>
          </w:tcPr>
          <w:p w:rsidR="00F673ED" w:rsidRPr="006A203E" w:rsidRDefault="00F673ED" w:rsidP="00D653A3">
            <w:pPr>
              <w:spacing w:afterLines="120" w:after="288" w:line="276" w:lineRule="auto"/>
              <w:jc w:val="both"/>
              <w:rPr>
                <w:rFonts w:eastAsia="Calibri"/>
                <w:b/>
                <w:bCs/>
                <w:lang w:eastAsia="en-US"/>
              </w:rPr>
            </w:pPr>
            <w:r w:rsidRPr="006A203E">
              <w:rPr>
                <w:rFonts w:eastAsia="Calibri"/>
                <w:b/>
                <w:bCs/>
                <w:lang w:eastAsia="en-US"/>
              </w:rPr>
              <w:t>ЕИК по Булстат :</w:t>
            </w:r>
          </w:p>
        </w:tc>
        <w:tc>
          <w:tcPr>
            <w:tcW w:w="4968" w:type="dxa"/>
          </w:tcPr>
          <w:p w:rsidR="00F673ED" w:rsidRPr="006A203E" w:rsidRDefault="00F673ED" w:rsidP="00D653A3">
            <w:pPr>
              <w:spacing w:afterLines="120" w:after="288" w:line="276" w:lineRule="auto"/>
              <w:jc w:val="both"/>
              <w:rPr>
                <w:rFonts w:eastAsia="Calibri"/>
                <w:i/>
                <w:iCs/>
                <w:lang w:eastAsia="en-US"/>
              </w:rPr>
            </w:pPr>
          </w:p>
        </w:tc>
      </w:tr>
      <w:tr w:rsidR="00F673ED" w:rsidRPr="006A203E" w:rsidTr="00D653A3">
        <w:trPr>
          <w:jc w:val="center"/>
        </w:trPr>
        <w:tc>
          <w:tcPr>
            <w:tcW w:w="3708" w:type="dxa"/>
            <w:vAlign w:val="center"/>
          </w:tcPr>
          <w:p w:rsidR="00F673ED" w:rsidRPr="006A203E" w:rsidRDefault="00F673ED" w:rsidP="00D653A3">
            <w:pPr>
              <w:spacing w:afterLines="120" w:after="288" w:line="276" w:lineRule="auto"/>
              <w:jc w:val="both"/>
              <w:rPr>
                <w:rFonts w:eastAsia="Calibri"/>
                <w:b/>
                <w:bCs/>
                <w:lang w:eastAsia="en-US"/>
              </w:rPr>
            </w:pPr>
            <w:r w:rsidRPr="006A203E">
              <w:rPr>
                <w:rFonts w:eastAsia="Calibri"/>
                <w:b/>
                <w:bCs/>
                <w:lang w:eastAsia="en-US"/>
              </w:rPr>
              <w:t>Адрес за кореспонденция:</w:t>
            </w:r>
          </w:p>
        </w:tc>
        <w:tc>
          <w:tcPr>
            <w:tcW w:w="4968" w:type="dxa"/>
            <w:vAlign w:val="center"/>
          </w:tcPr>
          <w:p w:rsidR="00F673ED" w:rsidRPr="006A203E" w:rsidRDefault="00F673ED" w:rsidP="00D653A3">
            <w:pPr>
              <w:spacing w:afterLines="120" w:after="288" w:line="276" w:lineRule="auto"/>
              <w:jc w:val="both"/>
              <w:rPr>
                <w:rFonts w:eastAsia="Calibri"/>
                <w:i/>
                <w:iCs/>
                <w:lang w:eastAsia="en-US"/>
              </w:rPr>
            </w:pPr>
            <w:r w:rsidRPr="006A203E">
              <w:rPr>
                <w:rFonts w:eastAsia="Calibri"/>
                <w:i/>
                <w:iCs/>
                <w:lang w:eastAsia="en-US"/>
              </w:rPr>
              <w:t>(държава, град, пощенски код, улица, №)</w:t>
            </w:r>
          </w:p>
        </w:tc>
      </w:tr>
      <w:tr w:rsidR="00F673ED" w:rsidRPr="006A203E" w:rsidTr="00D653A3">
        <w:trPr>
          <w:jc w:val="center"/>
        </w:trPr>
        <w:tc>
          <w:tcPr>
            <w:tcW w:w="3708" w:type="dxa"/>
            <w:vAlign w:val="center"/>
          </w:tcPr>
          <w:p w:rsidR="00F673ED" w:rsidRPr="006A203E" w:rsidRDefault="00F673ED" w:rsidP="00D653A3">
            <w:pPr>
              <w:spacing w:afterLines="120" w:after="288" w:line="276" w:lineRule="auto"/>
              <w:jc w:val="both"/>
              <w:rPr>
                <w:rFonts w:eastAsia="Calibri"/>
                <w:b/>
                <w:bCs/>
                <w:lang w:eastAsia="en-US"/>
              </w:rPr>
            </w:pPr>
            <w:r w:rsidRPr="006A203E">
              <w:rPr>
                <w:rFonts w:eastAsia="Calibri"/>
                <w:b/>
                <w:bCs/>
                <w:lang w:eastAsia="en-US"/>
              </w:rPr>
              <w:t>Телефон:</w:t>
            </w:r>
          </w:p>
        </w:tc>
        <w:tc>
          <w:tcPr>
            <w:tcW w:w="4968" w:type="dxa"/>
          </w:tcPr>
          <w:p w:rsidR="00F673ED" w:rsidRPr="006A203E" w:rsidRDefault="00F673ED" w:rsidP="00D653A3">
            <w:pPr>
              <w:spacing w:afterLines="120" w:after="288" w:line="276" w:lineRule="auto"/>
              <w:jc w:val="both"/>
              <w:rPr>
                <w:rFonts w:eastAsia="Calibri"/>
                <w:i/>
                <w:iCs/>
                <w:lang w:eastAsia="en-US"/>
              </w:rPr>
            </w:pPr>
          </w:p>
        </w:tc>
      </w:tr>
      <w:tr w:rsidR="00F673ED" w:rsidRPr="006A203E" w:rsidTr="00D653A3">
        <w:trPr>
          <w:jc w:val="center"/>
        </w:trPr>
        <w:tc>
          <w:tcPr>
            <w:tcW w:w="3708" w:type="dxa"/>
            <w:vAlign w:val="center"/>
          </w:tcPr>
          <w:p w:rsidR="00F673ED" w:rsidRPr="006A203E" w:rsidRDefault="00F673ED" w:rsidP="00D653A3">
            <w:pPr>
              <w:spacing w:afterLines="120" w:after="288" w:line="276" w:lineRule="auto"/>
              <w:jc w:val="both"/>
              <w:rPr>
                <w:rFonts w:eastAsia="Calibri"/>
                <w:b/>
                <w:bCs/>
                <w:lang w:eastAsia="en-US"/>
              </w:rPr>
            </w:pPr>
            <w:r w:rsidRPr="006A203E">
              <w:rPr>
                <w:rFonts w:eastAsia="Calibri"/>
                <w:b/>
                <w:bCs/>
                <w:lang w:eastAsia="en-US"/>
              </w:rPr>
              <w:t>Факс:</w:t>
            </w:r>
          </w:p>
        </w:tc>
        <w:tc>
          <w:tcPr>
            <w:tcW w:w="4968" w:type="dxa"/>
          </w:tcPr>
          <w:p w:rsidR="00F673ED" w:rsidRPr="006A203E" w:rsidRDefault="00F673ED" w:rsidP="00D653A3">
            <w:pPr>
              <w:spacing w:afterLines="120" w:after="288" w:line="276" w:lineRule="auto"/>
              <w:jc w:val="both"/>
              <w:rPr>
                <w:rFonts w:eastAsia="Calibri"/>
                <w:i/>
                <w:iCs/>
                <w:lang w:eastAsia="en-US"/>
              </w:rPr>
            </w:pPr>
          </w:p>
        </w:tc>
      </w:tr>
      <w:tr w:rsidR="00F673ED" w:rsidRPr="006A203E" w:rsidTr="00D653A3">
        <w:trPr>
          <w:jc w:val="center"/>
        </w:trPr>
        <w:tc>
          <w:tcPr>
            <w:tcW w:w="3708" w:type="dxa"/>
            <w:vAlign w:val="center"/>
          </w:tcPr>
          <w:p w:rsidR="00F673ED" w:rsidRPr="006A203E" w:rsidRDefault="00F673ED" w:rsidP="00D653A3">
            <w:pPr>
              <w:spacing w:afterLines="120" w:after="288" w:line="276" w:lineRule="auto"/>
              <w:jc w:val="both"/>
              <w:rPr>
                <w:rFonts w:eastAsia="Calibri"/>
                <w:b/>
                <w:bCs/>
                <w:lang w:eastAsia="en-US"/>
              </w:rPr>
            </w:pPr>
            <w:r w:rsidRPr="006A203E">
              <w:rPr>
                <w:rFonts w:eastAsia="Calibri"/>
                <w:b/>
                <w:bCs/>
                <w:lang w:eastAsia="en-US"/>
              </w:rPr>
              <w:t>Лице за контакт:</w:t>
            </w:r>
          </w:p>
        </w:tc>
        <w:tc>
          <w:tcPr>
            <w:tcW w:w="4968" w:type="dxa"/>
          </w:tcPr>
          <w:p w:rsidR="00F673ED" w:rsidRPr="006A203E" w:rsidRDefault="00F673ED" w:rsidP="00D653A3">
            <w:pPr>
              <w:spacing w:afterLines="120" w:after="288" w:line="276" w:lineRule="auto"/>
              <w:jc w:val="both"/>
              <w:rPr>
                <w:rFonts w:eastAsia="Calibri"/>
                <w:i/>
                <w:iCs/>
                <w:lang w:eastAsia="en-US"/>
              </w:rPr>
            </w:pPr>
          </w:p>
        </w:tc>
      </w:tr>
      <w:tr w:rsidR="00F673ED" w:rsidRPr="006A203E" w:rsidTr="00D653A3">
        <w:trPr>
          <w:jc w:val="center"/>
        </w:trPr>
        <w:tc>
          <w:tcPr>
            <w:tcW w:w="3708" w:type="dxa"/>
            <w:vAlign w:val="center"/>
          </w:tcPr>
          <w:p w:rsidR="00F673ED" w:rsidRPr="006A203E" w:rsidRDefault="00F673ED" w:rsidP="00D653A3">
            <w:pPr>
              <w:spacing w:afterLines="120" w:after="288" w:line="276" w:lineRule="auto"/>
              <w:jc w:val="both"/>
              <w:rPr>
                <w:rFonts w:eastAsia="Calibri"/>
                <w:b/>
                <w:bCs/>
                <w:lang w:eastAsia="en-US"/>
              </w:rPr>
            </w:pPr>
            <w:r w:rsidRPr="006A203E">
              <w:rPr>
                <w:rFonts w:eastAsia="Calibri"/>
                <w:b/>
                <w:bCs/>
                <w:lang w:eastAsia="en-US"/>
              </w:rPr>
              <w:t xml:space="preserve">e </w:t>
            </w:r>
            <w:proofErr w:type="spellStart"/>
            <w:r w:rsidRPr="006A203E">
              <w:rPr>
                <w:rFonts w:eastAsia="Calibri"/>
                <w:b/>
                <w:bCs/>
                <w:lang w:eastAsia="en-US"/>
              </w:rPr>
              <w:t>mail</w:t>
            </w:r>
            <w:proofErr w:type="spellEnd"/>
            <w:r w:rsidRPr="006A203E">
              <w:rPr>
                <w:rFonts w:eastAsia="Calibri"/>
                <w:b/>
                <w:bCs/>
                <w:lang w:eastAsia="en-US"/>
              </w:rPr>
              <w:t>:</w:t>
            </w:r>
          </w:p>
        </w:tc>
        <w:tc>
          <w:tcPr>
            <w:tcW w:w="4968" w:type="dxa"/>
          </w:tcPr>
          <w:p w:rsidR="00F673ED" w:rsidRPr="006A203E" w:rsidRDefault="00F673ED" w:rsidP="00D653A3">
            <w:pPr>
              <w:spacing w:afterLines="120" w:after="288" w:line="276" w:lineRule="auto"/>
              <w:jc w:val="both"/>
              <w:rPr>
                <w:rFonts w:eastAsia="Calibri"/>
                <w:i/>
                <w:iCs/>
                <w:lang w:eastAsia="en-US"/>
              </w:rPr>
            </w:pPr>
          </w:p>
        </w:tc>
      </w:tr>
    </w:tbl>
    <w:p w:rsidR="00F673ED" w:rsidRPr="006A203E" w:rsidRDefault="00F673ED" w:rsidP="00F673ED">
      <w:pPr>
        <w:spacing w:afterLines="120" w:after="288" w:line="276" w:lineRule="auto"/>
        <w:jc w:val="both"/>
        <w:rPr>
          <w:rFonts w:eastAsia="Calibri"/>
          <w:b/>
          <w:bCs/>
          <w:lang w:eastAsia="en-US"/>
        </w:rPr>
      </w:pPr>
    </w:p>
    <w:p w:rsidR="00F673ED" w:rsidRPr="006A203E" w:rsidRDefault="00F673ED" w:rsidP="00F673ED">
      <w:pPr>
        <w:spacing w:afterLines="120" w:after="288" w:line="276" w:lineRule="auto"/>
        <w:jc w:val="both"/>
        <w:rPr>
          <w:rFonts w:eastAsia="Calibri"/>
          <w:b/>
          <w:bCs/>
          <w:lang w:eastAsia="en-US"/>
        </w:rPr>
      </w:pPr>
      <w:r w:rsidRPr="006A203E">
        <w:rPr>
          <w:rFonts w:eastAsia="Calibri"/>
          <w:b/>
          <w:bCs/>
          <w:lang w:eastAsia="en-US"/>
        </w:rPr>
        <w:t xml:space="preserve">           УВАЖАЕМИ ДАМИ И ГОСПОДА, </w:t>
      </w:r>
    </w:p>
    <w:p w:rsidR="00F673ED" w:rsidRPr="009066A9" w:rsidRDefault="00F673ED" w:rsidP="00F673ED">
      <w:pPr>
        <w:spacing w:afterLines="120" w:after="288" w:line="276" w:lineRule="auto"/>
        <w:jc w:val="both"/>
        <w:rPr>
          <w:rFonts w:eastAsia="Calibri"/>
          <w:bCs/>
          <w:lang w:eastAsia="en-US"/>
        </w:rPr>
      </w:pPr>
      <w:r w:rsidRPr="006A203E">
        <w:rPr>
          <w:rFonts w:eastAsia="Calibri"/>
          <w:bCs/>
          <w:lang w:eastAsia="en-US"/>
        </w:rPr>
        <w:t xml:space="preserve">          </w:t>
      </w:r>
      <w:r w:rsidRPr="009066A9">
        <w:rPr>
          <w:rFonts w:eastAsia="Calibri"/>
          <w:bCs/>
          <w:lang w:eastAsia="en-US"/>
        </w:rPr>
        <w:t>Представяме Ви нашето ценово предложение за изпълнение на обществената поръчка с горепосочения предмет, както следва:</w:t>
      </w:r>
    </w:p>
    <w:p w:rsidR="00F673ED" w:rsidRPr="009066A9" w:rsidRDefault="00F673ED" w:rsidP="00F673ED">
      <w:pPr>
        <w:spacing w:after="200" w:line="360" w:lineRule="auto"/>
        <w:ind w:firstLine="720"/>
        <w:jc w:val="both"/>
        <w:rPr>
          <w:lang w:eastAsia="en-US"/>
        </w:rPr>
      </w:pPr>
      <w:r w:rsidRPr="009066A9">
        <w:rPr>
          <w:b/>
          <w:lang w:eastAsia="en-US"/>
        </w:rPr>
        <w:t>Цена за цялостно изпълнение на поръчката</w:t>
      </w:r>
      <w:r w:rsidRPr="009066A9">
        <w:rPr>
          <w:lang w:eastAsia="en-US"/>
        </w:rPr>
        <w:t xml:space="preserve">, с </w:t>
      </w:r>
      <w:r w:rsidRPr="009066A9">
        <w:rPr>
          <w:rFonts w:eastAsia="Arial Unicode MS"/>
          <w:color w:val="000000"/>
        </w:rPr>
        <w:t>включени всички разходи</w:t>
      </w:r>
      <w:r w:rsidRPr="009066A9">
        <w:rPr>
          <w:rFonts w:eastAsiaTheme="minorHAnsi"/>
          <w:lang w:eastAsia="en-US"/>
        </w:rPr>
        <w:t xml:space="preserve"> за изпълнение на поръчката, (в т.ч. всички дължими данъци, такси, мита и други плащания, съгласно действащото законодателство, транспортни разходи и разтоварване до мястото за изпълнение на поръчката, както и стойността на всички други разходи за изпълнение на изискванията по техническата спецификация)</w:t>
      </w:r>
      <w:r w:rsidRPr="009066A9">
        <w:rPr>
          <w:rFonts w:eastAsia="Arial Unicode MS"/>
          <w:color w:val="000000"/>
        </w:rPr>
        <w:t xml:space="preserve"> </w:t>
      </w:r>
      <w:r w:rsidRPr="009066A9">
        <w:rPr>
          <w:rFonts w:eastAsiaTheme="minorHAnsi"/>
          <w:lang w:eastAsia="en-US"/>
        </w:rPr>
        <w:t xml:space="preserve">е в </w:t>
      </w:r>
      <w:r w:rsidRPr="009066A9">
        <w:rPr>
          <w:lang w:eastAsia="en-US"/>
        </w:rPr>
        <w:t>размер на …………………(……….словом………..)  лв. без ДДС.</w:t>
      </w:r>
    </w:p>
    <w:p w:rsidR="00F673ED" w:rsidRPr="009066A9" w:rsidRDefault="00F673ED" w:rsidP="00F673ED">
      <w:pPr>
        <w:spacing w:after="200" w:line="276" w:lineRule="auto"/>
        <w:ind w:right="42" w:firstLine="709"/>
        <w:jc w:val="both"/>
        <w:rPr>
          <w:rFonts w:eastAsiaTheme="minorHAnsi"/>
          <w:lang w:eastAsia="en-US"/>
        </w:rPr>
      </w:pPr>
      <w:r w:rsidRPr="009066A9">
        <w:rPr>
          <w:rFonts w:eastAsiaTheme="minorHAnsi"/>
          <w:lang w:eastAsia="en-US"/>
        </w:rPr>
        <w:t>Цената е формирана въз основа на приложената количествена сметка</w:t>
      </w:r>
      <w:r w:rsidR="00716DC9">
        <w:rPr>
          <w:rFonts w:eastAsiaTheme="minorHAnsi"/>
          <w:lang w:eastAsia="en-US"/>
        </w:rPr>
        <w:t>.</w:t>
      </w:r>
    </w:p>
    <w:p w:rsidR="00F673ED" w:rsidRPr="009066A9" w:rsidRDefault="00F673ED" w:rsidP="00F673ED">
      <w:pPr>
        <w:spacing w:afterLines="120" w:after="288" w:line="276" w:lineRule="auto"/>
        <w:jc w:val="both"/>
        <w:rPr>
          <w:rFonts w:eastAsiaTheme="minorHAnsi"/>
          <w:lang w:eastAsia="en-US"/>
        </w:rPr>
      </w:pPr>
      <w:r w:rsidRPr="009066A9">
        <w:rPr>
          <w:rFonts w:eastAsiaTheme="minorHAnsi"/>
          <w:lang w:eastAsia="en-US"/>
        </w:rPr>
        <w:lastRenderedPageBreak/>
        <w:t xml:space="preserve">           Предлагаме всички видове ремонтни дейности (при необходимост),  </w:t>
      </w:r>
      <w:r w:rsidR="00751AA9">
        <w:rPr>
          <w:rFonts w:eastAsiaTheme="minorHAnsi"/>
          <w:lang w:eastAsia="en-US"/>
        </w:rPr>
        <w:t>д</w:t>
      </w:r>
      <w:r w:rsidRPr="009066A9">
        <w:rPr>
          <w:rFonts w:eastAsiaTheme="minorHAnsi"/>
          <w:lang w:eastAsia="en-US"/>
        </w:rPr>
        <w:t>а се доказват с ценови показатели, както следва:</w:t>
      </w:r>
    </w:p>
    <w:p w:rsidR="00F673ED" w:rsidRPr="009066A9" w:rsidRDefault="00F673ED" w:rsidP="00F673ED">
      <w:pPr>
        <w:spacing w:afterLines="120" w:after="288" w:line="276" w:lineRule="auto"/>
        <w:jc w:val="both"/>
        <w:rPr>
          <w:rFonts w:eastAsiaTheme="minorHAnsi"/>
          <w:lang w:eastAsia="en-US"/>
        </w:rPr>
      </w:pPr>
      <w:r w:rsidRPr="009066A9">
        <w:rPr>
          <w:rFonts w:eastAsiaTheme="minorHAnsi"/>
          <w:lang w:eastAsia="en-US"/>
        </w:rPr>
        <w:t>А) часова ставка ………лв./час;</w:t>
      </w:r>
    </w:p>
    <w:p w:rsidR="00F673ED" w:rsidRPr="009066A9" w:rsidRDefault="00F673ED" w:rsidP="00F673ED">
      <w:pPr>
        <w:spacing w:afterLines="120" w:after="288" w:line="276" w:lineRule="auto"/>
        <w:jc w:val="both"/>
        <w:rPr>
          <w:rFonts w:eastAsiaTheme="minorHAnsi"/>
          <w:lang w:eastAsia="en-US"/>
        </w:rPr>
      </w:pPr>
      <w:r w:rsidRPr="009066A9">
        <w:rPr>
          <w:rFonts w:eastAsiaTheme="minorHAnsi"/>
          <w:lang w:eastAsia="en-US"/>
        </w:rPr>
        <w:t>Б) допълнителни разходи труд ………%;</w:t>
      </w:r>
    </w:p>
    <w:p w:rsidR="00F673ED" w:rsidRPr="009066A9" w:rsidRDefault="00F673ED" w:rsidP="00F673ED">
      <w:pPr>
        <w:spacing w:afterLines="120" w:after="288" w:line="276" w:lineRule="auto"/>
        <w:jc w:val="both"/>
        <w:rPr>
          <w:rFonts w:eastAsiaTheme="minorHAnsi"/>
          <w:lang w:eastAsia="en-US"/>
        </w:rPr>
      </w:pPr>
      <w:r w:rsidRPr="009066A9">
        <w:rPr>
          <w:rFonts w:eastAsiaTheme="minorHAnsi"/>
          <w:lang w:eastAsia="en-US"/>
        </w:rPr>
        <w:t>В) допълнителни разходи механизация ………%</w:t>
      </w:r>
    </w:p>
    <w:p w:rsidR="00F673ED" w:rsidRPr="009066A9" w:rsidRDefault="00F673ED" w:rsidP="00F673ED">
      <w:pPr>
        <w:spacing w:afterLines="120" w:after="288" w:line="276" w:lineRule="auto"/>
        <w:jc w:val="both"/>
        <w:rPr>
          <w:rFonts w:eastAsiaTheme="minorHAnsi"/>
          <w:lang w:eastAsia="en-US"/>
        </w:rPr>
      </w:pPr>
      <w:r w:rsidRPr="009066A9">
        <w:rPr>
          <w:rFonts w:eastAsiaTheme="minorHAnsi"/>
          <w:lang w:eastAsia="en-US"/>
        </w:rPr>
        <w:t xml:space="preserve">Г) </w:t>
      </w:r>
      <w:proofErr w:type="spellStart"/>
      <w:r w:rsidRPr="009066A9">
        <w:rPr>
          <w:rFonts w:eastAsiaTheme="minorHAnsi"/>
          <w:lang w:eastAsia="en-US"/>
        </w:rPr>
        <w:t>доставно</w:t>
      </w:r>
      <w:proofErr w:type="spellEnd"/>
      <w:r w:rsidRPr="009066A9">
        <w:rPr>
          <w:rFonts w:eastAsiaTheme="minorHAnsi"/>
          <w:lang w:eastAsia="en-US"/>
        </w:rPr>
        <w:t>-складови разходи ………% върху стойността на доставените от изпълнителя материали;</w:t>
      </w:r>
    </w:p>
    <w:p w:rsidR="00F673ED" w:rsidRPr="009066A9" w:rsidRDefault="00F673ED" w:rsidP="00F673ED">
      <w:pPr>
        <w:spacing w:afterLines="120" w:after="288" w:line="276" w:lineRule="auto"/>
        <w:jc w:val="both"/>
        <w:rPr>
          <w:rFonts w:eastAsiaTheme="minorHAnsi"/>
          <w:lang w:eastAsia="en-US"/>
        </w:rPr>
      </w:pPr>
      <w:r w:rsidRPr="009066A9">
        <w:rPr>
          <w:rFonts w:eastAsiaTheme="minorHAnsi"/>
          <w:lang w:eastAsia="en-US"/>
        </w:rPr>
        <w:t>Д) печалба ……% върху стойността на извършените ремонтни дейности.</w:t>
      </w:r>
    </w:p>
    <w:p w:rsidR="00F673ED" w:rsidRPr="009066A9" w:rsidRDefault="00F673ED" w:rsidP="00F673ED">
      <w:pPr>
        <w:spacing w:afterLines="120" w:after="288" w:line="276" w:lineRule="auto"/>
        <w:jc w:val="both"/>
        <w:rPr>
          <w:rFonts w:eastAsia="Calibri"/>
          <w:bCs/>
          <w:i/>
          <w:lang w:eastAsia="en-US"/>
        </w:rPr>
      </w:pPr>
      <w:r w:rsidRPr="009066A9">
        <w:rPr>
          <w:rFonts w:eastAsia="Calibri"/>
          <w:bCs/>
          <w:i/>
          <w:lang w:eastAsia="en-US"/>
        </w:rPr>
        <w:t xml:space="preserve"> </w:t>
      </w:r>
    </w:p>
    <w:p w:rsidR="00F673ED" w:rsidRPr="009066A9" w:rsidRDefault="00F673ED" w:rsidP="00F673ED">
      <w:pPr>
        <w:spacing w:afterLines="120" w:after="288" w:line="276" w:lineRule="auto"/>
        <w:jc w:val="both"/>
        <w:rPr>
          <w:rFonts w:eastAsia="Calibri"/>
          <w:bCs/>
          <w:i/>
          <w:lang w:eastAsia="en-US"/>
        </w:rPr>
      </w:pPr>
      <w:r w:rsidRPr="009066A9">
        <w:rPr>
          <w:rFonts w:eastAsia="Calibri"/>
          <w:bCs/>
          <w:i/>
          <w:lang w:eastAsia="en-US"/>
        </w:rPr>
        <w:t xml:space="preserve">           Забележка: Цената за изпълнение на поръчката е в български лева и се посочва с точност до два знака след десетичната запетая.</w:t>
      </w:r>
    </w:p>
    <w:p w:rsidR="00F673ED" w:rsidRPr="009066A9" w:rsidRDefault="00F673ED" w:rsidP="00F673ED">
      <w:pPr>
        <w:ind w:firstLine="708"/>
        <w:jc w:val="both"/>
      </w:pPr>
      <w:r w:rsidRPr="009066A9">
        <w:rPr>
          <w:i/>
        </w:rPr>
        <w:t>В случай на несъответствие между цената изписана цифром и словом, за вярна се приема изписаната словом</w:t>
      </w:r>
      <w:r w:rsidRPr="009066A9">
        <w:t xml:space="preserve">. </w:t>
      </w:r>
    </w:p>
    <w:p w:rsidR="00F673ED" w:rsidRPr="009066A9" w:rsidRDefault="00F673ED" w:rsidP="00F673ED">
      <w:pPr>
        <w:spacing w:afterLines="120" w:after="288" w:line="276" w:lineRule="auto"/>
        <w:ind w:firstLine="708"/>
        <w:jc w:val="both"/>
        <w:rPr>
          <w:rFonts w:eastAsia="Calibri"/>
          <w:bCs/>
          <w:i/>
          <w:iCs/>
          <w:lang w:val="ru-RU" w:eastAsia="en-US"/>
        </w:rPr>
      </w:pPr>
    </w:p>
    <w:p w:rsidR="00F673ED" w:rsidRPr="000158E0" w:rsidRDefault="00F673ED" w:rsidP="00F673ED">
      <w:pPr>
        <w:spacing w:afterLines="120" w:after="288" w:line="276" w:lineRule="auto"/>
        <w:ind w:firstLine="708"/>
        <w:jc w:val="both"/>
        <w:rPr>
          <w:rFonts w:eastAsia="Calibri"/>
          <w:bCs/>
          <w:i/>
          <w:iCs/>
          <w:lang w:eastAsia="en-US"/>
        </w:rPr>
      </w:pPr>
      <w:r w:rsidRPr="000158E0">
        <w:rPr>
          <w:rFonts w:eastAsia="Calibri"/>
          <w:bCs/>
          <w:i/>
          <w:iCs/>
          <w:lang w:eastAsia="en-US"/>
        </w:rPr>
        <w:t>Декларираме, че предложената цена е обвързваща за целия срок на изпълнение на договора и включва всички разходи за изпълнение на предмета на поръчката.</w:t>
      </w:r>
    </w:p>
    <w:p w:rsidR="00F673ED" w:rsidRPr="009066A9" w:rsidRDefault="00F673ED" w:rsidP="00F673ED">
      <w:pPr>
        <w:jc w:val="both"/>
        <w:rPr>
          <w:lang w:eastAsia="en-US"/>
        </w:rPr>
      </w:pPr>
    </w:p>
    <w:p w:rsidR="00F673ED" w:rsidRPr="009066A9" w:rsidRDefault="00F673ED" w:rsidP="00F673ED">
      <w:pPr>
        <w:jc w:val="both"/>
        <w:rPr>
          <w:lang w:eastAsia="en-US"/>
        </w:rPr>
      </w:pPr>
      <w:r w:rsidRPr="009066A9">
        <w:rPr>
          <w:lang w:eastAsia="en-US"/>
        </w:rPr>
        <w:t>Дата:………………….</w:t>
      </w:r>
      <w:r w:rsidRPr="009066A9">
        <w:rPr>
          <w:lang w:eastAsia="en-US"/>
        </w:rPr>
        <w:tab/>
      </w:r>
      <w:r w:rsidRPr="009066A9">
        <w:rPr>
          <w:lang w:eastAsia="en-US"/>
        </w:rPr>
        <w:tab/>
      </w:r>
      <w:r w:rsidRPr="009066A9">
        <w:rPr>
          <w:lang w:eastAsia="en-US"/>
        </w:rPr>
        <w:tab/>
        <w:t>подпис и печат……………………</w:t>
      </w:r>
    </w:p>
    <w:p w:rsidR="00F673ED" w:rsidRPr="009066A9" w:rsidRDefault="00F673ED" w:rsidP="00F673ED">
      <w:pPr>
        <w:spacing w:afterLines="120" w:after="288" w:line="276" w:lineRule="auto"/>
        <w:jc w:val="both"/>
        <w:rPr>
          <w:rFonts w:eastAsiaTheme="minorHAnsi"/>
          <w:lang w:eastAsia="en-US"/>
        </w:rPr>
      </w:pPr>
      <w:r w:rsidRPr="009066A9">
        <w:rPr>
          <w:lang w:eastAsia="en-US"/>
        </w:rPr>
        <w:t xml:space="preserve">              </w:t>
      </w:r>
    </w:p>
    <w:p w:rsidR="00F673ED" w:rsidRPr="009066A9" w:rsidRDefault="00F673ED" w:rsidP="00F673ED">
      <w:pPr>
        <w:jc w:val="both"/>
        <w:rPr>
          <w:lang w:eastAsia="en-US"/>
        </w:rPr>
      </w:pPr>
      <w:r w:rsidRPr="009066A9">
        <w:rPr>
          <w:lang w:eastAsia="en-US"/>
        </w:rPr>
        <w:t xml:space="preserve">                                                                                                 ……………………</w:t>
      </w:r>
    </w:p>
    <w:p w:rsidR="00F673ED" w:rsidRPr="009066A9" w:rsidRDefault="00F673ED" w:rsidP="00F673ED">
      <w:pPr>
        <w:ind w:firstLine="360"/>
        <w:jc w:val="both"/>
        <w:rPr>
          <w:lang w:eastAsia="en-US"/>
        </w:rPr>
      </w:pPr>
      <w:r w:rsidRPr="009066A9">
        <w:rPr>
          <w:lang w:eastAsia="en-US"/>
        </w:rPr>
        <w:t xml:space="preserve"> </w:t>
      </w:r>
    </w:p>
    <w:p w:rsidR="00D13ADD" w:rsidRPr="006A203E" w:rsidRDefault="00F673ED" w:rsidP="00F673ED">
      <w:pPr>
        <w:spacing w:line="276" w:lineRule="auto"/>
        <w:rPr>
          <w:rFonts w:eastAsia="Calibri"/>
          <w:b/>
          <w:i/>
          <w:lang w:eastAsia="en-US"/>
        </w:rPr>
      </w:pPr>
      <w:r w:rsidRPr="009066A9">
        <w:rPr>
          <w:lang w:eastAsia="en-US"/>
        </w:rPr>
        <w:tab/>
        <w:t xml:space="preserve">              </w:t>
      </w:r>
      <w:r w:rsidRPr="009066A9">
        <w:rPr>
          <w:lang w:eastAsia="en-US"/>
        </w:rPr>
        <w:tab/>
      </w:r>
      <w:r w:rsidRPr="009066A9">
        <w:rPr>
          <w:lang w:eastAsia="en-US"/>
        </w:rPr>
        <w:tab/>
      </w:r>
      <w:r w:rsidRPr="009066A9">
        <w:rPr>
          <w:lang w:eastAsia="en-US"/>
        </w:rPr>
        <w:tab/>
      </w:r>
      <w:r w:rsidRPr="009066A9">
        <w:rPr>
          <w:lang w:eastAsia="en-US"/>
        </w:rPr>
        <w:tab/>
      </w:r>
      <w:r w:rsidRPr="009066A9">
        <w:rPr>
          <w:lang w:eastAsia="en-US"/>
        </w:rPr>
        <w:tab/>
      </w:r>
      <w:r w:rsidRPr="009066A9">
        <w:rPr>
          <w:lang w:eastAsia="en-US"/>
        </w:rPr>
        <w:tab/>
      </w:r>
      <w:r w:rsidRPr="009066A9">
        <w:rPr>
          <w:lang w:eastAsia="en-US"/>
        </w:rPr>
        <w:tab/>
        <w:t xml:space="preserve"> (име и длъжност)</w:t>
      </w:r>
      <w:r w:rsidRPr="006A203E">
        <w:rPr>
          <w:lang w:eastAsia="en-US"/>
        </w:rPr>
        <w:tab/>
      </w:r>
    </w:p>
    <w:p w:rsidR="00D13ADD" w:rsidRPr="006A203E" w:rsidRDefault="00D13ADD" w:rsidP="008C7940">
      <w:pPr>
        <w:spacing w:line="276" w:lineRule="auto"/>
        <w:rPr>
          <w:rFonts w:eastAsia="Calibri"/>
          <w:b/>
          <w:i/>
          <w:lang w:eastAsia="en-US"/>
        </w:rPr>
      </w:pPr>
    </w:p>
    <w:p w:rsidR="00D13ADD" w:rsidRPr="006A203E" w:rsidRDefault="00D13ADD" w:rsidP="008C7940">
      <w:pPr>
        <w:spacing w:line="276" w:lineRule="auto"/>
        <w:rPr>
          <w:rFonts w:eastAsia="Calibri"/>
          <w:b/>
          <w:i/>
          <w:lang w:eastAsia="en-US"/>
        </w:rPr>
      </w:pPr>
    </w:p>
    <w:p w:rsidR="00D13ADD" w:rsidRPr="006A203E" w:rsidRDefault="00D13ADD" w:rsidP="008C7940">
      <w:pPr>
        <w:spacing w:line="276" w:lineRule="auto"/>
        <w:rPr>
          <w:rFonts w:eastAsia="Calibri"/>
          <w:b/>
          <w:i/>
          <w:lang w:eastAsia="en-US"/>
        </w:rPr>
      </w:pPr>
    </w:p>
    <w:p w:rsidR="00D13ADD" w:rsidRPr="006A203E" w:rsidRDefault="00D13ADD" w:rsidP="008C7940">
      <w:pPr>
        <w:spacing w:line="276" w:lineRule="auto"/>
        <w:rPr>
          <w:rFonts w:eastAsia="Calibri"/>
          <w:b/>
          <w:i/>
          <w:lang w:eastAsia="en-US"/>
        </w:rPr>
      </w:pPr>
    </w:p>
    <w:p w:rsidR="00D13ADD" w:rsidRPr="006A203E" w:rsidRDefault="00D13ADD" w:rsidP="008C7940">
      <w:pPr>
        <w:spacing w:line="276" w:lineRule="auto"/>
        <w:rPr>
          <w:rFonts w:eastAsia="Calibri"/>
          <w:b/>
          <w:i/>
          <w:lang w:eastAsia="en-US"/>
        </w:rPr>
      </w:pPr>
    </w:p>
    <w:p w:rsidR="00D13ADD" w:rsidRPr="006A203E" w:rsidRDefault="00D13ADD" w:rsidP="008C7940">
      <w:pPr>
        <w:spacing w:line="276" w:lineRule="auto"/>
        <w:rPr>
          <w:rFonts w:eastAsia="Calibri"/>
          <w:b/>
          <w:i/>
          <w:lang w:eastAsia="en-US"/>
        </w:rPr>
      </w:pPr>
    </w:p>
    <w:p w:rsidR="00D13ADD" w:rsidRPr="006A203E" w:rsidRDefault="00D13ADD" w:rsidP="008C7940">
      <w:pPr>
        <w:spacing w:line="276" w:lineRule="auto"/>
        <w:rPr>
          <w:rFonts w:eastAsia="Calibri"/>
          <w:b/>
          <w:i/>
          <w:lang w:eastAsia="en-US"/>
        </w:rPr>
      </w:pPr>
    </w:p>
    <w:p w:rsidR="00D13ADD" w:rsidRPr="006A203E" w:rsidRDefault="00D13ADD" w:rsidP="008C7940">
      <w:pPr>
        <w:spacing w:line="276" w:lineRule="auto"/>
        <w:rPr>
          <w:rFonts w:eastAsia="Calibri"/>
          <w:b/>
          <w:i/>
          <w:lang w:eastAsia="en-US"/>
        </w:rPr>
      </w:pPr>
    </w:p>
    <w:p w:rsidR="00D13ADD" w:rsidRPr="006A203E" w:rsidRDefault="00D13ADD" w:rsidP="008C7940">
      <w:pPr>
        <w:spacing w:line="276" w:lineRule="auto"/>
        <w:rPr>
          <w:rFonts w:eastAsia="Calibri"/>
          <w:b/>
          <w:i/>
          <w:lang w:eastAsia="en-US"/>
        </w:rPr>
      </w:pPr>
    </w:p>
    <w:p w:rsidR="00A94A69" w:rsidRDefault="00A94A69" w:rsidP="00F673ED">
      <w:pPr>
        <w:spacing w:line="276" w:lineRule="auto"/>
        <w:ind w:left="5664"/>
        <w:jc w:val="both"/>
        <w:rPr>
          <w:rFonts w:eastAsia="Calibri"/>
          <w:b/>
          <w:bCs/>
          <w:i/>
          <w:lang w:eastAsia="en-US"/>
        </w:rPr>
      </w:pPr>
    </w:p>
    <w:p w:rsidR="009731BB" w:rsidRDefault="009731BB" w:rsidP="00F673ED">
      <w:pPr>
        <w:spacing w:line="276" w:lineRule="auto"/>
        <w:ind w:left="5664"/>
        <w:jc w:val="both"/>
        <w:rPr>
          <w:rFonts w:eastAsia="Calibri"/>
          <w:b/>
          <w:bCs/>
          <w:i/>
          <w:lang w:eastAsia="en-US"/>
        </w:rPr>
      </w:pPr>
    </w:p>
    <w:p w:rsidR="009731BB" w:rsidRDefault="009731BB" w:rsidP="00F673ED">
      <w:pPr>
        <w:spacing w:line="276" w:lineRule="auto"/>
        <w:ind w:left="5664"/>
        <w:jc w:val="both"/>
        <w:rPr>
          <w:rFonts w:eastAsia="Calibri"/>
          <w:b/>
          <w:bCs/>
          <w:i/>
          <w:lang w:eastAsia="en-US"/>
        </w:rPr>
      </w:pPr>
    </w:p>
    <w:p w:rsidR="00751AA9" w:rsidRDefault="00751AA9" w:rsidP="00F673ED">
      <w:pPr>
        <w:spacing w:line="276" w:lineRule="auto"/>
        <w:ind w:left="5664"/>
        <w:jc w:val="both"/>
        <w:rPr>
          <w:rFonts w:eastAsia="Calibri"/>
          <w:b/>
          <w:bCs/>
          <w:i/>
          <w:lang w:eastAsia="en-US"/>
        </w:rPr>
      </w:pPr>
    </w:p>
    <w:p w:rsidR="00F673ED" w:rsidRDefault="00F673ED" w:rsidP="00F673ED">
      <w:pPr>
        <w:spacing w:line="276" w:lineRule="auto"/>
        <w:ind w:left="5664"/>
        <w:jc w:val="both"/>
        <w:rPr>
          <w:rFonts w:eastAsia="Calibri"/>
          <w:b/>
          <w:bCs/>
          <w:i/>
          <w:lang w:eastAsia="en-US"/>
        </w:rPr>
      </w:pPr>
      <w:r w:rsidRPr="002158C8">
        <w:rPr>
          <w:rFonts w:eastAsia="Calibri"/>
          <w:b/>
          <w:bCs/>
          <w:i/>
          <w:lang w:eastAsia="en-US"/>
        </w:rPr>
        <w:lastRenderedPageBreak/>
        <w:t>Образец  - Приложение №</w:t>
      </w:r>
      <w:r>
        <w:rPr>
          <w:rFonts w:eastAsia="Calibri"/>
          <w:b/>
          <w:bCs/>
          <w:i/>
          <w:lang w:eastAsia="en-US"/>
        </w:rPr>
        <w:t xml:space="preserve"> 4.1.</w:t>
      </w:r>
    </w:p>
    <w:p w:rsidR="00F673ED" w:rsidRPr="006A203E" w:rsidRDefault="00F673ED" w:rsidP="00F673ED">
      <w:pPr>
        <w:spacing w:line="276" w:lineRule="auto"/>
        <w:ind w:left="5664"/>
        <w:jc w:val="both"/>
        <w:rPr>
          <w:rFonts w:eastAsia="Calibri"/>
          <w:b/>
          <w:i/>
          <w:lang w:eastAsia="en-US"/>
        </w:rPr>
      </w:pPr>
    </w:p>
    <w:tbl>
      <w:tblPr>
        <w:tblW w:w="10905" w:type="dxa"/>
        <w:tblInd w:w="-908" w:type="dxa"/>
        <w:tblCellMar>
          <w:left w:w="70" w:type="dxa"/>
          <w:right w:w="70" w:type="dxa"/>
        </w:tblCellMar>
        <w:tblLook w:val="04A0" w:firstRow="1" w:lastRow="0" w:firstColumn="1" w:lastColumn="0" w:noHBand="0" w:noVBand="1"/>
      </w:tblPr>
      <w:tblGrid>
        <w:gridCol w:w="500"/>
        <w:gridCol w:w="4738"/>
        <w:gridCol w:w="1042"/>
        <w:gridCol w:w="1423"/>
        <w:gridCol w:w="1687"/>
        <w:gridCol w:w="1515"/>
      </w:tblGrid>
      <w:tr w:rsidR="00F673ED" w:rsidRPr="007B543B" w:rsidTr="00D653A3">
        <w:trPr>
          <w:trHeight w:val="315"/>
        </w:trPr>
        <w:tc>
          <w:tcPr>
            <w:tcW w:w="10905" w:type="dxa"/>
            <w:gridSpan w:val="6"/>
            <w:tcBorders>
              <w:top w:val="nil"/>
              <w:left w:val="nil"/>
              <w:bottom w:val="nil"/>
              <w:right w:val="nil"/>
            </w:tcBorders>
            <w:shd w:val="clear" w:color="auto" w:fill="auto"/>
            <w:noWrap/>
            <w:vAlign w:val="bottom"/>
            <w:hideMark/>
          </w:tcPr>
          <w:p w:rsidR="00F673ED" w:rsidRPr="007B543B" w:rsidRDefault="00F673ED" w:rsidP="00F673ED">
            <w:pPr>
              <w:jc w:val="center"/>
              <w:rPr>
                <w:b/>
                <w:bCs/>
                <w:color w:val="000000"/>
              </w:rPr>
            </w:pPr>
            <w:r w:rsidRPr="007B543B">
              <w:rPr>
                <w:b/>
                <w:bCs/>
                <w:color w:val="000000"/>
              </w:rPr>
              <w:t>КОЛИЧЕСТВЕНА СМЕТКА</w:t>
            </w:r>
          </w:p>
          <w:p w:rsidR="00F74F7C" w:rsidRPr="007B543B" w:rsidRDefault="00F74F7C" w:rsidP="00F673ED">
            <w:pPr>
              <w:jc w:val="center"/>
              <w:rPr>
                <w:b/>
                <w:bCs/>
                <w:color w:val="000000"/>
              </w:rPr>
            </w:pPr>
          </w:p>
          <w:p w:rsidR="00F74F7C" w:rsidRPr="007B543B" w:rsidRDefault="00F74F7C" w:rsidP="00F673ED">
            <w:pPr>
              <w:jc w:val="center"/>
              <w:rPr>
                <w:b/>
                <w:bCs/>
                <w:color w:val="000000"/>
              </w:rPr>
            </w:pPr>
          </w:p>
          <w:p w:rsidR="00F74F7C" w:rsidRPr="007B543B" w:rsidRDefault="00F74F7C" w:rsidP="00F673ED">
            <w:pPr>
              <w:jc w:val="center"/>
              <w:rPr>
                <w:b/>
                <w:bCs/>
                <w:color w:val="000000"/>
              </w:rPr>
            </w:pPr>
          </w:p>
          <w:p w:rsidR="00F74F7C" w:rsidRPr="007B543B" w:rsidRDefault="00F74F7C" w:rsidP="00F673ED">
            <w:pPr>
              <w:jc w:val="center"/>
              <w:rPr>
                <w:b/>
                <w:bCs/>
                <w:color w:val="000000"/>
              </w:rPr>
            </w:pPr>
          </w:p>
          <w:tbl>
            <w:tblPr>
              <w:tblStyle w:val="ad"/>
              <w:tblW w:w="0" w:type="auto"/>
              <w:tblInd w:w="268" w:type="dxa"/>
              <w:tblLook w:val="04A0" w:firstRow="1" w:lastRow="0" w:firstColumn="1" w:lastColumn="0" w:noHBand="0" w:noVBand="1"/>
            </w:tblPr>
            <w:tblGrid>
              <w:gridCol w:w="516"/>
              <w:gridCol w:w="5117"/>
              <w:gridCol w:w="902"/>
              <w:gridCol w:w="940"/>
              <w:gridCol w:w="1763"/>
              <w:gridCol w:w="1249"/>
            </w:tblGrid>
            <w:tr w:rsidR="00F74F7C" w:rsidRPr="007B543B" w:rsidTr="00F74F7C">
              <w:tc>
                <w:tcPr>
                  <w:tcW w:w="516" w:type="dxa"/>
                </w:tcPr>
                <w:p w:rsidR="00F74F7C" w:rsidRPr="007B543B" w:rsidRDefault="00F74F7C" w:rsidP="00F74F7C">
                  <w:pPr>
                    <w:jc w:val="center"/>
                    <w:rPr>
                      <w:b/>
                      <w:bCs/>
                      <w:color w:val="000000"/>
                    </w:rPr>
                  </w:pPr>
                  <w:r w:rsidRPr="007B543B">
                    <w:rPr>
                      <w:b/>
                      <w:bCs/>
                      <w:color w:val="000000"/>
                    </w:rPr>
                    <w:t>№</w:t>
                  </w:r>
                </w:p>
              </w:tc>
              <w:tc>
                <w:tcPr>
                  <w:tcW w:w="5438" w:type="dxa"/>
                </w:tcPr>
                <w:p w:rsidR="00F74F7C" w:rsidRPr="007B543B" w:rsidRDefault="00F74F7C" w:rsidP="00F74F7C">
                  <w:pPr>
                    <w:jc w:val="center"/>
                    <w:rPr>
                      <w:b/>
                      <w:bCs/>
                      <w:color w:val="000000"/>
                    </w:rPr>
                  </w:pPr>
                  <w:r w:rsidRPr="007B543B">
                    <w:rPr>
                      <w:b/>
                      <w:bCs/>
                      <w:color w:val="000000"/>
                    </w:rPr>
                    <w:t>Описание</w:t>
                  </w:r>
                </w:p>
              </w:tc>
              <w:tc>
                <w:tcPr>
                  <w:tcW w:w="902" w:type="dxa"/>
                </w:tcPr>
                <w:p w:rsidR="00F74F7C" w:rsidRPr="007B543B" w:rsidRDefault="00F74F7C" w:rsidP="00F74F7C">
                  <w:pPr>
                    <w:jc w:val="center"/>
                    <w:rPr>
                      <w:b/>
                      <w:bCs/>
                      <w:color w:val="000000"/>
                    </w:rPr>
                  </w:pPr>
                  <w:r w:rsidRPr="007B543B">
                    <w:rPr>
                      <w:b/>
                      <w:bCs/>
                      <w:color w:val="000000"/>
                    </w:rPr>
                    <w:t>Ед.</w:t>
                  </w:r>
                </w:p>
                <w:p w:rsidR="00F74F7C" w:rsidRPr="007B543B" w:rsidRDefault="00F74F7C" w:rsidP="00F74F7C">
                  <w:pPr>
                    <w:jc w:val="center"/>
                    <w:rPr>
                      <w:b/>
                      <w:bCs/>
                      <w:color w:val="000000"/>
                    </w:rPr>
                  </w:pPr>
                  <w:r w:rsidRPr="007B543B">
                    <w:rPr>
                      <w:b/>
                      <w:bCs/>
                      <w:color w:val="000000"/>
                    </w:rPr>
                    <w:t>мярка</w:t>
                  </w:r>
                </w:p>
              </w:tc>
              <w:tc>
                <w:tcPr>
                  <w:tcW w:w="941" w:type="dxa"/>
                </w:tcPr>
                <w:p w:rsidR="00F74F7C" w:rsidRPr="007B543B" w:rsidRDefault="00F74F7C" w:rsidP="00F74F7C">
                  <w:pPr>
                    <w:jc w:val="center"/>
                    <w:rPr>
                      <w:b/>
                      <w:bCs/>
                      <w:color w:val="000000"/>
                    </w:rPr>
                  </w:pPr>
                  <w:r w:rsidRPr="007B543B">
                    <w:rPr>
                      <w:b/>
                      <w:bCs/>
                      <w:color w:val="000000"/>
                    </w:rPr>
                    <w:t>Коли-</w:t>
                  </w:r>
                </w:p>
                <w:p w:rsidR="00F74F7C" w:rsidRPr="007B543B" w:rsidRDefault="00F74F7C" w:rsidP="00F74F7C">
                  <w:pPr>
                    <w:jc w:val="center"/>
                    <w:rPr>
                      <w:b/>
                      <w:bCs/>
                      <w:color w:val="000000"/>
                    </w:rPr>
                  </w:pPr>
                  <w:proofErr w:type="spellStart"/>
                  <w:r w:rsidRPr="007B543B">
                    <w:rPr>
                      <w:b/>
                      <w:bCs/>
                      <w:color w:val="000000"/>
                    </w:rPr>
                    <w:t>чество</w:t>
                  </w:r>
                  <w:proofErr w:type="spellEnd"/>
                </w:p>
              </w:tc>
              <w:tc>
                <w:tcPr>
                  <w:tcW w:w="930" w:type="dxa"/>
                  <w:tcBorders>
                    <w:bottom w:val="single" w:sz="4" w:space="0" w:color="auto"/>
                  </w:tcBorders>
                  <w:shd w:val="clear" w:color="auto" w:fill="auto"/>
                </w:tcPr>
                <w:p w:rsidR="00F74F7C" w:rsidRPr="007B543B" w:rsidRDefault="008A243F">
                  <w:pPr>
                    <w:spacing w:after="160" w:line="259" w:lineRule="auto"/>
                    <w:rPr>
                      <w:b/>
                      <w:bCs/>
                      <w:color w:val="000000"/>
                    </w:rPr>
                  </w:pPr>
                  <w:r w:rsidRPr="007B543B">
                    <w:rPr>
                      <w:b/>
                      <w:bCs/>
                      <w:color w:val="000000"/>
                    </w:rPr>
                    <w:t>Ед. Цена (Предложение на участника)</w:t>
                  </w:r>
                </w:p>
              </w:tc>
              <w:tc>
                <w:tcPr>
                  <w:tcW w:w="1170" w:type="dxa"/>
                  <w:tcBorders>
                    <w:bottom w:val="single" w:sz="4" w:space="0" w:color="auto"/>
                  </w:tcBorders>
                  <w:shd w:val="clear" w:color="auto" w:fill="auto"/>
                </w:tcPr>
                <w:p w:rsidR="00F74F7C" w:rsidRPr="007B543B" w:rsidRDefault="008A243F">
                  <w:pPr>
                    <w:spacing w:after="160" w:line="259" w:lineRule="auto"/>
                    <w:rPr>
                      <w:b/>
                      <w:bCs/>
                      <w:color w:val="000000"/>
                    </w:rPr>
                  </w:pPr>
                  <w:r w:rsidRPr="007B543B">
                    <w:rPr>
                      <w:b/>
                      <w:bCs/>
                      <w:color w:val="000000"/>
                    </w:rPr>
                    <w:t>Стойност (в лв.)</w:t>
                  </w:r>
                </w:p>
              </w:tc>
            </w:tr>
            <w:tr w:rsidR="00F74F7C" w:rsidRPr="007B543B" w:rsidTr="00F74F7C">
              <w:tc>
                <w:tcPr>
                  <w:tcW w:w="516" w:type="dxa"/>
                </w:tcPr>
                <w:p w:rsidR="00F74F7C" w:rsidRPr="007B543B" w:rsidRDefault="00F74F7C" w:rsidP="00F74F7C">
                  <w:pPr>
                    <w:jc w:val="center"/>
                    <w:rPr>
                      <w:b/>
                      <w:bCs/>
                      <w:color w:val="000000"/>
                    </w:rPr>
                  </w:pPr>
                  <w:r w:rsidRPr="007B543B">
                    <w:rPr>
                      <w:b/>
                      <w:bCs/>
                      <w:color w:val="000000"/>
                    </w:rPr>
                    <w:t>1.</w:t>
                  </w:r>
                </w:p>
              </w:tc>
              <w:tc>
                <w:tcPr>
                  <w:tcW w:w="5438" w:type="dxa"/>
                </w:tcPr>
                <w:p w:rsidR="00F74F7C" w:rsidRPr="007B543B" w:rsidRDefault="00F74F7C" w:rsidP="00F74F7C">
                  <w:pPr>
                    <w:jc w:val="center"/>
                    <w:rPr>
                      <w:bCs/>
                      <w:color w:val="000000"/>
                    </w:rPr>
                  </w:pPr>
                  <w:r w:rsidRPr="007B543B">
                    <w:rPr>
                      <w:bCs/>
                      <w:color w:val="000000"/>
                    </w:rPr>
                    <w:t xml:space="preserve">Доставка и монтаж на табло електромерно </w:t>
                  </w:r>
                  <w:r w:rsidR="003B1082">
                    <w:rPr>
                      <w:bCs/>
                      <w:color w:val="000000"/>
                    </w:rPr>
                    <w:t xml:space="preserve">с </w:t>
                  </w:r>
                  <w:r w:rsidRPr="007B543B">
                    <w:rPr>
                      <w:bCs/>
                      <w:color w:val="000000"/>
                    </w:rPr>
                    <w:t xml:space="preserve">трифазен </w:t>
                  </w:r>
                  <w:proofErr w:type="spellStart"/>
                  <w:r w:rsidRPr="007B543B">
                    <w:rPr>
                      <w:bCs/>
                      <w:color w:val="000000"/>
                    </w:rPr>
                    <w:t>еднотарифен</w:t>
                  </w:r>
                  <w:proofErr w:type="spellEnd"/>
                  <w:r w:rsidR="003B1082">
                    <w:rPr>
                      <w:bCs/>
                      <w:color w:val="000000"/>
                    </w:rPr>
                    <w:t xml:space="preserve"> електромер</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F74F7C">
              <w:tc>
                <w:tcPr>
                  <w:tcW w:w="516" w:type="dxa"/>
                </w:tcPr>
                <w:p w:rsidR="00F74F7C" w:rsidRPr="007B543B" w:rsidRDefault="00F74F7C" w:rsidP="00F74F7C">
                  <w:pPr>
                    <w:jc w:val="center"/>
                    <w:rPr>
                      <w:b/>
                      <w:bCs/>
                      <w:color w:val="000000"/>
                    </w:rPr>
                  </w:pPr>
                  <w:r w:rsidRPr="007B543B">
                    <w:rPr>
                      <w:b/>
                      <w:bCs/>
                      <w:color w:val="000000"/>
                    </w:rPr>
                    <w:t>2.</w:t>
                  </w:r>
                </w:p>
              </w:tc>
              <w:tc>
                <w:tcPr>
                  <w:tcW w:w="5438" w:type="dxa"/>
                </w:tcPr>
                <w:p w:rsidR="00F74F7C" w:rsidRPr="007B543B" w:rsidRDefault="00F74F7C" w:rsidP="00F74F7C">
                  <w:pPr>
                    <w:jc w:val="center"/>
                    <w:rPr>
                      <w:bCs/>
                      <w:color w:val="000000"/>
                    </w:rPr>
                  </w:pPr>
                  <w:r w:rsidRPr="007B543B">
                    <w:rPr>
                      <w:bCs/>
                      <w:color w:val="000000"/>
                    </w:rPr>
                    <w:t>Преработка на табло силово съществуващо</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3.</w:t>
                  </w:r>
                </w:p>
              </w:tc>
              <w:tc>
                <w:tcPr>
                  <w:tcW w:w="5438" w:type="dxa"/>
                </w:tcPr>
                <w:p w:rsidR="00F74F7C" w:rsidRPr="007B543B" w:rsidRDefault="00F74F7C" w:rsidP="00F74F7C">
                  <w:pPr>
                    <w:jc w:val="center"/>
                    <w:rPr>
                      <w:bCs/>
                      <w:color w:val="000000"/>
                    </w:rPr>
                  </w:pPr>
                  <w:r w:rsidRPr="007B543B">
                    <w:rPr>
                      <w:bCs/>
                      <w:color w:val="000000"/>
                    </w:rPr>
                    <w:t>Доставка и монтаж на кабел СВТ 3х2,5 мм</w:t>
                  </w:r>
                </w:p>
              </w:tc>
              <w:tc>
                <w:tcPr>
                  <w:tcW w:w="902" w:type="dxa"/>
                </w:tcPr>
                <w:p w:rsidR="00F74F7C" w:rsidRPr="007B543B" w:rsidRDefault="00F74F7C" w:rsidP="00F74F7C">
                  <w:pPr>
                    <w:jc w:val="center"/>
                    <w:rPr>
                      <w:bCs/>
                      <w:color w:val="000000"/>
                    </w:rPr>
                  </w:pPr>
                  <w:r w:rsidRPr="007B543B">
                    <w:rPr>
                      <w:bCs/>
                      <w:color w:val="000000"/>
                    </w:rPr>
                    <w:t>м.</w:t>
                  </w:r>
                </w:p>
              </w:tc>
              <w:tc>
                <w:tcPr>
                  <w:tcW w:w="941" w:type="dxa"/>
                </w:tcPr>
                <w:p w:rsidR="00F74F7C" w:rsidRPr="007B543B" w:rsidRDefault="00F74F7C" w:rsidP="00F74F7C">
                  <w:pPr>
                    <w:jc w:val="center"/>
                    <w:rPr>
                      <w:bCs/>
                      <w:color w:val="000000"/>
                    </w:rPr>
                  </w:pPr>
                  <w:r w:rsidRPr="007B543B">
                    <w:rPr>
                      <w:bCs/>
                      <w:color w:val="000000"/>
                    </w:rPr>
                    <w:t>440</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4.</w:t>
                  </w:r>
                </w:p>
              </w:tc>
              <w:tc>
                <w:tcPr>
                  <w:tcW w:w="5438" w:type="dxa"/>
                </w:tcPr>
                <w:p w:rsidR="00F74F7C" w:rsidRPr="007B543B" w:rsidRDefault="00F74F7C" w:rsidP="00F74F7C">
                  <w:pPr>
                    <w:jc w:val="center"/>
                    <w:rPr>
                      <w:bCs/>
                      <w:color w:val="000000"/>
                    </w:rPr>
                  </w:pPr>
                  <w:r w:rsidRPr="007B543B">
                    <w:rPr>
                      <w:bCs/>
                      <w:color w:val="000000"/>
                    </w:rPr>
                    <w:t>Доставка и монтаж на кабел СВТ 3х1,5 мм</w:t>
                  </w:r>
                </w:p>
              </w:tc>
              <w:tc>
                <w:tcPr>
                  <w:tcW w:w="902" w:type="dxa"/>
                </w:tcPr>
                <w:p w:rsidR="00F74F7C" w:rsidRPr="007B543B" w:rsidRDefault="00F74F7C" w:rsidP="00F74F7C">
                  <w:pPr>
                    <w:jc w:val="center"/>
                    <w:rPr>
                      <w:bCs/>
                      <w:color w:val="000000"/>
                    </w:rPr>
                  </w:pPr>
                  <w:r w:rsidRPr="007B543B">
                    <w:rPr>
                      <w:bCs/>
                      <w:color w:val="000000"/>
                    </w:rPr>
                    <w:t>м.</w:t>
                  </w:r>
                </w:p>
              </w:tc>
              <w:tc>
                <w:tcPr>
                  <w:tcW w:w="941" w:type="dxa"/>
                </w:tcPr>
                <w:p w:rsidR="00F74F7C" w:rsidRPr="007B543B" w:rsidRDefault="00F74F7C" w:rsidP="00F74F7C">
                  <w:pPr>
                    <w:jc w:val="center"/>
                    <w:rPr>
                      <w:bCs/>
                      <w:color w:val="000000"/>
                    </w:rPr>
                  </w:pPr>
                  <w:r w:rsidRPr="007B543B">
                    <w:rPr>
                      <w:bCs/>
                      <w:color w:val="000000"/>
                    </w:rPr>
                    <w:t>190</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5.</w:t>
                  </w:r>
                </w:p>
              </w:tc>
              <w:tc>
                <w:tcPr>
                  <w:tcW w:w="5438" w:type="dxa"/>
                </w:tcPr>
                <w:p w:rsidR="00F74F7C" w:rsidRPr="007B543B" w:rsidRDefault="00F74F7C" w:rsidP="00F74F7C">
                  <w:pPr>
                    <w:jc w:val="center"/>
                    <w:rPr>
                      <w:bCs/>
                      <w:color w:val="000000"/>
                    </w:rPr>
                  </w:pPr>
                  <w:r w:rsidRPr="007B543B">
                    <w:rPr>
                      <w:bCs/>
                      <w:color w:val="000000"/>
                    </w:rPr>
                    <w:t>Доставка и монтаж на кабел СВТ 3х1 мм</w:t>
                  </w:r>
                </w:p>
              </w:tc>
              <w:tc>
                <w:tcPr>
                  <w:tcW w:w="902" w:type="dxa"/>
                </w:tcPr>
                <w:p w:rsidR="00F74F7C" w:rsidRPr="007B543B" w:rsidRDefault="00F74F7C" w:rsidP="00F74F7C">
                  <w:pPr>
                    <w:jc w:val="center"/>
                    <w:rPr>
                      <w:bCs/>
                      <w:color w:val="000000"/>
                    </w:rPr>
                  </w:pPr>
                  <w:r w:rsidRPr="007B543B">
                    <w:rPr>
                      <w:bCs/>
                      <w:color w:val="000000"/>
                    </w:rPr>
                    <w:t>м.</w:t>
                  </w:r>
                </w:p>
              </w:tc>
              <w:tc>
                <w:tcPr>
                  <w:tcW w:w="941" w:type="dxa"/>
                </w:tcPr>
                <w:p w:rsidR="00F74F7C" w:rsidRPr="007B543B" w:rsidRDefault="00F74F7C" w:rsidP="00F74F7C">
                  <w:pPr>
                    <w:jc w:val="center"/>
                    <w:rPr>
                      <w:bCs/>
                      <w:color w:val="000000"/>
                    </w:rPr>
                  </w:pPr>
                  <w:r w:rsidRPr="007B543B">
                    <w:rPr>
                      <w:bCs/>
                      <w:color w:val="000000"/>
                    </w:rPr>
                    <w:t>50</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6.</w:t>
                  </w:r>
                </w:p>
              </w:tc>
              <w:tc>
                <w:tcPr>
                  <w:tcW w:w="5438" w:type="dxa"/>
                </w:tcPr>
                <w:p w:rsidR="00F74F7C" w:rsidRPr="007B543B" w:rsidRDefault="00F74F7C" w:rsidP="00F74F7C">
                  <w:pPr>
                    <w:jc w:val="center"/>
                    <w:rPr>
                      <w:bCs/>
                      <w:color w:val="000000"/>
                    </w:rPr>
                  </w:pPr>
                  <w:r w:rsidRPr="007B543B">
                    <w:rPr>
                      <w:bCs/>
                      <w:color w:val="000000"/>
                    </w:rPr>
                    <w:t>Доставка и монтаж на кабелен канал 60х40</w:t>
                  </w:r>
                </w:p>
              </w:tc>
              <w:tc>
                <w:tcPr>
                  <w:tcW w:w="902" w:type="dxa"/>
                </w:tcPr>
                <w:p w:rsidR="00F74F7C" w:rsidRPr="007B543B" w:rsidRDefault="00F74F7C" w:rsidP="00F74F7C">
                  <w:pPr>
                    <w:jc w:val="center"/>
                    <w:rPr>
                      <w:bCs/>
                      <w:color w:val="000000"/>
                    </w:rPr>
                  </w:pPr>
                  <w:r w:rsidRPr="007B543B">
                    <w:rPr>
                      <w:bCs/>
                      <w:color w:val="000000"/>
                    </w:rPr>
                    <w:t>м.</w:t>
                  </w:r>
                </w:p>
              </w:tc>
              <w:tc>
                <w:tcPr>
                  <w:tcW w:w="941" w:type="dxa"/>
                </w:tcPr>
                <w:p w:rsidR="00F74F7C" w:rsidRPr="007B543B" w:rsidRDefault="00F74F7C" w:rsidP="00F74F7C">
                  <w:pPr>
                    <w:jc w:val="center"/>
                    <w:rPr>
                      <w:bCs/>
                      <w:color w:val="000000"/>
                    </w:rPr>
                  </w:pPr>
                  <w:r w:rsidRPr="007B543B">
                    <w:rPr>
                      <w:bCs/>
                      <w:color w:val="000000"/>
                    </w:rPr>
                    <w:t>150</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7.</w:t>
                  </w:r>
                </w:p>
              </w:tc>
              <w:tc>
                <w:tcPr>
                  <w:tcW w:w="5438" w:type="dxa"/>
                </w:tcPr>
                <w:p w:rsidR="00F74F7C" w:rsidRPr="007B543B" w:rsidRDefault="00F74F7C" w:rsidP="00F74F7C">
                  <w:pPr>
                    <w:jc w:val="center"/>
                    <w:rPr>
                      <w:bCs/>
                      <w:color w:val="000000"/>
                    </w:rPr>
                  </w:pPr>
                  <w:r w:rsidRPr="007B543B">
                    <w:rPr>
                      <w:bCs/>
                      <w:color w:val="000000"/>
                    </w:rPr>
                    <w:t>Доставка и монтаж на кабелен канал 40х20</w:t>
                  </w:r>
                </w:p>
              </w:tc>
              <w:tc>
                <w:tcPr>
                  <w:tcW w:w="902" w:type="dxa"/>
                </w:tcPr>
                <w:p w:rsidR="00F74F7C" w:rsidRPr="007B543B" w:rsidRDefault="00F74F7C" w:rsidP="00F74F7C">
                  <w:pPr>
                    <w:jc w:val="center"/>
                    <w:rPr>
                      <w:bCs/>
                      <w:color w:val="000000"/>
                    </w:rPr>
                  </w:pPr>
                  <w:r w:rsidRPr="007B543B">
                    <w:rPr>
                      <w:bCs/>
                      <w:color w:val="000000"/>
                    </w:rPr>
                    <w:t>м.</w:t>
                  </w:r>
                </w:p>
              </w:tc>
              <w:tc>
                <w:tcPr>
                  <w:tcW w:w="941" w:type="dxa"/>
                </w:tcPr>
                <w:p w:rsidR="00F74F7C" w:rsidRPr="007B543B" w:rsidRDefault="00F74F7C" w:rsidP="00F74F7C">
                  <w:pPr>
                    <w:jc w:val="center"/>
                    <w:rPr>
                      <w:bCs/>
                      <w:color w:val="000000"/>
                    </w:rPr>
                  </w:pPr>
                  <w:r w:rsidRPr="007B543B">
                    <w:rPr>
                      <w:bCs/>
                      <w:color w:val="000000"/>
                    </w:rPr>
                    <w:t>150</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8.</w:t>
                  </w:r>
                </w:p>
              </w:tc>
              <w:tc>
                <w:tcPr>
                  <w:tcW w:w="5438" w:type="dxa"/>
                </w:tcPr>
                <w:p w:rsidR="00F74F7C" w:rsidRPr="007B543B" w:rsidRDefault="00F74F7C" w:rsidP="00F74F7C">
                  <w:pPr>
                    <w:jc w:val="center"/>
                    <w:rPr>
                      <w:bCs/>
                      <w:color w:val="000000"/>
                    </w:rPr>
                  </w:pPr>
                  <w:r w:rsidRPr="007B543B">
                    <w:rPr>
                      <w:bCs/>
                      <w:color w:val="000000"/>
                    </w:rPr>
                    <w:t>Доставка и монтаж на кабелен канал 20х20</w:t>
                  </w:r>
                </w:p>
              </w:tc>
              <w:tc>
                <w:tcPr>
                  <w:tcW w:w="902" w:type="dxa"/>
                </w:tcPr>
                <w:p w:rsidR="00F74F7C" w:rsidRPr="007B543B" w:rsidRDefault="00F74F7C" w:rsidP="00F74F7C">
                  <w:pPr>
                    <w:jc w:val="center"/>
                    <w:rPr>
                      <w:bCs/>
                      <w:color w:val="000000"/>
                    </w:rPr>
                  </w:pPr>
                  <w:r w:rsidRPr="007B543B">
                    <w:rPr>
                      <w:bCs/>
                      <w:color w:val="000000"/>
                    </w:rPr>
                    <w:t>м.</w:t>
                  </w:r>
                </w:p>
              </w:tc>
              <w:tc>
                <w:tcPr>
                  <w:tcW w:w="941" w:type="dxa"/>
                </w:tcPr>
                <w:p w:rsidR="00F74F7C" w:rsidRPr="007B543B" w:rsidRDefault="00F74F7C" w:rsidP="00F74F7C">
                  <w:pPr>
                    <w:jc w:val="center"/>
                    <w:rPr>
                      <w:bCs/>
                      <w:color w:val="000000"/>
                    </w:rPr>
                  </w:pPr>
                  <w:r w:rsidRPr="007B543B">
                    <w:rPr>
                      <w:bCs/>
                      <w:color w:val="000000"/>
                    </w:rPr>
                    <w:t>60</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9.</w:t>
                  </w:r>
                </w:p>
              </w:tc>
              <w:tc>
                <w:tcPr>
                  <w:tcW w:w="5438" w:type="dxa"/>
                </w:tcPr>
                <w:p w:rsidR="00F74F7C" w:rsidRPr="007B543B" w:rsidRDefault="00F74F7C" w:rsidP="00F74F7C">
                  <w:pPr>
                    <w:jc w:val="center"/>
                    <w:rPr>
                      <w:bCs/>
                      <w:color w:val="000000"/>
                    </w:rPr>
                  </w:pPr>
                  <w:r w:rsidRPr="007B543B">
                    <w:rPr>
                      <w:bCs/>
                      <w:color w:val="000000"/>
                    </w:rPr>
                    <w:t>Демонтаж, доставка и монтаж на контакт външен монтаж</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10</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10.</w:t>
                  </w:r>
                </w:p>
              </w:tc>
              <w:tc>
                <w:tcPr>
                  <w:tcW w:w="5438" w:type="dxa"/>
                </w:tcPr>
                <w:p w:rsidR="00F74F7C" w:rsidRPr="007B543B" w:rsidRDefault="00F74F7C" w:rsidP="00F74F7C">
                  <w:pPr>
                    <w:jc w:val="center"/>
                    <w:rPr>
                      <w:bCs/>
                      <w:color w:val="000000"/>
                    </w:rPr>
                  </w:pPr>
                  <w:r w:rsidRPr="007B543B">
                    <w:rPr>
                      <w:bCs/>
                      <w:color w:val="000000"/>
                    </w:rPr>
                    <w:t xml:space="preserve">Доставка и монтаж на </w:t>
                  </w:r>
                  <w:proofErr w:type="spellStart"/>
                  <w:r w:rsidRPr="007B543B">
                    <w:rPr>
                      <w:bCs/>
                      <w:color w:val="000000"/>
                    </w:rPr>
                    <w:t>осв.тела</w:t>
                  </w:r>
                  <w:proofErr w:type="spellEnd"/>
                  <w:r w:rsidRPr="007B543B">
                    <w:rPr>
                      <w:bCs/>
                      <w:color w:val="000000"/>
                    </w:rPr>
                    <w:t xml:space="preserve"> 4х18 вата</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6</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11.</w:t>
                  </w:r>
                </w:p>
              </w:tc>
              <w:tc>
                <w:tcPr>
                  <w:tcW w:w="5438" w:type="dxa"/>
                </w:tcPr>
                <w:p w:rsidR="00F74F7C" w:rsidRPr="007B543B" w:rsidRDefault="00F74F7C" w:rsidP="00F74F7C">
                  <w:pPr>
                    <w:jc w:val="center"/>
                    <w:rPr>
                      <w:bCs/>
                      <w:color w:val="000000"/>
                    </w:rPr>
                  </w:pPr>
                  <w:r w:rsidRPr="007B543B">
                    <w:rPr>
                      <w:bCs/>
                      <w:color w:val="000000"/>
                    </w:rPr>
                    <w:t>Доставка и монтаж на подова кутия стояща 2х220в+2</w:t>
                  </w:r>
                  <w:r w:rsidRPr="007B543B">
                    <w:rPr>
                      <w:bCs/>
                      <w:color w:val="000000"/>
                      <w:lang w:val="en-US"/>
                    </w:rPr>
                    <w:t>RG</w:t>
                  </w:r>
                  <w:r w:rsidRPr="007B543B">
                    <w:rPr>
                      <w:bCs/>
                      <w:color w:val="000000"/>
                    </w:rPr>
                    <w:t>45</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8</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12.</w:t>
                  </w:r>
                </w:p>
              </w:tc>
              <w:tc>
                <w:tcPr>
                  <w:tcW w:w="5438" w:type="dxa"/>
                </w:tcPr>
                <w:p w:rsidR="00F74F7C" w:rsidRPr="007B543B" w:rsidRDefault="00F74F7C" w:rsidP="00F74F7C">
                  <w:pPr>
                    <w:jc w:val="center"/>
                    <w:rPr>
                      <w:bCs/>
                      <w:color w:val="000000"/>
                    </w:rPr>
                  </w:pPr>
                  <w:r w:rsidRPr="007B543B">
                    <w:rPr>
                      <w:bCs/>
                      <w:color w:val="000000"/>
                    </w:rPr>
                    <w:t xml:space="preserve">Доставка и монтаж на </w:t>
                  </w:r>
                  <w:r w:rsidRPr="007B543B">
                    <w:rPr>
                      <w:bCs/>
                      <w:color w:val="000000"/>
                      <w:lang w:val="en-US"/>
                    </w:rPr>
                    <w:t xml:space="preserve">LED </w:t>
                  </w:r>
                  <w:r w:rsidRPr="007B543B">
                    <w:rPr>
                      <w:bCs/>
                      <w:color w:val="000000"/>
                    </w:rPr>
                    <w:t>лампа 2х9 вата</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3</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13.</w:t>
                  </w:r>
                </w:p>
              </w:tc>
              <w:tc>
                <w:tcPr>
                  <w:tcW w:w="5438" w:type="dxa"/>
                </w:tcPr>
                <w:p w:rsidR="00F74F7C" w:rsidRPr="007B543B" w:rsidRDefault="00F74F7C" w:rsidP="00F74F7C">
                  <w:pPr>
                    <w:jc w:val="center"/>
                    <w:rPr>
                      <w:bCs/>
                      <w:color w:val="000000"/>
                    </w:rPr>
                  </w:pPr>
                  <w:r w:rsidRPr="007B543B">
                    <w:rPr>
                      <w:bCs/>
                      <w:color w:val="000000"/>
                    </w:rPr>
                    <w:t xml:space="preserve">Доставка и монтаж на </w:t>
                  </w:r>
                  <w:r w:rsidRPr="007B543B">
                    <w:rPr>
                      <w:bCs/>
                      <w:color w:val="000000"/>
                      <w:lang w:val="en-US"/>
                    </w:rPr>
                    <w:t xml:space="preserve">LED </w:t>
                  </w:r>
                  <w:r w:rsidRPr="007B543B">
                    <w:rPr>
                      <w:bCs/>
                      <w:color w:val="000000"/>
                    </w:rPr>
                    <w:t>лампа 4х9 вата</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12</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14.</w:t>
                  </w:r>
                </w:p>
              </w:tc>
              <w:tc>
                <w:tcPr>
                  <w:tcW w:w="5438" w:type="dxa"/>
                </w:tcPr>
                <w:p w:rsidR="00F74F7C" w:rsidRPr="007B543B" w:rsidRDefault="00F74F7C" w:rsidP="00F74F7C">
                  <w:pPr>
                    <w:jc w:val="center"/>
                    <w:rPr>
                      <w:bCs/>
                      <w:color w:val="000000"/>
                    </w:rPr>
                  </w:pPr>
                  <w:r w:rsidRPr="007B543B">
                    <w:rPr>
                      <w:bCs/>
                      <w:color w:val="000000"/>
                    </w:rPr>
                    <w:t xml:space="preserve">Доставка и монтаж на </w:t>
                  </w:r>
                  <w:proofErr w:type="spellStart"/>
                  <w:r w:rsidRPr="007B543B">
                    <w:rPr>
                      <w:bCs/>
                      <w:color w:val="000000"/>
                    </w:rPr>
                    <w:t>плафон</w:t>
                  </w:r>
                  <w:proofErr w:type="spellEnd"/>
                  <w:r w:rsidRPr="007B543B">
                    <w:rPr>
                      <w:bCs/>
                      <w:color w:val="000000"/>
                    </w:rPr>
                    <w:t xml:space="preserve"> </w:t>
                  </w:r>
                  <w:r w:rsidRPr="007B543B">
                    <w:rPr>
                      <w:bCs/>
                      <w:color w:val="000000"/>
                      <w:lang w:val="en-US"/>
                    </w:rPr>
                    <w:t>LED</w:t>
                  </w:r>
                  <w:r w:rsidRPr="007B543B">
                    <w:rPr>
                      <w:bCs/>
                      <w:color w:val="000000"/>
                    </w:rPr>
                    <w:t xml:space="preserve"> 12 вата със сензор</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12</w:t>
                  </w:r>
                </w:p>
              </w:tc>
              <w:tc>
                <w:tcPr>
                  <w:tcW w:w="930" w:type="dxa"/>
                  <w:tcBorders>
                    <w:bottom w:val="single" w:sz="4" w:space="0" w:color="auto"/>
                  </w:tcBorders>
                  <w:shd w:val="clear" w:color="auto" w:fill="auto"/>
                </w:tcPr>
                <w:p w:rsidR="00F74F7C" w:rsidRPr="007B543B" w:rsidRDefault="00F74F7C">
                  <w:pPr>
                    <w:spacing w:after="160" w:line="259" w:lineRule="auto"/>
                    <w:rPr>
                      <w:b/>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15.</w:t>
                  </w:r>
                </w:p>
              </w:tc>
              <w:tc>
                <w:tcPr>
                  <w:tcW w:w="5438" w:type="dxa"/>
                </w:tcPr>
                <w:p w:rsidR="00F74F7C" w:rsidRPr="007B543B" w:rsidRDefault="00F74F7C" w:rsidP="00F74F7C">
                  <w:pPr>
                    <w:jc w:val="center"/>
                    <w:rPr>
                      <w:bCs/>
                    </w:rPr>
                  </w:pPr>
                  <w:r w:rsidRPr="007B543B">
                    <w:rPr>
                      <w:bCs/>
                    </w:rPr>
                    <w:t xml:space="preserve">Доставка и монтаж на кабел </w:t>
                  </w:r>
                  <w:hyperlink w:history="1">
                    <w:r w:rsidRPr="007B543B">
                      <w:rPr>
                        <w:rStyle w:val="ae"/>
                        <w:bCs/>
                        <w:color w:val="auto"/>
                        <w:u w:val="none"/>
                        <w:lang w:val="en-US"/>
                      </w:rPr>
                      <w:t xml:space="preserve">FTP </w:t>
                    </w:r>
                    <w:r w:rsidRPr="007B543B">
                      <w:rPr>
                        <w:rStyle w:val="ae"/>
                        <w:bCs/>
                        <w:color w:val="auto"/>
                        <w:u w:val="none"/>
                      </w:rPr>
                      <w:t xml:space="preserve">4х2 </w:t>
                    </w:r>
                    <w:r w:rsidRPr="007B543B">
                      <w:rPr>
                        <w:rStyle w:val="ae"/>
                        <w:bCs/>
                        <w:color w:val="auto"/>
                        <w:u w:val="none"/>
                        <w:lang w:val="en-US"/>
                      </w:rPr>
                      <w:t>x</w:t>
                    </w:r>
                    <w:r w:rsidRPr="007B543B">
                      <w:rPr>
                        <w:rStyle w:val="ae"/>
                        <w:bCs/>
                        <w:color w:val="auto"/>
                        <w:u w:val="none"/>
                      </w:rPr>
                      <w:t xml:space="preserve"> </w:t>
                    </w:r>
                    <w:r w:rsidRPr="007B543B">
                      <w:rPr>
                        <w:rStyle w:val="ae"/>
                        <w:bCs/>
                        <w:color w:val="auto"/>
                        <w:u w:val="none"/>
                        <w:lang w:val="en-US"/>
                      </w:rPr>
                      <w:t>0</w:t>
                    </w:r>
                    <w:r w:rsidRPr="007B543B">
                      <w:rPr>
                        <w:rStyle w:val="ae"/>
                        <w:bCs/>
                        <w:color w:val="auto"/>
                        <w:u w:val="none"/>
                      </w:rPr>
                      <w:t>,</w:t>
                    </w:r>
                    <w:r w:rsidRPr="007B543B">
                      <w:rPr>
                        <w:rStyle w:val="ae"/>
                        <w:bCs/>
                        <w:color w:val="auto"/>
                        <w:u w:val="none"/>
                        <w:lang w:val="en-US"/>
                      </w:rPr>
                      <w:t>5</w:t>
                    </w:r>
                  </w:hyperlink>
                  <w:r w:rsidRPr="007B543B">
                    <w:rPr>
                      <w:bCs/>
                    </w:rPr>
                    <w:t xml:space="preserve"> кат 5Е </w:t>
                  </w:r>
                </w:p>
              </w:tc>
              <w:tc>
                <w:tcPr>
                  <w:tcW w:w="902" w:type="dxa"/>
                </w:tcPr>
                <w:p w:rsidR="00F74F7C" w:rsidRPr="007B543B" w:rsidRDefault="00F74F7C" w:rsidP="00F74F7C">
                  <w:pPr>
                    <w:jc w:val="center"/>
                    <w:rPr>
                      <w:bCs/>
                      <w:color w:val="000000"/>
                    </w:rPr>
                  </w:pPr>
                  <w:r w:rsidRPr="007B543B">
                    <w:rPr>
                      <w:bCs/>
                      <w:color w:val="000000"/>
                    </w:rPr>
                    <w:t>м.</w:t>
                  </w:r>
                </w:p>
              </w:tc>
              <w:tc>
                <w:tcPr>
                  <w:tcW w:w="941" w:type="dxa"/>
                </w:tcPr>
                <w:p w:rsidR="00F74F7C" w:rsidRPr="007B543B" w:rsidRDefault="00F74F7C" w:rsidP="00F74F7C">
                  <w:pPr>
                    <w:jc w:val="center"/>
                    <w:rPr>
                      <w:bCs/>
                      <w:color w:val="000000"/>
                    </w:rPr>
                  </w:pPr>
                  <w:r w:rsidRPr="007B543B">
                    <w:rPr>
                      <w:bCs/>
                      <w:color w:val="000000"/>
                    </w:rPr>
                    <w:t>550</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16.</w:t>
                  </w:r>
                </w:p>
              </w:tc>
              <w:tc>
                <w:tcPr>
                  <w:tcW w:w="5438" w:type="dxa"/>
                </w:tcPr>
                <w:p w:rsidR="00F74F7C" w:rsidRPr="007B543B" w:rsidRDefault="00F74F7C" w:rsidP="00F74F7C">
                  <w:pPr>
                    <w:jc w:val="center"/>
                    <w:rPr>
                      <w:bCs/>
                      <w:color w:val="000000"/>
                    </w:rPr>
                  </w:pPr>
                  <w:r w:rsidRPr="007B543B">
                    <w:rPr>
                      <w:bCs/>
                      <w:color w:val="000000"/>
                    </w:rPr>
                    <w:t>Монтаж на шкаф слаботоков</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17.</w:t>
                  </w:r>
                </w:p>
              </w:tc>
              <w:tc>
                <w:tcPr>
                  <w:tcW w:w="5438" w:type="dxa"/>
                </w:tcPr>
                <w:p w:rsidR="00F74F7C" w:rsidRPr="007B543B" w:rsidRDefault="00F74F7C" w:rsidP="00F74F7C">
                  <w:pPr>
                    <w:jc w:val="center"/>
                    <w:rPr>
                      <w:bCs/>
                      <w:color w:val="000000"/>
                    </w:rPr>
                  </w:pPr>
                  <w:r w:rsidRPr="007B543B">
                    <w:rPr>
                      <w:bCs/>
                      <w:color w:val="000000"/>
                    </w:rPr>
                    <w:t xml:space="preserve">Монтаж на </w:t>
                  </w:r>
                  <w:proofErr w:type="spellStart"/>
                  <w:r w:rsidRPr="007B543B">
                    <w:rPr>
                      <w:bCs/>
                      <w:color w:val="000000"/>
                    </w:rPr>
                    <w:t>пач</w:t>
                  </w:r>
                  <w:proofErr w:type="spellEnd"/>
                  <w:r w:rsidRPr="007B543B">
                    <w:rPr>
                      <w:bCs/>
                      <w:color w:val="000000"/>
                    </w:rPr>
                    <w:t xml:space="preserve"> панел</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2</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18.</w:t>
                  </w:r>
                </w:p>
              </w:tc>
              <w:tc>
                <w:tcPr>
                  <w:tcW w:w="5438" w:type="dxa"/>
                </w:tcPr>
                <w:p w:rsidR="00F74F7C" w:rsidRPr="007B543B" w:rsidRDefault="00F74F7C" w:rsidP="00F74F7C">
                  <w:pPr>
                    <w:jc w:val="center"/>
                    <w:rPr>
                      <w:bCs/>
                      <w:color w:val="000000"/>
                    </w:rPr>
                  </w:pPr>
                  <w:r w:rsidRPr="007B543B">
                    <w:rPr>
                      <w:bCs/>
                      <w:color w:val="000000"/>
                    </w:rPr>
                    <w:t>Демонтаж и монтаж на контрол на достъпа</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19.</w:t>
                  </w:r>
                </w:p>
              </w:tc>
              <w:tc>
                <w:tcPr>
                  <w:tcW w:w="5438" w:type="dxa"/>
                </w:tcPr>
                <w:p w:rsidR="00F74F7C" w:rsidRPr="007B543B" w:rsidRDefault="00F74F7C" w:rsidP="00F74F7C">
                  <w:pPr>
                    <w:jc w:val="center"/>
                    <w:rPr>
                      <w:bCs/>
                      <w:color w:val="000000"/>
                    </w:rPr>
                  </w:pPr>
                  <w:r w:rsidRPr="007B543B">
                    <w:rPr>
                      <w:bCs/>
                      <w:color w:val="000000"/>
                    </w:rPr>
                    <w:t xml:space="preserve">Доставка и монтаж на </w:t>
                  </w:r>
                  <w:proofErr w:type="spellStart"/>
                  <w:r w:rsidRPr="007B543B">
                    <w:rPr>
                      <w:bCs/>
                      <w:color w:val="000000"/>
                    </w:rPr>
                    <w:t>ел.брава</w:t>
                  </w:r>
                  <w:proofErr w:type="spellEnd"/>
                  <w:r w:rsidRPr="007B543B">
                    <w:rPr>
                      <w:bCs/>
                      <w:color w:val="000000"/>
                    </w:rPr>
                    <w:t xml:space="preserve"> и контролер</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20.</w:t>
                  </w:r>
                </w:p>
              </w:tc>
              <w:tc>
                <w:tcPr>
                  <w:tcW w:w="5438" w:type="dxa"/>
                </w:tcPr>
                <w:p w:rsidR="00F74F7C" w:rsidRPr="007B543B" w:rsidRDefault="00F74F7C" w:rsidP="00F74F7C">
                  <w:pPr>
                    <w:jc w:val="center"/>
                    <w:rPr>
                      <w:bCs/>
                      <w:color w:val="000000"/>
                    </w:rPr>
                  </w:pPr>
                  <w:r w:rsidRPr="007B543B">
                    <w:rPr>
                      <w:bCs/>
                      <w:color w:val="000000"/>
                    </w:rPr>
                    <w:t xml:space="preserve">Доставка и монтаж на </w:t>
                  </w:r>
                  <w:proofErr w:type="spellStart"/>
                  <w:r w:rsidRPr="007B543B">
                    <w:rPr>
                      <w:bCs/>
                      <w:color w:val="000000"/>
                    </w:rPr>
                    <w:t>пач</w:t>
                  </w:r>
                  <w:proofErr w:type="spellEnd"/>
                  <w:r w:rsidRPr="007B543B">
                    <w:rPr>
                      <w:bCs/>
                      <w:color w:val="000000"/>
                    </w:rPr>
                    <w:t xml:space="preserve"> кабел 3 м.</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12</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21.</w:t>
                  </w:r>
                </w:p>
              </w:tc>
              <w:tc>
                <w:tcPr>
                  <w:tcW w:w="5438" w:type="dxa"/>
                </w:tcPr>
                <w:p w:rsidR="00F74F7C" w:rsidRPr="007B543B" w:rsidRDefault="00F74F7C" w:rsidP="003B1082">
                  <w:pPr>
                    <w:jc w:val="center"/>
                    <w:rPr>
                      <w:bCs/>
                      <w:color w:val="000000"/>
                    </w:rPr>
                  </w:pPr>
                  <w:r w:rsidRPr="007B543B">
                    <w:rPr>
                      <w:bCs/>
                      <w:color w:val="000000"/>
                    </w:rPr>
                    <w:t>Измерване от лаборатория на кон</w:t>
                  </w:r>
                  <w:r w:rsidR="003B1082">
                    <w:rPr>
                      <w:bCs/>
                      <w:color w:val="000000"/>
                    </w:rPr>
                    <w:t>т</w:t>
                  </w:r>
                  <w:bookmarkStart w:id="0" w:name="_GoBack"/>
                  <w:bookmarkEnd w:id="0"/>
                  <w:r w:rsidRPr="007B543B">
                    <w:rPr>
                      <w:bCs/>
                      <w:color w:val="000000"/>
                    </w:rPr>
                    <w:t>ур фаза/нула</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26</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22.</w:t>
                  </w:r>
                </w:p>
              </w:tc>
              <w:tc>
                <w:tcPr>
                  <w:tcW w:w="5438" w:type="dxa"/>
                </w:tcPr>
                <w:p w:rsidR="00F74F7C" w:rsidRPr="007B543B" w:rsidRDefault="00F74F7C" w:rsidP="00F74F7C">
                  <w:pPr>
                    <w:jc w:val="center"/>
                    <w:rPr>
                      <w:bCs/>
                      <w:color w:val="000000"/>
                    </w:rPr>
                  </w:pPr>
                  <w:r w:rsidRPr="007B543B">
                    <w:rPr>
                      <w:bCs/>
                      <w:color w:val="000000"/>
                    </w:rPr>
                    <w:t>Слаботокови измервания и издаване на сертификат</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lastRenderedPageBreak/>
                    <w:t>23.</w:t>
                  </w:r>
                </w:p>
              </w:tc>
              <w:tc>
                <w:tcPr>
                  <w:tcW w:w="5438" w:type="dxa"/>
                </w:tcPr>
                <w:p w:rsidR="00F74F7C" w:rsidRPr="007B543B" w:rsidRDefault="00F74F7C" w:rsidP="00F74F7C">
                  <w:pPr>
                    <w:jc w:val="center"/>
                    <w:rPr>
                      <w:bCs/>
                      <w:color w:val="000000"/>
                    </w:rPr>
                  </w:pPr>
                  <w:r w:rsidRPr="007B543B">
                    <w:rPr>
                      <w:bCs/>
                      <w:color w:val="000000"/>
                    </w:rPr>
                    <w:t>Доставка и монтаж на разклонителна кутия 10х10</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10</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24.</w:t>
                  </w:r>
                </w:p>
              </w:tc>
              <w:tc>
                <w:tcPr>
                  <w:tcW w:w="5438" w:type="dxa"/>
                </w:tcPr>
                <w:p w:rsidR="00F74F7C" w:rsidRPr="007B543B" w:rsidRDefault="00F74F7C" w:rsidP="00F74F7C">
                  <w:pPr>
                    <w:jc w:val="center"/>
                    <w:rPr>
                      <w:bCs/>
                      <w:color w:val="000000"/>
                    </w:rPr>
                  </w:pPr>
                  <w:r w:rsidRPr="007B543B">
                    <w:rPr>
                      <w:bCs/>
                      <w:color w:val="000000"/>
                    </w:rPr>
                    <w:t>Демонтаж и монтаж на кутии подови 220+интернет</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4</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25.</w:t>
                  </w:r>
                </w:p>
              </w:tc>
              <w:tc>
                <w:tcPr>
                  <w:tcW w:w="5438" w:type="dxa"/>
                </w:tcPr>
                <w:p w:rsidR="00F74F7C" w:rsidRPr="007B543B" w:rsidRDefault="00F74F7C" w:rsidP="00F74F7C">
                  <w:pPr>
                    <w:jc w:val="center"/>
                    <w:rPr>
                      <w:bCs/>
                      <w:color w:val="000000"/>
                    </w:rPr>
                  </w:pPr>
                  <w:r w:rsidRPr="007B543B">
                    <w:rPr>
                      <w:bCs/>
                      <w:color w:val="000000"/>
                    </w:rPr>
                    <w:t>Доставка и монтаж на водомер ¾ цола</w:t>
                  </w:r>
                </w:p>
              </w:tc>
              <w:tc>
                <w:tcPr>
                  <w:tcW w:w="902" w:type="dxa"/>
                </w:tcPr>
                <w:p w:rsidR="00F74F7C" w:rsidRPr="007B543B" w:rsidRDefault="00F74F7C" w:rsidP="00F74F7C">
                  <w:pPr>
                    <w:jc w:val="center"/>
                    <w:rPr>
                      <w:bCs/>
                      <w:color w:val="000000"/>
                    </w:rPr>
                  </w:pPr>
                  <w:r w:rsidRPr="007B543B">
                    <w:rPr>
                      <w:bCs/>
                      <w:color w:val="000000"/>
                    </w:rPr>
                    <w:t>бр.</w:t>
                  </w:r>
                </w:p>
              </w:tc>
              <w:tc>
                <w:tcPr>
                  <w:tcW w:w="941" w:type="dxa"/>
                </w:tcPr>
                <w:p w:rsidR="00F74F7C" w:rsidRPr="007B543B" w:rsidRDefault="00F74F7C" w:rsidP="00F74F7C">
                  <w:pPr>
                    <w:jc w:val="center"/>
                    <w:rPr>
                      <w:bCs/>
                      <w:color w:val="000000"/>
                    </w:rPr>
                  </w:pPr>
                  <w:r w:rsidRPr="007B543B">
                    <w:rPr>
                      <w:bCs/>
                      <w:color w:val="000000"/>
                    </w:rPr>
                    <w:t>1</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26.</w:t>
                  </w:r>
                </w:p>
              </w:tc>
              <w:tc>
                <w:tcPr>
                  <w:tcW w:w="5438" w:type="dxa"/>
                </w:tcPr>
                <w:p w:rsidR="00F74F7C" w:rsidRPr="007B543B" w:rsidRDefault="00F74F7C" w:rsidP="00F74F7C">
                  <w:pPr>
                    <w:jc w:val="center"/>
                    <w:rPr>
                      <w:bCs/>
                      <w:color w:val="000000"/>
                    </w:rPr>
                  </w:pPr>
                  <w:r w:rsidRPr="007B543B">
                    <w:rPr>
                      <w:bCs/>
                      <w:color w:val="000000"/>
                    </w:rPr>
                    <w:t>Шпакловка по стени</w:t>
                  </w:r>
                </w:p>
              </w:tc>
              <w:tc>
                <w:tcPr>
                  <w:tcW w:w="902" w:type="dxa"/>
                </w:tcPr>
                <w:p w:rsidR="00F74F7C" w:rsidRPr="007B543B" w:rsidRDefault="00F74F7C" w:rsidP="00F74F7C">
                  <w:pPr>
                    <w:jc w:val="center"/>
                    <w:rPr>
                      <w:bCs/>
                      <w:color w:val="000000"/>
                    </w:rPr>
                  </w:pPr>
                  <w:proofErr w:type="spellStart"/>
                  <w:r w:rsidRPr="007B543B">
                    <w:rPr>
                      <w:bCs/>
                      <w:color w:val="000000"/>
                    </w:rPr>
                    <w:t>м.кв</w:t>
                  </w:r>
                  <w:proofErr w:type="spellEnd"/>
                  <w:r w:rsidRPr="007B543B">
                    <w:rPr>
                      <w:bCs/>
                      <w:color w:val="000000"/>
                    </w:rPr>
                    <w:t>.</w:t>
                  </w:r>
                </w:p>
              </w:tc>
              <w:tc>
                <w:tcPr>
                  <w:tcW w:w="941" w:type="dxa"/>
                </w:tcPr>
                <w:p w:rsidR="00F74F7C" w:rsidRPr="007B543B" w:rsidRDefault="00F74F7C" w:rsidP="00F74F7C">
                  <w:pPr>
                    <w:jc w:val="center"/>
                    <w:rPr>
                      <w:bCs/>
                      <w:color w:val="000000"/>
                    </w:rPr>
                  </w:pPr>
                  <w:r w:rsidRPr="007B543B">
                    <w:rPr>
                      <w:bCs/>
                      <w:color w:val="000000"/>
                    </w:rPr>
                    <w:t>40</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27.</w:t>
                  </w:r>
                </w:p>
              </w:tc>
              <w:tc>
                <w:tcPr>
                  <w:tcW w:w="5438" w:type="dxa"/>
                </w:tcPr>
                <w:p w:rsidR="00F74F7C" w:rsidRPr="007B543B" w:rsidRDefault="00F74F7C" w:rsidP="00F74F7C">
                  <w:pPr>
                    <w:jc w:val="center"/>
                    <w:rPr>
                      <w:bCs/>
                      <w:color w:val="000000"/>
                    </w:rPr>
                  </w:pPr>
                  <w:proofErr w:type="spellStart"/>
                  <w:r w:rsidRPr="007B543B">
                    <w:rPr>
                      <w:bCs/>
                      <w:color w:val="000000"/>
                    </w:rPr>
                    <w:t>Латексов</w:t>
                  </w:r>
                  <w:proofErr w:type="spellEnd"/>
                  <w:r w:rsidRPr="007B543B">
                    <w:rPr>
                      <w:bCs/>
                      <w:color w:val="000000"/>
                    </w:rPr>
                    <w:t xml:space="preserve"> грунд</w:t>
                  </w:r>
                </w:p>
              </w:tc>
              <w:tc>
                <w:tcPr>
                  <w:tcW w:w="902" w:type="dxa"/>
                </w:tcPr>
                <w:p w:rsidR="00F74F7C" w:rsidRPr="007B543B" w:rsidRDefault="00F74F7C" w:rsidP="00F74F7C">
                  <w:pPr>
                    <w:jc w:val="center"/>
                    <w:rPr>
                      <w:bCs/>
                      <w:color w:val="000000"/>
                    </w:rPr>
                  </w:pPr>
                  <w:proofErr w:type="spellStart"/>
                  <w:r w:rsidRPr="007B543B">
                    <w:rPr>
                      <w:bCs/>
                      <w:color w:val="000000"/>
                    </w:rPr>
                    <w:t>м.кв</w:t>
                  </w:r>
                  <w:proofErr w:type="spellEnd"/>
                  <w:r w:rsidRPr="007B543B">
                    <w:rPr>
                      <w:bCs/>
                      <w:color w:val="000000"/>
                    </w:rPr>
                    <w:t>.</w:t>
                  </w:r>
                </w:p>
              </w:tc>
              <w:tc>
                <w:tcPr>
                  <w:tcW w:w="941" w:type="dxa"/>
                </w:tcPr>
                <w:p w:rsidR="00F74F7C" w:rsidRPr="007B543B" w:rsidRDefault="00F74F7C" w:rsidP="00F74F7C">
                  <w:pPr>
                    <w:jc w:val="center"/>
                    <w:rPr>
                      <w:bCs/>
                      <w:color w:val="000000"/>
                    </w:rPr>
                  </w:pPr>
                  <w:r w:rsidRPr="007B543B">
                    <w:rPr>
                      <w:bCs/>
                      <w:color w:val="000000"/>
                    </w:rPr>
                    <w:t>40</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rPr>
                    <w:t>28.</w:t>
                  </w:r>
                </w:p>
              </w:tc>
              <w:tc>
                <w:tcPr>
                  <w:tcW w:w="5438" w:type="dxa"/>
                </w:tcPr>
                <w:p w:rsidR="00F74F7C" w:rsidRPr="007B543B" w:rsidRDefault="00F74F7C" w:rsidP="00F74F7C">
                  <w:pPr>
                    <w:jc w:val="center"/>
                    <w:rPr>
                      <w:bCs/>
                      <w:color w:val="000000"/>
                    </w:rPr>
                  </w:pPr>
                  <w:r w:rsidRPr="007B543B">
                    <w:rPr>
                      <w:bCs/>
                      <w:color w:val="000000"/>
                    </w:rPr>
                    <w:t>Боядисване цветно с латекс</w:t>
                  </w:r>
                </w:p>
              </w:tc>
              <w:tc>
                <w:tcPr>
                  <w:tcW w:w="902" w:type="dxa"/>
                </w:tcPr>
                <w:p w:rsidR="00F74F7C" w:rsidRPr="007B543B" w:rsidRDefault="00F74F7C" w:rsidP="00F74F7C">
                  <w:pPr>
                    <w:jc w:val="center"/>
                    <w:rPr>
                      <w:bCs/>
                      <w:color w:val="000000"/>
                    </w:rPr>
                  </w:pPr>
                  <w:proofErr w:type="spellStart"/>
                  <w:r w:rsidRPr="007B543B">
                    <w:rPr>
                      <w:bCs/>
                      <w:color w:val="000000"/>
                    </w:rPr>
                    <w:t>м.кв</w:t>
                  </w:r>
                  <w:proofErr w:type="spellEnd"/>
                  <w:r w:rsidRPr="007B543B">
                    <w:rPr>
                      <w:bCs/>
                      <w:color w:val="000000"/>
                    </w:rPr>
                    <w:t>.</w:t>
                  </w:r>
                </w:p>
              </w:tc>
              <w:tc>
                <w:tcPr>
                  <w:tcW w:w="941" w:type="dxa"/>
                </w:tcPr>
                <w:p w:rsidR="00F74F7C" w:rsidRPr="007B543B" w:rsidRDefault="00F74F7C" w:rsidP="00F74F7C">
                  <w:pPr>
                    <w:jc w:val="center"/>
                    <w:rPr>
                      <w:bCs/>
                      <w:color w:val="000000"/>
                    </w:rPr>
                  </w:pPr>
                  <w:r w:rsidRPr="007B543B">
                    <w:rPr>
                      <w:bCs/>
                      <w:color w:val="000000"/>
                    </w:rPr>
                    <w:t>40</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r w:rsidR="00F74F7C" w:rsidRPr="007B543B" w:rsidTr="008A243F">
              <w:tc>
                <w:tcPr>
                  <w:tcW w:w="516" w:type="dxa"/>
                </w:tcPr>
                <w:p w:rsidR="00F74F7C" w:rsidRPr="007B543B" w:rsidRDefault="00F74F7C" w:rsidP="00F74F7C">
                  <w:pPr>
                    <w:jc w:val="center"/>
                    <w:rPr>
                      <w:b/>
                      <w:bCs/>
                      <w:color w:val="000000"/>
                    </w:rPr>
                  </w:pPr>
                  <w:r w:rsidRPr="007B543B">
                    <w:rPr>
                      <w:b/>
                      <w:bCs/>
                      <w:color w:val="000000"/>
                      <w:lang w:val="en-US"/>
                    </w:rPr>
                    <w:t>29</w:t>
                  </w:r>
                  <w:r w:rsidRPr="007B543B">
                    <w:rPr>
                      <w:b/>
                      <w:bCs/>
                      <w:color w:val="000000"/>
                    </w:rPr>
                    <w:t>.</w:t>
                  </w:r>
                </w:p>
              </w:tc>
              <w:tc>
                <w:tcPr>
                  <w:tcW w:w="5438" w:type="dxa"/>
                </w:tcPr>
                <w:p w:rsidR="00F74F7C" w:rsidRPr="007B543B" w:rsidRDefault="00F74F7C" w:rsidP="00F74F7C">
                  <w:pPr>
                    <w:jc w:val="center"/>
                    <w:rPr>
                      <w:bCs/>
                      <w:color w:val="000000"/>
                    </w:rPr>
                  </w:pPr>
                  <w:r w:rsidRPr="007B543B">
                    <w:rPr>
                      <w:bCs/>
                      <w:color w:val="000000"/>
                    </w:rPr>
                    <w:t>Външно уплътняване със силикон на отвори под прозорци</w:t>
                  </w:r>
                </w:p>
              </w:tc>
              <w:tc>
                <w:tcPr>
                  <w:tcW w:w="902" w:type="dxa"/>
                </w:tcPr>
                <w:p w:rsidR="00F74F7C" w:rsidRPr="007B543B" w:rsidRDefault="00F74F7C" w:rsidP="00F74F7C">
                  <w:pPr>
                    <w:jc w:val="center"/>
                    <w:rPr>
                      <w:bCs/>
                      <w:color w:val="000000"/>
                    </w:rPr>
                  </w:pPr>
                  <w:r w:rsidRPr="007B543B">
                    <w:rPr>
                      <w:bCs/>
                      <w:color w:val="000000"/>
                    </w:rPr>
                    <w:t>м.</w:t>
                  </w:r>
                </w:p>
              </w:tc>
              <w:tc>
                <w:tcPr>
                  <w:tcW w:w="941" w:type="dxa"/>
                </w:tcPr>
                <w:p w:rsidR="00F74F7C" w:rsidRPr="007B543B" w:rsidRDefault="00F74F7C" w:rsidP="00F74F7C">
                  <w:pPr>
                    <w:jc w:val="center"/>
                    <w:rPr>
                      <w:bCs/>
                      <w:color w:val="000000"/>
                    </w:rPr>
                  </w:pPr>
                  <w:r w:rsidRPr="007B543B">
                    <w:rPr>
                      <w:bCs/>
                      <w:color w:val="000000"/>
                    </w:rPr>
                    <w:t>50</w:t>
                  </w:r>
                </w:p>
              </w:tc>
              <w:tc>
                <w:tcPr>
                  <w:tcW w:w="930" w:type="dxa"/>
                  <w:tcBorders>
                    <w:bottom w:val="single" w:sz="4" w:space="0" w:color="auto"/>
                  </w:tcBorders>
                  <w:shd w:val="clear" w:color="auto" w:fill="auto"/>
                </w:tcPr>
                <w:p w:rsidR="00F74F7C" w:rsidRPr="007B543B" w:rsidRDefault="00F74F7C">
                  <w:pPr>
                    <w:spacing w:after="160" w:line="259" w:lineRule="auto"/>
                    <w:rPr>
                      <w:bCs/>
                      <w:color w:val="000000"/>
                    </w:rPr>
                  </w:pPr>
                </w:p>
              </w:tc>
              <w:tc>
                <w:tcPr>
                  <w:tcW w:w="1170" w:type="dxa"/>
                  <w:tcBorders>
                    <w:bottom w:val="single" w:sz="4" w:space="0" w:color="auto"/>
                  </w:tcBorders>
                  <w:shd w:val="clear" w:color="auto" w:fill="auto"/>
                </w:tcPr>
                <w:p w:rsidR="00F74F7C" w:rsidRPr="007B543B" w:rsidRDefault="00F74F7C">
                  <w:pPr>
                    <w:spacing w:after="160" w:line="259" w:lineRule="auto"/>
                    <w:rPr>
                      <w:bCs/>
                      <w:color w:val="000000"/>
                    </w:rPr>
                  </w:pPr>
                </w:p>
              </w:tc>
            </w:tr>
          </w:tbl>
          <w:p w:rsidR="00F74F7C" w:rsidRPr="007B543B" w:rsidRDefault="00F74F7C" w:rsidP="00F74F7C">
            <w:pPr>
              <w:jc w:val="center"/>
              <w:rPr>
                <w:b/>
                <w:bCs/>
                <w:color w:val="000000"/>
              </w:rPr>
            </w:pPr>
          </w:p>
          <w:p w:rsidR="00F74F7C" w:rsidRPr="007B543B" w:rsidRDefault="00F74F7C" w:rsidP="00F673ED">
            <w:pPr>
              <w:jc w:val="center"/>
              <w:rPr>
                <w:b/>
                <w:bCs/>
                <w:color w:val="000000"/>
              </w:rPr>
            </w:pPr>
          </w:p>
          <w:p w:rsidR="00F74F7C" w:rsidRPr="007B543B" w:rsidRDefault="00F74F7C" w:rsidP="00F673ED">
            <w:pPr>
              <w:jc w:val="center"/>
              <w:rPr>
                <w:b/>
                <w:bCs/>
                <w:color w:val="000000"/>
              </w:rPr>
            </w:pPr>
          </w:p>
          <w:p w:rsidR="00F74F7C" w:rsidRPr="007B543B" w:rsidRDefault="00F74F7C" w:rsidP="00F673ED">
            <w:pPr>
              <w:jc w:val="center"/>
              <w:rPr>
                <w:b/>
                <w:bCs/>
                <w:color w:val="000000"/>
              </w:rPr>
            </w:pPr>
          </w:p>
        </w:tc>
      </w:tr>
      <w:tr w:rsidR="00F673ED" w:rsidRPr="00F673ED" w:rsidTr="00D653A3">
        <w:trPr>
          <w:trHeight w:val="65"/>
        </w:trPr>
        <w:tc>
          <w:tcPr>
            <w:tcW w:w="500" w:type="dxa"/>
            <w:tcBorders>
              <w:top w:val="nil"/>
              <w:left w:val="nil"/>
              <w:bottom w:val="nil"/>
              <w:right w:val="nil"/>
            </w:tcBorders>
            <w:shd w:val="clear" w:color="auto" w:fill="auto"/>
            <w:noWrap/>
            <w:vAlign w:val="bottom"/>
            <w:hideMark/>
          </w:tcPr>
          <w:p w:rsidR="00F673ED" w:rsidRPr="00F673ED" w:rsidRDefault="00F673ED" w:rsidP="00F673ED">
            <w:pPr>
              <w:jc w:val="center"/>
              <w:rPr>
                <w:b/>
                <w:bCs/>
                <w:color w:val="000000"/>
              </w:rPr>
            </w:pPr>
          </w:p>
        </w:tc>
        <w:tc>
          <w:tcPr>
            <w:tcW w:w="4738" w:type="dxa"/>
            <w:tcBorders>
              <w:top w:val="nil"/>
              <w:left w:val="nil"/>
              <w:bottom w:val="nil"/>
              <w:right w:val="nil"/>
            </w:tcBorders>
            <w:shd w:val="clear" w:color="auto" w:fill="auto"/>
            <w:vAlign w:val="bottom"/>
            <w:hideMark/>
          </w:tcPr>
          <w:p w:rsidR="00F673ED" w:rsidRPr="00F673ED" w:rsidRDefault="00F673ED" w:rsidP="00F673ED">
            <w:pPr>
              <w:jc w:val="center"/>
              <w:rPr>
                <w:b/>
                <w:bCs/>
                <w:color w:val="000000"/>
              </w:rPr>
            </w:pPr>
          </w:p>
        </w:tc>
        <w:tc>
          <w:tcPr>
            <w:tcW w:w="1042" w:type="dxa"/>
            <w:tcBorders>
              <w:top w:val="nil"/>
              <w:left w:val="nil"/>
              <w:bottom w:val="nil"/>
              <w:right w:val="nil"/>
            </w:tcBorders>
            <w:shd w:val="clear" w:color="auto" w:fill="auto"/>
            <w:noWrap/>
            <w:vAlign w:val="bottom"/>
            <w:hideMark/>
          </w:tcPr>
          <w:p w:rsidR="00F673ED" w:rsidRPr="00F673ED" w:rsidRDefault="00F673ED" w:rsidP="00F673ED">
            <w:pPr>
              <w:jc w:val="center"/>
              <w:rPr>
                <w:b/>
                <w:bCs/>
                <w:color w:val="000000"/>
              </w:rPr>
            </w:pPr>
          </w:p>
        </w:tc>
        <w:tc>
          <w:tcPr>
            <w:tcW w:w="1423" w:type="dxa"/>
            <w:tcBorders>
              <w:top w:val="nil"/>
              <w:left w:val="nil"/>
              <w:bottom w:val="nil"/>
              <w:right w:val="nil"/>
            </w:tcBorders>
            <w:shd w:val="clear" w:color="auto" w:fill="auto"/>
            <w:noWrap/>
            <w:vAlign w:val="bottom"/>
            <w:hideMark/>
          </w:tcPr>
          <w:p w:rsidR="00F673ED" w:rsidRPr="00F673ED" w:rsidRDefault="00F673ED" w:rsidP="00F673ED">
            <w:pPr>
              <w:jc w:val="center"/>
              <w:rPr>
                <w:b/>
                <w:bCs/>
                <w:color w:val="000000"/>
              </w:rPr>
            </w:pPr>
          </w:p>
        </w:tc>
        <w:tc>
          <w:tcPr>
            <w:tcW w:w="1687" w:type="dxa"/>
            <w:tcBorders>
              <w:top w:val="nil"/>
              <w:left w:val="nil"/>
              <w:bottom w:val="nil"/>
              <w:right w:val="nil"/>
            </w:tcBorders>
            <w:shd w:val="clear" w:color="auto" w:fill="auto"/>
            <w:noWrap/>
            <w:vAlign w:val="bottom"/>
            <w:hideMark/>
          </w:tcPr>
          <w:p w:rsidR="00F673ED" w:rsidRPr="00F673ED" w:rsidRDefault="00F673ED" w:rsidP="00F673ED">
            <w:pPr>
              <w:jc w:val="center"/>
              <w:rPr>
                <w:b/>
                <w:bCs/>
                <w:color w:val="000000"/>
              </w:rPr>
            </w:pPr>
          </w:p>
        </w:tc>
        <w:tc>
          <w:tcPr>
            <w:tcW w:w="1515" w:type="dxa"/>
            <w:tcBorders>
              <w:top w:val="nil"/>
              <w:left w:val="nil"/>
              <w:bottom w:val="nil"/>
              <w:right w:val="nil"/>
            </w:tcBorders>
            <w:shd w:val="clear" w:color="auto" w:fill="auto"/>
            <w:noWrap/>
            <w:vAlign w:val="bottom"/>
            <w:hideMark/>
          </w:tcPr>
          <w:p w:rsidR="00F673ED" w:rsidRPr="00F673ED" w:rsidRDefault="00F673ED" w:rsidP="00F673ED">
            <w:pPr>
              <w:jc w:val="center"/>
              <w:rPr>
                <w:b/>
                <w:bCs/>
                <w:color w:val="000000"/>
              </w:rPr>
            </w:pPr>
          </w:p>
        </w:tc>
      </w:tr>
    </w:tbl>
    <w:p w:rsidR="00130FA4" w:rsidRDefault="00533898" w:rsidP="00533898">
      <w:pPr>
        <w:spacing w:line="276" w:lineRule="auto"/>
        <w:ind w:left="5664"/>
        <w:rPr>
          <w:rFonts w:eastAsia="Calibri"/>
          <w:b/>
          <w:i/>
          <w:lang w:eastAsia="en-US"/>
        </w:rPr>
      </w:pPr>
      <w:r>
        <w:rPr>
          <w:rFonts w:eastAsia="Calibri"/>
          <w:b/>
          <w:i/>
          <w:lang w:eastAsia="en-US"/>
        </w:rPr>
        <w:t>Образец- Приложение № 5</w:t>
      </w:r>
    </w:p>
    <w:p w:rsidR="00F74F7C" w:rsidRDefault="00F74F7C" w:rsidP="00533898">
      <w:pPr>
        <w:spacing w:line="276" w:lineRule="auto"/>
        <w:ind w:left="5664"/>
        <w:rPr>
          <w:rFonts w:eastAsia="Calibri"/>
          <w:b/>
          <w:i/>
          <w:lang w:eastAsia="en-US"/>
        </w:rPr>
      </w:pPr>
    </w:p>
    <w:p w:rsidR="00130FA4" w:rsidRDefault="008A243F" w:rsidP="008A243F">
      <w:pPr>
        <w:tabs>
          <w:tab w:val="left" w:pos="3705"/>
        </w:tabs>
        <w:spacing w:line="276" w:lineRule="auto"/>
        <w:rPr>
          <w:rFonts w:eastAsia="Calibri"/>
          <w:b/>
          <w:i/>
          <w:lang w:eastAsia="en-US"/>
        </w:rPr>
      </w:pPr>
      <w:r>
        <w:rPr>
          <w:rFonts w:eastAsia="Calibri"/>
          <w:b/>
          <w:i/>
          <w:lang w:eastAsia="en-US"/>
        </w:rPr>
        <w:tab/>
      </w:r>
    </w:p>
    <w:p w:rsidR="00533898" w:rsidRPr="006A203E" w:rsidRDefault="00533898" w:rsidP="00533898">
      <w:pPr>
        <w:spacing w:line="276" w:lineRule="auto"/>
        <w:jc w:val="center"/>
        <w:rPr>
          <w:rFonts w:eastAsia="Calibri"/>
          <w:b/>
          <w:lang w:eastAsia="en-US"/>
        </w:rPr>
      </w:pPr>
      <w:r w:rsidRPr="006A203E">
        <w:rPr>
          <w:rFonts w:eastAsia="Calibri"/>
          <w:b/>
          <w:lang w:eastAsia="en-US"/>
        </w:rPr>
        <w:t>ДЕКЛАРАЦИЯ</w:t>
      </w:r>
    </w:p>
    <w:p w:rsidR="00533898" w:rsidRPr="006A203E" w:rsidRDefault="00533898" w:rsidP="00533898">
      <w:pPr>
        <w:spacing w:line="276" w:lineRule="auto"/>
        <w:jc w:val="center"/>
        <w:rPr>
          <w:rFonts w:eastAsia="Calibri"/>
          <w:b/>
          <w:lang w:eastAsia="en-US"/>
        </w:rPr>
      </w:pPr>
      <w:r w:rsidRPr="006A203E">
        <w:rPr>
          <w:rFonts w:eastAsia="Calibri"/>
          <w:b/>
          <w:lang w:eastAsia="en-US"/>
        </w:rPr>
        <w:t>за обстоятелствата по чл.</w:t>
      </w:r>
      <w:r w:rsidRPr="006A203E">
        <w:rPr>
          <w:rFonts w:eastAsia="Calibri"/>
          <w:lang w:eastAsia="en-US"/>
        </w:rPr>
        <w:t xml:space="preserve"> </w:t>
      </w:r>
      <w:r w:rsidRPr="006A203E">
        <w:rPr>
          <w:rFonts w:eastAsia="Calibri"/>
          <w:b/>
          <w:lang w:eastAsia="en-US"/>
        </w:rPr>
        <w:t xml:space="preserve"> 54, ал. 1, т. 1, 2 и 7 ЗОП</w:t>
      </w:r>
    </w:p>
    <w:p w:rsidR="00533898" w:rsidRPr="006A203E" w:rsidRDefault="00533898" w:rsidP="00533898">
      <w:pPr>
        <w:spacing w:afterLines="120" w:after="288" w:line="276" w:lineRule="auto"/>
        <w:jc w:val="both"/>
        <w:rPr>
          <w:rFonts w:eastAsia="Calibri"/>
          <w:b/>
          <w:lang w:eastAsia="en-US"/>
        </w:rPr>
      </w:pPr>
    </w:p>
    <w:p w:rsidR="00533898" w:rsidRPr="006A203E" w:rsidRDefault="00533898" w:rsidP="00533898">
      <w:pPr>
        <w:spacing w:afterLines="120" w:after="288" w:line="276" w:lineRule="auto"/>
        <w:jc w:val="both"/>
        <w:rPr>
          <w:rFonts w:eastAsia="Calibri"/>
          <w:i/>
          <w:lang w:eastAsia="en-US"/>
        </w:rPr>
      </w:pPr>
      <w:r w:rsidRPr="006A203E">
        <w:rPr>
          <w:rFonts w:eastAsia="Calibri"/>
          <w:lang w:eastAsia="en-US"/>
        </w:rPr>
        <w:t>Подписаният/ата .................................................................................................................................................. (</w:t>
      </w:r>
      <w:r w:rsidRPr="006A203E">
        <w:rPr>
          <w:rFonts w:eastAsia="Calibri"/>
          <w:i/>
          <w:lang w:eastAsia="en-US"/>
        </w:rPr>
        <w:t>имена)</w:t>
      </w:r>
    </w:p>
    <w:p w:rsidR="00533898" w:rsidRPr="006A203E" w:rsidRDefault="00533898" w:rsidP="00533898">
      <w:pPr>
        <w:spacing w:afterLines="120" w:after="288" w:line="276" w:lineRule="auto"/>
        <w:jc w:val="both"/>
        <w:rPr>
          <w:rFonts w:eastAsia="Calibri"/>
          <w:lang w:eastAsia="en-US"/>
        </w:rPr>
      </w:pPr>
      <w:r w:rsidRPr="006A203E">
        <w:rPr>
          <w:rFonts w:eastAsia="Calibri"/>
          <w:lang w:eastAsia="en-US"/>
        </w:rPr>
        <w:t xml:space="preserve">в качеството си на ..................................................................................................................................... </w:t>
      </w:r>
    </w:p>
    <w:p w:rsidR="00533898" w:rsidRPr="006A203E" w:rsidRDefault="00533898" w:rsidP="00533898">
      <w:pPr>
        <w:spacing w:afterLines="120" w:after="288" w:line="276" w:lineRule="auto"/>
        <w:jc w:val="both"/>
        <w:rPr>
          <w:rFonts w:eastAsia="Calibri"/>
          <w:lang w:eastAsia="en-US"/>
        </w:rPr>
      </w:pPr>
      <w:r w:rsidRPr="006A203E">
        <w:rPr>
          <w:rFonts w:eastAsia="Calibri"/>
          <w:i/>
          <w:lang w:eastAsia="en-US"/>
        </w:rPr>
        <w:t>(длъжност)</w:t>
      </w:r>
      <w:r w:rsidRPr="006A203E">
        <w:rPr>
          <w:rFonts w:eastAsia="Calibri"/>
          <w:lang w:eastAsia="en-US"/>
        </w:rPr>
        <w:t xml:space="preserve"> </w:t>
      </w:r>
    </w:p>
    <w:p w:rsidR="00533898" w:rsidRPr="006A203E" w:rsidRDefault="00533898" w:rsidP="00533898">
      <w:pPr>
        <w:spacing w:afterLines="120" w:after="288" w:line="276" w:lineRule="auto"/>
        <w:jc w:val="both"/>
        <w:rPr>
          <w:rFonts w:eastAsia="Calibri"/>
          <w:lang w:eastAsia="en-US"/>
        </w:rPr>
      </w:pPr>
      <w:r w:rsidRPr="006A203E">
        <w:rPr>
          <w:rFonts w:eastAsia="Calibri"/>
          <w:lang w:eastAsia="en-US"/>
        </w:rPr>
        <w:t>на .......................................................................................................................................................................</w:t>
      </w:r>
    </w:p>
    <w:p w:rsidR="00533898" w:rsidRPr="006A203E" w:rsidRDefault="00533898" w:rsidP="00533898">
      <w:pPr>
        <w:spacing w:afterLines="120" w:after="288" w:line="276" w:lineRule="auto"/>
        <w:jc w:val="both"/>
        <w:rPr>
          <w:rFonts w:eastAsia="Calibri"/>
          <w:lang w:eastAsia="en-US"/>
        </w:rPr>
      </w:pPr>
      <w:r w:rsidRPr="006A203E">
        <w:rPr>
          <w:rFonts w:eastAsia="Calibri"/>
          <w:i/>
          <w:lang w:eastAsia="en-US"/>
        </w:rPr>
        <w:t>(наименование на участника)</w:t>
      </w:r>
    </w:p>
    <w:p w:rsidR="00533898" w:rsidRPr="006A203E" w:rsidRDefault="00533898" w:rsidP="00533898">
      <w:pPr>
        <w:spacing w:afterLines="120" w:after="288" w:line="276" w:lineRule="auto"/>
        <w:jc w:val="both"/>
        <w:rPr>
          <w:rFonts w:eastAsia="Calibri"/>
          <w:lang w:eastAsia="en-US"/>
        </w:rPr>
      </w:pPr>
      <w:r w:rsidRPr="006A203E">
        <w:rPr>
          <w:rFonts w:eastAsia="Calibri"/>
          <w:lang w:eastAsia="en-US"/>
        </w:rPr>
        <w:t>ЕИК/БУЛСТАТ …............................................................................,</w:t>
      </w:r>
    </w:p>
    <w:p w:rsidR="00533898" w:rsidRPr="00E30DD7" w:rsidRDefault="00533898" w:rsidP="00533898">
      <w:pPr>
        <w:spacing w:afterLines="120" w:after="288" w:line="276" w:lineRule="auto"/>
        <w:jc w:val="both"/>
        <w:rPr>
          <w:rFonts w:eastAsia="Calibri"/>
          <w:bCs/>
          <w:lang w:eastAsia="en-US"/>
        </w:rPr>
      </w:pPr>
      <w:r w:rsidRPr="006A203E">
        <w:rPr>
          <w:rFonts w:eastAsia="Calibri"/>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6A203E">
        <w:rPr>
          <w:rFonts w:eastAsia="Calibri"/>
          <w:lang w:eastAsia="en-US"/>
        </w:rPr>
        <w:br/>
        <w:t>Възложителя при възлагане на обществена поръчка с предмет:</w:t>
      </w:r>
      <w:r w:rsidRPr="006A203E">
        <w:rPr>
          <w:rFonts w:eastAsiaTheme="minorEastAsia"/>
        </w:rPr>
        <w:t xml:space="preserve"> </w:t>
      </w:r>
      <w:r w:rsidRPr="006A203E">
        <w:rPr>
          <w:rFonts w:eastAsiaTheme="minorHAnsi"/>
          <w:b/>
          <w:color w:val="000000"/>
          <w:lang w:eastAsia="en-US"/>
        </w:rPr>
        <w:t>„…………………………………………………….</w:t>
      </w:r>
      <w:r w:rsidR="008A243F">
        <w:rPr>
          <w:rFonts w:eastAsiaTheme="minorHAnsi"/>
          <w:b/>
          <w:color w:val="000000"/>
          <w:lang w:eastAsia="en-US"/>
        </w:rPr>
        <w:t>“</w:t>
      </w:r>
    </w:p>
    <w:p w:rsidR="00533898" w:rsidRPr="006A203E" w:rsidRDefault="00533898" w:rsidP="00533898">
      <w:pPr>
        <w:spacing w:afterLines="120" w:after="288" w:line="276" w:lineRule="auto"/>
        <w:jc w:val="center"/>
        <w:rPr>
          <w:rFonts w:eastAsia="Calibri"/>
          <w:b/>
          <w:lang w:eastAsia="en-US"/>
        </w:rPr>
      </w:pPr>
      <w:r w:rsidRPr="006A203E">
        <w:rPr>
          <w:rFonts w:eastAsia="Calibri"/>
          <w:b/>
          <w:lang w:eastAsia="en-US"/>
        </w:rPr>
        <w:lastRenderedPageBreak/>
        <w:t>ДЕКЛАРИРАМ, че:</w:t>
      </w:r>
    </w:p>
    <w:p w:rsidR="00533898" w:rsidRPr="006A203E" w:rsidRDefault="00533898" w:rsidP="00533898">
      <w:pPr>
        <w:suppressAutoHyphens/>
        <w:jc w:val="both"/>
        <w:rPr>
          <w:iCs/>
        </w:rPr>
      </w:pPr>
      <w:r w:rsidRPr="006A203E">
        <w:rPr>
          <w:iCs/>
        </w:rPr>
        <w:t>1.1 Не съм осъден с влязла в сила присъда, за:</w:t>
      </w:r>
    </w:p>
    <w:p w:rsidR="00533898" w:rsidRPr="006A203E" w:rsidRDefault="00533898" w:rsidP="00533898">
      <w:pPr>
        <w:suppressAutoHyphens/>
        <w:jc w:val="both"/>
        <w:rPr>
          <w:iCs/>
        </w:rPr>
      </w:pPr>
      <w:r w:rsidRPr="006A203E">
        <w:rPr>
          <w:iCs/>
        </w:rPr>
        <w:t>а) тероризъм по чл. 108а от Наказателния кодекс;</w:t>
      </w:r>
    </w:p>
    <w:p w:rsidR="00533898" w:rsidRPr="006A203E" w:rsidRDefault="00533898" w:rsidP="00533898">
      <w:pPr>
        <w:suppressAutoHyphens/>
        <w:jc w:val="both"/>
        <w:rPr>
          <w:iCs/>
        </w:rPr>
      </w:pPr>
      <w:r w:rsidRPr="006A203E">
        <w:rPr>
          <w:iCs/>
        </w:rPr>
        <w:t>б) трафик на хора по чл. 159а – 159г от Наказателния кодекс;</w:t>
      </w:r>
    </w:p>
    <w:p w:rsidR="00533898" w:rsidRPr="006A203E" w:rsidRDefault="00533898" w:rsidP="00533898">
      <w:pPr>
        <w:suppressAutoHyphens/>
        <w:jc w:val="both"/>
        <w:rPr>
          <w:iCs/>
        </w:rPr>
      </w:pPr>
      <w:r w:rsidRPr="006A203E">
        <w:rPr>
          <w:iCs/>
        </w:rPr>
        <w:t>в) престъпление против трудовите права на гражданите по чл. 172 от Наказателния кодекс;</w:t>
      </w:r>
    </w:p>
    <w:p w:rsidR="00533898" w:rsidRPr="006A203E" w:rsidRDefault="00533898" w:rsidP="00533898">
      <w:pPr>
        <w:suppressAutoHyphens/>
        <w:jc w:val="both"/>
        <w:rPr>
          <w:iCs/>
        </w:rPr>
      </w:pPr>
      <w:r w:rsidRPr="006A203E">
        <w:rPr>
          <w:iCs/>
        </w:rPr>
        <w:t>г) престъпление против младежта по чл. 192а от Наказателния кодекс;</w:t>
      </w:r>
    </w:p>
    <w:p w:rsidR="00533898" w:rsidRPr="006A203E" w:rsidRDefault="00533898" w:rsidP="00533898">
      <w:pPr>
        <w:suppressAutoHyphens/>
        <w:jc w:val="both"/>
        <w:rPr>
          <w:iCs/>
        </w:rPr>
      </w:pPr>
      <w:r w:rsidRPr="006A203E">
        <w:rPr>
          <w:iCs/>
        </w:rPr>
        <w:t>д) престъпления против собствеността по чл. 194 – 217 от Наказателния кодекс;</w:t>
      </w:r>
    </w:p>
    <w:p w:rsidR="00533898" w:rsidRPr="006A203E" w:rsidRDefault="00533898" w:rsidP="00533898">
      <w:pPr>
        <w:suppressAutoHyphens/>
        <w:jc w:val="both"/>
        <w:rPr>
          <w:iCs/>
        </w:rPr>
      </w:pPr>
      <w:r w:rsidRPr="006A203E">
        <w:rPr>
          <w:iCs/>
        </w:rPr>
        <w:t>е) престъпление против стопанството по чл. 219 - 252 от Наказателния кодекс;</w:t>
      </w:r>
    </w:p>
    <w:p w:rsidR="00533898" w:rsidRPr="006A203E" w:rsidRDefault="00533898" w:rsidP="00533898">
      <w:pPr>
        <w:suppressAutoHyphens/>
        <w:jc w:val="both"/>
        <w:rPr>
          <w:iCs/>
        </w:rPr>
      </w:pPr>
      <w:r w:rsidRPr="006A203E">
        <w:rPr>
          <w:iCs/>
        </w:rPr>
        <w:t xml:space="preserve">ж) престъпление против финансовата, данъчната или осигурителната система по чл. 253 - 260 от Наказателния кодекс; </w:t>
      </w:r>
    </w:p>
    <w:p w:rsidR="00533898" w:rsidRPr="006A203E" w:rsidRDefault="00533898" w:rsidP="00533898">
      <w:pPr>
        <w:suppressAutoHyphens/>
        <w:jc w:val="both"/>
        <w:rPr>
          <w:iCs/>
        </w:rPr>
      </w:pPr>
      <w:r w:rsidRPr="006A203E">
        <w:rPr>
          <w:iCs/>
        </w:rPr>
        <w:t xml:space="preserve">з) подкуп по чл. 301 - 307 от Наказателния кодекс; </w:t>
      </w:r>
    </w:p>
    <w:p w:rsidR="00533898" w:rsidRPr="006A203E" w:rsidRDefault="00533898" w:rsidP="00533898">
      <w:pPr>
        <w:suppressAutoHyphens/>
        <w:jc w:val="both"/>
        <w:rPr>
          <w:iCs/>
        </w:rPr>
      </w:pPr>
      <w:r w:rsidRPr="006A203E">
        <w:rPr>
          <w:iCs/>
        </w:rPr>
        <w:t xml:space="preserve">и) участие в организирана престъпна група по чл. 321 и 321а от Наказателния кодекс; </w:t>
      </w:r>
    </w:p>
    <w:p w:rsidR="00533898" w:rsidRPr="006A203E" w:rsidRDefault="00533898" w:rsidP="00533898">
      <w:pPr>
        <w:suppressAutoHyphens/>
        <w:jc w:val="both"/>
        <w:rPr>
          <w:iCs/>
        </w:rPr>
      </w:pPr>
      <w:r w:rsidRPr="006A203E">
        <w:rPr>
          <w:iCs/>
        </w:rPr>
        <w:t>й) престъпление против околната среда по чл. 352 – 353е от Наказателния кодекс.</w:t>
      </w:r>
    </w:p>
    <w:p w:rsidR="00533898" w:rsidRPr="006A203E" w:rsidRDefault="00533898" w:rsidP="00533898">
      <w:pPr>
        <w:suppressAutoHyphens/>
        <w:jc w:val="both"/>
        <w:rPr>
          <w:iCs/>
        </w:rPr>
      </w:pPr>
      <w:r w:rsidRPr="006A203E">
        <w:rPr>
          <w:iCs/>
        </w:rPr>
        <w:t>1.2. Осъждан съм с влязла в сила присъда</w:t>
      </w:r>
      <w:r w:rsidRPr="006A203E">
        <w:rPr>
          <w:iCs/>
          <w:lang w:val="en-US"/>
        </w:rPr>
        <w:t xml:space="preserve"> </w:t>
      </w:r>
      <w:r w:rsidRPr="006A203E">
        <w:rPr>
          <w:iCs/>
        </w:rPr>
        <w:t>за следното престъпление, посочено в т. 1.1: ............................................................................................</w:t>
      </w:r>
    </w:p>
    <w:p w:rsidR="00533898" w:rsidRPr="006A203E" w:rsidRDefault="00533898" w:rsidP="00533898">
      <w:pPr>
        <w:suppressAutoHyphens/>
        <w:jc w:val="both"/>
        <w:rPr>
          <w:i/>
          <w:iCs/>
        </w:rPr>
      </w:pPr>
      <w:r w:rsidRPr="006A203E">
        <w:rPr>
          <w:i/>
          <w:iCs/>
        </w:rPr>
        <w:t>(в случай, че лицето не е осъждано – попълва НЕ на празното място)</w:t>
      </w:r>
    </w:p>
    <w:p w:rsidR="00533898" w:rsidRPr="006A203E" w:rsidRDefault="00533898" w:rsidP="00533898">
      <w:pPr>
        <w:suppressAutoHyphens/>
        <w:jc w:val="both"/>
        <w:rPr>
          <w:iCs/>
        </w:rPr>
      </w:pPr>
      <w:r w:rsidRPr="006A203E">
        <w:rPr>
          <w:iCs/>
        </w:rPr>
        <w:t xml:space="preserve">2.1. Не съм осъден с влязла в сила присъда, за престъпление, аналогично на тези по т. 1.1. в друга държава членка или трета страна; </w:t>
      </w:r>
    </w:p>
    <w:p w:rsidR="00533898" w:rsidRPr="006A203E" w:rsidRDefault="00533898" w:rsidP="00533898">
      <w:pPr>
        <w:suppressAutoHyphens/>
        <w:jc w:val="both"/>
        <w:rPr>
          <w:iCs/>
        </w:rPr>
      </w:pPr>
      <w:r w:rsidRPr="006A203E">
        <w:rPr>
          <w:iCs/>
        </w:rPr>
        <w:t>2.2. Осъждан съм с влязла в сила присъда, за престъпление, аналогично на тези по т. 1.1, в друга държава членка или трета страна за следното престъпление, посочено в т.1.1: ............................................................................................</w:t>
      </w:r>
    </w:p>
    <w:p w:rsidR="00533898" w:rsidRPr="006A203E" w:rsidRDefault="00533898" w:rsidP="00533898">
      <w:pPr>
        <w:suppressAutoHyphens/>
        <w:jc w:val="both"/>
        <w:rPr>
          <w:i/>
          <w:iCs/>
        </w:rPr>
      </w:pPr>
      <w:r w:rsidRPr="006A203E">
        <w:rPr>
          <w:i/>
          <w:iCs/>
        </w:rPr>
        <w:t>(в случай, че лицето не е осъждано – попълва НЕ на празното място)</w:t>
      </w:r>
    </w:p>
    <w:p w:rsidR="00533898" w:rsidRPr="006A203E" w:rsidRDefault="00533898" w:rsidP="00533898">
      <w:pPr>
        <w:suppressAutoHyphens/>
        <w:jc w:val="both"/>
        <w:rPr>
          <w:iCs/>
        </w:rPr>
      </w:pPr>
      <w:r w:rsidRPr="006A203E">
        <w:rPr>
          <w:iCs/>
        </w:rPr>
        <w:t>3. Не е налице конфликт на интереси, който не може да бъде отстранен във връзка с участието ми в обществената поръчка.</w:t>
      </w:r>
    </w:p>
    <w:p w:rsidR="00533898" w:rsidRPr="006A203E" w:rsidRDefault="00533898" w:rsidP="00533898">
      <w:pPr>
        <w:suppressAutoHyphens/>
        <w:jc w:val="both"/>
        <w:rPr>
          <w:iCs/>
        </w:rPr>
      </w:pPr>
      <w:r w:rsidRPr="006A203E">
        <w:rPr>
          <w:iCs/>
        </w:rPr>
        <w:t xml:space="preserve">4. Съгласно чл. 46 от ППЗОП, задължавам се да уведомя възложителя за всички настъпили промени в декларираните по-горе обстоятелства в 3-дневен срок от настъпването им. </w:t>
      </w:r>
    </w:p>
    <w:p w:rsidR="00533898" w:rsidRPr="006A203E" w:rsidRDefault="00533898" w:rsidP="00533898">
      <w:pPr>
        <w:suppressAutoHyphens/>
        <w:jc w:val="both"/>
      </w:pPr>
    </w:p>
    <w:p w:rsidR="00533898" w:rsidRPr="006A203E" w:rsidRDefault="00533898" w:rsidP="00533898">
      <w:pPr>
        <w:ind w:right="70"/>
        <w:jc w:val="both"/>
        <w:rPr>
          <w:bCs/>
          <w:snapToGrid w:val="0"/>
        </w:rPr>
      </w:pPr>
    </w:p>
    <w:p w:rsidR="00533898" w:rsidRPr="006A203E" w:rsidRDefault="00533898" w:rsidP="00533898">
      <w:pPr>
        <w:ind w:firstLine="720"/>
        <w:jc w:val="both"/>
      </w:pPr>
      <w:r w:rsidRPr="006A203E">
        <w:t xml:space="preserve">Декларирам, че посочената информация е вярна и съм наясно с последствията при представяне на неверни данни. </w:t>
      </w:r>
    </w:p>
    <w:p w:rsidR="00533898" w:rsidRPr="006A203E" w:rsidRDefault="00533898" w:rsidP="00533898">
      <w:pPr>
        <w:ind w:right="70"/>
        <w:jc w:val="both"/>
        <w:rPr>
          <w:bCs/>
          <w:snapToGrid w:val="0"/>
        </w:rPr>
      </w:pPr>
    </w:p>
    <w:p w:rsidR="00533898" w:rsidRPr="006A203E" w:rsidRDefault="00533898" w:rsidP="00533898">
      <w:pPr>
        <w:spacing w:after="120"/>
        <w:ind w:right="70"/>
        <w:rPr>
          <w:bCs/>
        </w:rPr>
      </w:pPr>
      <w:r w:rsidRPr="006A203E">
        <w:rPr>
          <w:bCs/>
        </w:rPr>
        <w:t xml:space="preserve">Дата: ………………….     </w:t>
      </w:r>
    </w:p>
    <w:p w:rsidR="00533898" w:rsidRPr="006A203E" w:rsidRDefault="00533898" w:rsidP="00533898">
      <w:pPr>
        <w:spacing w:after="120"/>
        <w:ind w:left="2880" w:right="70" w:firstLine="720"/>
        <w:rPr>
          <w:b/>
        </w:rPr>
      </w:pPr>
      <w:r w:rsidRPr="006A203E">
        <w:rPr>
          <w:b/>
          <w:bCs/>
        </w:rPr>
        <w:t>ДЕКЛАРАТОР:</w:t>
      </w:r>
      <w:r w:rsidRPr="006A203E">
        <w:rPr>
          <w:b/>
        </w:rPr>
        <w:t xml:space="preserve">         </w:t>
      </w:r>
    </w:p>
    <w:p w:rsidR="00533898" w:rsidRPr="0069556D" w:rsidRDefault="00533898" w:rsidP="00533898">
      <w:pPr>
        <w:spacing w:after="120"/>
        <w:ind w:left="2880" w:right="70" w:firstLine="720"/>
      </w:pPr>
      <w:r w:rsidRPr="006A203E">
        <w:rPr>
          <w:b/>
        </w:rPr>
        <w:tab/>
      </w:r>
      <w:r w:rsidRPr="006A203E">
        <w:rPr>
          <w:b/>
        </w:rPr>
        <w:tab/>
        <w:t>/</w:t>
      </w:r>
      <w:r w:rsidRPr="0069556D">
        <w:t>имена, подпис/</w:t>
      </w:r>
    </w:p>
    <w:p w:rsidR="00533898" w:rsidRPr="006A203E" w:rsidRDefault="00533898" w:rsidP="00533898">
      <w:pPr>
        <w:rPr>
          <w:bCs/>
          <w:i/>
        </w:rPr>
      </w:pPr>
    </w:p>
    <w:p w:rsidR="00533898" w:rsidRPr="006A203E" w:rsidRDefault="00533898" w:rsidP="00533898">
      <w:pPr>
        <w:pStyle w:val="1"/>
        <w:shd w:val="clear" w:color="auto" w:fill="auto"/>
        <w:spacing w:before="100" w:beforeAutospacing="1" w:after="100" w:afterAutospacing="1" w:line="240" w:lineRule="auto"/>
        <w:ind w:right="-567" w:firstLine="0"/>
        <w:rPr>
          <w:rFonts w:ascii="Times New Roman" w:eastAsia="Times New Roman" w:hAnsi="Times New Roman"/>
          <w:bCs/>
          <w:i/>
          <w:sz w:val="24"/>
          <w:szCs w:val="24"/>
          <w:lang w:val="en-US" w:eastAsia="bg-BG"/>
        </w:rPr>
      </w:pPr>
      <w:r w:rsidRPr="006A203E">
        <w:rPr>
          <w:rFonts w:ascii="Times New Roman" w:eastAsia="Times New Roman" w:hAnsi="Times New Roman"/>
          <w:bCs/>
          <w:i/>
          <w:sz w:val="24"/>
          <w:szCs w:val="24"/>
          <w:lang w:eastAsia="bg-BG"/>
        </w:rPr>
        <w:t>Указания за изготвянето на декларация</w:t>
      </w:r>
      <w:r w:rsidRPr="006A203E">
        <w:rPr>
          <w:rFonts w:ascii="Times New Roman" w:hAnsi="Times New Roman"/>
          <w:bCs/>
          <w:i/>
          <w:sz w:val="24"/>
          <w:szCs w:val="24"/>
        </w:rPr>
        <w:t>та</w:t>
      </w:r>
      <w:r w:rsidRPr="006A203E">
        <w:rPr>
          <w:rFonts w:ascii="Times New Roman" w:eastAsia="Times New Roman" w:hAnsi="Times New Roman"/>
          <w:bCs/>
          <w:i/>
          <w:sz w:val="24"/>
          <w:szCs w:val="24"/>
          <w:lang w:eastAsia="bg-BG"/>
        </w:rPr>
        <w:t>:</w:t>
      </w:r>
    </w:p>
    <w:p w:rsidR="00533898" w:rsidRPr="006A203E" w:rsidRDefault="00533898" w:rsidP="00533898">
      <w:pPr>
        <w:ind w:right="70"/>
        <w:jc w:val="both"/>
        <w:rPr>
          <w:bCs/>
          <w:i/>
          <w:color w:val="5B9BD5"/>
        </w:rPr>
      </w:pPr>
    </w:p>
    <w:p w:rsidR="00533898" w:rsidRPr="006A203E" w:rsidRDefault="00533898" w:rsidP="00533898">
      <w:pPr>
        <w:rPr>
          <w:b/>
          <w:i/>
        </w:rPr>
      </w:pPr>
    </w:p>
    <w:p w:rsidR="00533898" w:rsidRPr="006A203E" w:rsidRDefault="00533898" w:rsidP="00533898">
      <w:pPr>
        <w:pStyle w:val="af1"/>
        <w:numPr>
          <w:ilvl w:val="0"/>
          <w:numId w:val="14"/>
        </w:numPr>
        <w:jc w:val="both"/>
        <w:rPr>
          <w:i/>
          <w:sz w:val="24"/>
          <w:szCs w:val="24"/>
        </w:rPr>
      </w:pPr>
      <w:r w:rsidRPr="006A203E">
        <w:rPr>
          <w:i/>
          <w:sz w:val="24"/>
          <w:szCs w:val="24"/>
        </w:rPr>
        <w:t>Декларацията за липсата на обстоятелствата по чл. 54, ал. 1, т. 1, 2 и 7 от ЗОП се подписва от лицата, които представляват участника. Декларацията се подписва и от физическото лице по пълномощие.</w:t>
      </w:r>
    </w:p>
    <w:p w:rsidR="00533898" w:rsidRPr="006A203E" w:rsidRDefault="00533898" w:rsidP="00533898">
      <w:pPr>
        <w:pStyle w:val="af1"/>
        <w:numPr>
          <w:ilvl w:val="0"/>
          <w:numId w:val="14"/>
        </w:numPr>
        <w:jc w:val="both"/>
        <w:rPr>
          <w:i/>
          <w:sz w:val="24"/>
          <w:szCs w:val="24"/>
        </w:rPr>
      </w:pPr>
      <w:r w:rsidRPr="006A203E">
        <w:rPr>
          <w:i/>
          <w:sz w:val="24"/>
          <w:szCs w:val="24"/>
        </w:rPr>
        <w:t xml:space="preserve">Декларацията за всеки участник се изготвя като в текста й се отразяват верните и </w:t>
      </w:r>
      <w:proofErr w:type="spellStart"/>
      <w:r w:rsidRPr="006A203E">
        <w:rPr>
          <w:i/>
          <w:sz w:val="24"/>
          <w:szCs w:val="24"/>
        </w:rPr>
        <w:t>относими</w:t>
      </w:r>
      <w:proofErr w:type="spellEnd"/>
      <w:r w:rsidRPr="006A203E">
        <w:rPr>
          <w:i/>
          <w:sz w:val="24"/>
          <w:szCs w:val="24"/>
        </w:rPr>
        <w:t xml:space="preserve"> за конкретния участник обстоятелства, а </w:t>
      </w:r>
      <w:r w:rsidRPr="006A203E">
        <w:rPr>
          <w:i/>
          <w:sz w:val="24"/>
          <w:szCs w:val="24"/>
        </w:rPr>
        <w:lastRenderedPageBreak/>
        <w:t>обстоятелствата, които са изписани в образец</w:t>
      </w:r>
      <w:r w:rsidR="008A243F">
        <w:rPr>
          <w:i/>
          <w:sz w:val="24"/>
          <w:szCs w:val="24"/>
        </w:rPr>
        <w:t xml:space="preserve"> 5</w:t>
      </w:r>
      <w:r w:rsidRPr="006A203E">
        <w:rPr>
          <w:i/>
          <w:sz w:val="24"/>
          <w:szCs w:val="24"/>
        </w:rPr>
        <w:t xml:space="preserve">, но не са верни и не са </w:t>
      </w:r>
      <w:proofErr w:type="spellStart"/>
      <w:r w:rsidRPr="006A203E">
        <w:rPr>
          <w:i/>
          <w:sz w:val="24"/>
          <w:szCs w:val="24"/>
        </w:rPr>
        <w:t>относими</w:t>
      </w:r>
      <w:proofErr w:type="spellEnd"/>
      <w:r w:rsidRPr="006A203E">
        <w:rPr>
          <w:i/>
          <w:sz w:val="24"/>
          <w:szCs w:val="24"/>
        </w:rPr>
        <w:t xml:space="preserve"> за конкретния участник се зачертават или се изтриват.</w:t>
      </w:r>
    </w:p>
    <w:p w:rsidR="00533898" w:rsidRPr="006A203E" w:rsidRDefault="00533898" w:rsidP="00533898">
      <w:pPr>
        <w:spacing w:afterLines="120" w:after="288" w:line="276" w:lineRule="auto"/>
        <w:ind w:left="6096"/>
        <w:jc w:val="both"/>
        <w:rPr>
          <w:rFonts w:eastAsia="Calibri"/>
          <w:b/>
          <w:i/>
          <w:lang w:eastAsia="en-US"/>
        </w:rPr>
      </w:pPr>
    </w:p>
    <w:p w:rsidR="00533898" w:rsidRPr="006A203E" w:rsidRDefault="00533898" w:rsidP="00533898">
      <w:pPr>
        <w:spacing w:afterLines="120" w:after="288" w:line="276" w:lineRule="auto"/>
        <w:ind w:left="6096"/>
        <w:jc w:val="both"/>
        <w:rPr>
          <w:rFonts w:eastAsia="Calibri"/>
          <w:b/>
          <w:i/>
          <w:lang w:eastAsia="en-US"/>
        </w:rPr>
      </w:pPr>
    </w:p>
    <w:p w:rsidR="00130FA4" w:rsidRDefault="00533898" w:rsidP="0069556D">
      <w:pPr>
        <w:spacing w:line="276" w:lineRule="auto"/>
        <w:ind w:left="4956" w:firstLine="708"/>
        <w:jc w:val="both"/>
        <w:rPr>
          <w:rFonts w:eastAsia="Calibri"/>
          <w:b/>
          <w:i/>
          <w:lang w:eastAsia="en-US"/>
        </w:rPr>
      </w:pPr>
      <w:r w:rsidRPr="006A203E">
        <w:rPr>
          <w:rFonts w:eastAsia="Calibri"/>
          <w:b/>
          <w:i/>
          <w:lang w:eastAsia="en-US"/>
        </w:rPr>
        <w:t xml:space="preserve">Образец </w:t>
      </w:r>
      <w:r w:rsidR="0069556D">
        <w:rPr>
          <w:rFonts w:eastAsia="Calibri"/>
          <w:b/>
          <w:i/>
          <w:lang w:eastAsia="en-US"/>
        </w:rPr>
        <w:t>–</w:t>
      </w:r>
      <w:r w:rsidRPr="006A203E">
        <w:rPr>
          <w:rFonts w:eastAsia="Calibri"/>
          <w:b/>
          <w:i/>
          <w:lang w:eastAsia="en-US"/>
        </w:rPr>
        <w:t xml:space="preserve"> Приложение</w:t>
      </w:r>
      <w:r w:rsidR="0069556D">
        <w:rPr>
          <w:rFonts w:eastAsia="Calibri"/>
          <w:b/>
          <w:i/>
          <w:lang w:eastAsia="en-US"/>
        </w:rPr>
        <w:t xml:space="preserve"> № 6</w:t>
      </w:r>
    </w:p>
    <w:p w:rsidR="00130FA4" w:rsidRDefault="00130FA4" w:rsidP="008C7940">
      <w:pPr>
        <w:spacing w:line="276" w:lineRule="auto"/>
        <w:rPr>
          <w:rFonts w:eastAsia="Calibri"/>
          <w:b/>
          <w:i/>
          <w:lang w:eastAsia="en-US"/>
        </w:rPr>
      </w:pPr>
    </w:p>
    <w:p w:rsidR="00130FA4" w:rsidRDefault="00130FA4" w:rsidP="008C7940">
      <w:pPr>
        <w:spacing w:line="276" w:lineRule="auto"/>
        <w:rPr>
          <w:rFonts w:eastAsia="Calibri"/>
          <w:b/>
          <w:i/>
          <w:lang w:eastAsia="en-US"/>
        </w:rPr>
      </w:pPr>
    </w:p>
    <w:p w:rsidR="0069556D" w:rsidRPr="006A203E" w:rsidRDefault="0069556D" w:rsidP="0069556D">
      <w:pPr>
        <w:spacing w:line="276" w:lineRule="auto"/>
        <w:jc w:val="center"/>
        <w:rPr>
          <w:rFonts w:eastAsia="Calibri"/>
          <w:b/>
          <w:bCs/>
          <w:lang w:eastAsia="en-US"/>
        </w:rPr>
      </w:pPr>
      <w:r w:rsidRPr="006A203E">
        <w:rPr>
          <w:rFonts w:eastAsia="Calibri"/>
          <w:b/>
          <w:bCs/>
          <w:lang w:eastAsia="en-US"/>
        </w:rPr>
        <w:t>Д Е К Л А Р А Ц И Я</w:t>
      </w:r>
    </w:p>
    <w:p w:rsidR="0069556D" w:rsidRPr="006A203E" w:rsidRDefault="0069556D" w:rsidP="0069556D">
      <w:pPr>
        <w:spacing w:line="276" w:lineRule="auto"/>
        <w:jc w:val="center"/>
        <w:rPr>
          <w:rFonts w:eastAsia="Calibri"/>
          <w:b/>
          <w:lang w:eastAsia="en-US"/>
        </w:rPr>
      </w:pPr>
      <w:r w:rsidRPr="006A203E">
        <w:rPr>
          <w:rFonts w:eastAsia="Calibri"/>
          <w:b/>
          <w:lang w:eastAsia="en-US"/>
        </w:rPr>
        <w:t>за обстоятелствата по чл. 54, ал. 1, т. 3-6 от ЗОП</w:t>
      </w:r>
    </w:p>
    <w:p w:rsidR="0069556D" w:rsidRPr="006A203E" w:rsidRDefault="0069556D" w:rsidP="0069556D">
      <w:pPr>
        <w:spacing w:line="276" w:lineRule="auto"/>
        <w:jc w:val="both"/>
        <w:rPr>
          <w:rFonts w:eastAsia="Calibri"/>
          <w:b/>
          <w:lang w:eastAsia="en-US"/>
        </w:rPr>
      </w:pPr>
      <w:r w:rsidRPr="006A203E">
        <w:rPr>
          <w:rFonts w:eastAsia="Calibri"/>
          <w:b/>
          <w:lang w:eastAsia="en-US"/>
        </w:rPr>
        <w:t xml:space="preserve">във връзка с участие в обществена поръчка по чл. 20, ал. 3 от ЗОП с предмет: </w:t>
      </w:r>
    </w:p>
    <w:p w:rsidR="008A243F" w:rsidRDefault="0069556D" w:rsidP="0069556D">
      <w:pPr>
        <w:spacing w:afterLines="120" w:after="288" w:line="276" w:lineRule="auto"/>
        <w:jc w:val="both"/>
        <w:rPr>
          <w:rFonts w:eastAsiaTheme="minorHAnsi"/>
          <w:b/>
          <w:color w:val="000000"/>
          <w:lang w:eastAsia="en-US"/>
        </w:rPr>
      </w:pPr>
      <w:r w:rsidRPr="006A203E">
        <w:rPr>
          <w:rFonts w:eastAsiaTheme="minorHAnsi"/>
          <w:bCs/>
          <w:lang w:eastAsia="en-US"/>
        </w:rPr>
        <w:t xml:space="preserve"> </w:t>
      </w:r>
      <w:r w:rsidRPr="006A203E">
        <w:rPr>
          <w:rFonts w:eastAsiaTheme="minorHAnsi"/>
          <w:b/>
          <w:color w:val="000000"/>
          <w:lang w:eastAsia="en-US"/>
        </w:rPr>
        <w:t>„……………………………………..“</w:t>
      </w:r>
    </w:p>
    <w:p w:rsidR="008A243F" w:rsidRDefault="008A243F" w:rsidP="0069556D">
      <w:pPr>
        <w:spacing w:afterLines="120" w:after="288" w:line="276" w:lineRule="auto"/>
        <w:jc w:val="both"/>
        <w:rPr>
          <w:rFonts w:eastAsiaTheme="minorHAnsi"/>
          <w:b/>
          <w:color w:val="000000"/>
          <w:lang w:eastAsia="en-US"/>
        </w:rPr>
      </w:pPr>
    </w:p>
    <w:p w:rsidR="0069556D" w:rsidRPr="006A203E" w:rsidRDefault="0069556D" w:rsidP="0069556D">
      <w:pPr>
        <w:spacing w:afterLines="120" w:after="288" w:line="276" w:lineRule="auto"/>
        <w:jc w:val="both"/>
        <w:rPr>
          <w:rFonts w:eastAsia="Calibri"/>
          <w:u w:val="single"/>
          <w:lang w:eastAsia="en-US"/>
        </w:rPr>
      </w:pPr>
      <w:r w:rsidRPr="006A203E">
        <w:rPr>
          <w:rFonts w:eastAsia="Calibri"/>
          <w:lang w:eastAsia="en-US"/>
        </w:rPr>
        <w:t>Долуподписаният /-</w:t>
      </w:r>
      <w:proofErr w:type="spellStart"/>
      <w:r w:rsidRPr="006A203E">
        <w:rPr>
          <w:rFonts w:eastAsia="Calibri"/>
          <w:lang w:eastAsia="en-US"/>
        </w:rPr>
        <w:t>ната</w:t>
      </w:r>
      <w:proofErr w:type="spellEnd"/>
      <w:r w:rsidRPr="006A203E">
        <w:rPr>
          <w:rFonts w:eastAsia="Calibri"/>
          <w:lang w:eastAsia="en-US"/>
        </w:rPr>
        <w:t xml:space="preserve">/ </w:t>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p>
    <w:p w:rsidR="0069556D" w:rsidRPr="006A203E" w:rsidRDefault="0069556D" w:rsidP="0069556D">
      <w:pPr>
        <w:spacing w:afterLines="120" w:after="288" w:line="276" w:lineRule="auto"/>
        <w:jc w:val="both"/>
        <w:rPr>
          <w:rFonts w:eastAsia="Calibri"/>
          <w:u w:val="single"/>
          <w:lang w:eastAsia="en-US"/>
        </w:rPr>
      </w:pPr>
      <w:r w:rsidRPr="006A203E">
        <w:rPr>
          <w:rFonts w:eastAsia="Calibri"/>
          <w:lang w:eastAsia="en-US"/>
        </w:rPr>
        <w:t>представляващ</w:t>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lang w:eastAsia="en-US"/>
        </w:rPr>
        <w:t xml:space="preserve">в качеството си на </w:t>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p>
    <w:p w:rsidR="0069556D" w:rsidRPr="006A203E" w:rsidRDefault="0069556D" w:rsidP="0069556D">
      <w:pPr>
        <w:spacing w:afterLines="120" w:after="288" w:line="276" w:lineRule="auto"/>
        <w:jc w:val="both"/>
        <w:rPr>
          <w:rFonts w:eastAsia="Calibri"/>
          <w:lang w:eastAsia="en-US"/>
        </w:rPr>
      </w:pP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lang w:eastAsia="en-US"/>
        </w:rPr>
        <w:t>със седалище</w:t>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lang w:eastAsia="en-US"/>
        </w:rPr>
        <w:t xml:space="preserve"> и адрес </w:t>
      </w:r>
    </w:p>
    <w:p w:rsidR="0069556D" w:rsidRPr="006A203E" w:rsidRDefault="0069556D" w:rsidP="0069556D">
      <w:pPr>
        <w:spacing w:afterLines="120" w:after="288" w:line="276" w:lineRule="auto"/>
        <w:jc w:val="both"/>
        <w:rPr>
          <w:rFonts w:eastAsia="Calibri"/>
          <w:lang w:eastAsia="en-US"/>
        </w:rPr>
      </w:pPr>
      <w:r w:rsidRPr="006A203E">
        <w:rPr>
          <w:rFonts w:eastAsia="Calibri"/>
          <w:lang w:eastAsia="en-US"/>
        </w:rPr>
        <w:t xml:space="preserve">на управление: </w:t>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lang w:eastAsia="en-US"/>
        </w:rPr>
        <w:t>, тел./факс:</w:t>
      </w:r>
      <w:r w:rsidRPr="006A203E">
        <w:rPr>
          <w:rFonts w:eastAsia="Calibri"/>
          <w:u w:val="single"/>
          <w:lang w:eastAsia="en-US"/>
        </w:rPr>
        <w:tab/>
      </w:r>
      <w:r w:rsidRPr="006A203E">
        <w:rPr>
          <w:rFonts w:eastAsia="Calibri"/>
          <w:u w:val="single"/>
          <w:lang w:eastAsia="en-US"/>
        </w:rPr>
        <w:tab/>
      </w:r>
      <w:r w:rsidRPr="006A203E">
        <w:rPr>
          <w:rFonts w:eastAsia="Calibri"/>
          <w:u w:val="single"/>
          <w:lang w:eastAsia="en-US"/>
        </w:rPr>
        <w:tab/>
      </w:r>
      <w:r w:rsidRPr="006A203E">
        <w:rPr>
          <w:rFonts w:eastAsia="Calibri"/>
          <w:lang w:eastAsia="en-US"/>
        </w:rPr>
        <w:t xml:space="preserve">, вписано в търговския регистър към Агенцията по вписванията с ЕИК </w:t>
      </w:r>
      <w:r w:rsidRPr="006A203E">
        <w:rPr>
          <w:rFonts w:eastAsia="Calibri"/>
          <w:u w:val="single"/>
          <w:lang w:eastAsia="en-US"/>
        </w:rPr>
        <w:tab/>
      </w:r>
      <w:r w:rsidRPr="006A203E">
        <w:rPr>
          <w:rFonts w:eastAsia="Calibri"/>
          <w:u w:val="single"/>
          <w:lang w:eastAsia="en-US"/>
        </w:rPr>
        <w:tab/>
      </w:r>
      <w:r w:rsidRPr="006A203E">
        <w:rPr>
          <w:rFonts w:eastAsia="Calibri"/>
          <w:lang w:eastAsia="en-US"/>
        </w:rPr>
        <w:t>,</w:t>
      </w:r>
    </w:p>
    <w:p w:rsidR="0069556D" w:rsidRPr="006A203E" w:rsidRDefault="0069556D" w:rsidP="0069556D">
      <w:pPr>
        <w:spacing w:afterLines="120" w:after="288" w:line="276" w:lineRule="auto"/>
        <w:jc w:val="center"/>
        <w:rPr>
          <w:rFonts w:eastAsia="Calibri"/>
          <w:b/>
          <w:lang w:eastAsia="en-US"/>
        </w:rPr>
      </w:pPr>
      <w:r w:rsidRPr="006A203E">
        <w:rPr>
          <w:rFonts w:eastAsia="Calibri"/>
          <w:b/>
          <w:lang w:eastAsia="en-US"/>
        </w:rPr>
        <w:t>Д Е К Л А Р И Р А М, Ч Е:</w:t>
      </w:r>
    </w:p>
    <w:p w:rsidR="0069556D" w:rsidRPr="006A203E" w:rsidRDefault="0069556D" w:rsidP="0069556D">
      <w:pPr>
        <w:jc w:val="both"/>
        <w:rPr>
          <w:rFonts w:eastAsia="Calibri"/>
          <w:lang w:eastAsia="en-US"/>
        </w:rPr>
      </w:pPr>
      <w:r w:rsidRPr="006A203E">
        <w:rPr>
          <w:rFonts w:eastAsia="Calibri"/>
          <w:lang w:eastAsia="en-US"/>
        </w:rPr>
        <w:t>1. Представляваният от мен участник ……………………………….</w:t>
      </w:r>
    </w:p>
    <w:p w:rsidR="0069556D" w:rsidRPr="006A203E" w:rsidRDefault="0069556D" w:rsidP="0069556D">
      <w:pPr>
        <w:jc w:val="both"/>
        <w:rPr>
          <w:rFonts w:eastAsia="Calibri"/>
          <w:lang w:eastAsia="en-US"/>
        </w:rPr>
      </w:pPr>
    </w:p>
    <w:tbl>
      <w:tblPr>
        <w:tblW w:w="9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6"/>
        <w:gridCol w:w="4581"/>
      </w:tblGrid>
      <w:tr w:rsidR="0069556D" w:rsidRPr="006A203E" w:rsidTr="000F4532">
        <w:tc>
          <w:tcPr>
            <w:tcW w:w="4566" w:type="dxa"/>
          </w:tcPr>
          <w:p w:rsidR="0069556D" w:rsidRPr="006A203E" w:rsidRDefault="0069556D" w:rsidP="000F4532">
            <w:pPr>
              <w:jc w:val="both"/>
              <w:rPr>
                <w:rFonts w:eastAsia="Calibri"/>
                <w:lang w:eastAsia="en-US"/>
              </w:rPr>
            </w:pPr>
            <w:r w:rsidRPr="006A203E">
              <w:rPr>
                <w:rFonts w:eastAsia="Calibri"/>
                <w:lang w:eastAsia="en-US"/>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съгласно законодателството на държавата, в която представлявания от мен  участник е установен, доказани с влязъл в сила акт на компетентен орган.</w:t>
            </w:r>
          </w:p>
          <w:p w:rsidR="0069556D" w:rsidRPr="006A203E" w:rsidRDefault="0069556D" w:rsidP="000F4532">
            <w:pPr>
              <w:jc w:val="both"/>
              <w:rPr>
                <w:rFonts w:eastAsia="Calibri"/>
                <w:lang w:eastAsia="en-US"/>
              </w:rPr>
            </w:pPr>
          </w:p>
        </w:tc>
        <w:tc>
          <w:tcPr>
            <w:tcW w:w="4581" w:type="dxa"/>
          </w:tcPr>
          <w:p w:rsidR="0069556D" w:rsidRPr="006A203E" w:rsidRDefault="0069556D" w:rsidP="000F4532">
            <w:pPr>
              <w:jc w:val="both"/>
              <w:rPr>
                <w:rFonts w:eastAsia="Calibri"/>
                <w:lang w:eastAsia="en-US"/>
              </w:rPr>
            </w:pPr>
            <w:r w:rsidRPr="006A203E">
              <w:rPr>
                <w:rFonts w:eastAsia="Calibri"/>
                <w:lang w:eastAsia="en-US"/>
              </w:rPr>
              <w:t>а) Няма.</w:t>
            </w:r>
          </w:p>
          <w:p w:rsidR="0069556D" w:rsidRPr="006A203E" w:rsidRDefault="0069556D" w:rsidP="000F4532">
            <w:pPr>
              <w:jc w:val="both"/>
              <w:rPr>
                <w:rFonts w:eastAsia="Calibri"/>
                <w:lang w:eastAsia="en-US"/>
              </w:rPr>
            </w:pPr>
            <w:r w:rsidRPr="006A203E">
              <w:rPr>
                <w:rFonts w:eastAsia="Calibri"/>
                <w:lang w:eastAsia="en-US"/>
              </w:rPr>
              <w:t>б) Допуснато е разсрочване, отсрочване или обезпечение.</w:t>
            </w:r>
          </w:p>
          <w:p w:rsidR="0069556D" w:rsidRPr="006A203E" w:rsidRDefault="0069556D" w:rsidP="000F4532">
            <w:pPr>
              <w:jc w:val="both"/>
              <w:rPr>
                <w:rFonts w:eastAsia="Calibri"/>
                <w:lang w:eastAsia="en-US"/>
              </w:rPr>
            </w:pPr>
            <w:r w:rsidRPr="006A203E">
              <w:rPr>
                <w:rFonts w:eastAsia="Calibri"/>
                <w:lang w:eastAsia="en-US"/>
              </w:rPr>
              <w:t>в) Има, установени с акт, който не е влязъл в сила.</w:t>
            </w:r>
          </w:p>
          <w:p w:rsidR="0069556D" w:rsidRPr="006A203E" w:rsidRDefault="0069556D" w:rsidP="000F4532">
            <w:pPr>
              <w:jc w:val="both"/>
              <w:rPr>
                <w:rFonts w:eastAsia="Calibri"/>
                <w:lang w:eastAsia="en-US"/>
              </w:rPr>
            </w:pPr>
            <w:r w:rsidRPr="006A203E">
              <w:rPr>
                <w:rFonts w:eastAsia="Calibri"/>
                <w:lang w:eastAsia="en-US"/>
              </w:rPr>
              <w:t>г) Размерът на неплатените дължими данъци или социалноосигурителни вноски е не повече до 1 на сто от сумата на годишния общ оборот за последната приключена финансова година,</w:t>
            </w:r>
            <w:r>
              <w:rPr>
                <w:rFonts w:eastAsia="Calibri"/>
                <w:lang w:eastAsia="en-US"/>
              </w:rPr>
              <w:t xml:space="preserve"> </w:t>
            </w:r>
            <w:r w:rsidRPr="006A203E">
              <w:rPr>
                <w:rFonts w:eastAsia="Calibri"/>
                <w:lang w:eastAsia="en-US"/>
              </w:rPr>
              <w:t>но не повече от 50 000 лв.</w:t>
            </w:r>
          </w:p>
          <w:p w:rsidR="0069556D" w:rsidRPr="006A203E" w:rsidRDefault="0069556D" w:rsidP="000F4532">
            <w:pPr>
              <w:jc w:val="both"/>
              <w:rPr>
                <w:rFonts w:eastAsia="Calibri"/>
                <w:b/>
                <w:lang w:eastAsia="en-US"/>
              </w:rPr>
            </w:pPr>
            <w:r w:rsidRPr="006A203E">
              <w:rPr>
                <w:rFonts w:eastAsia="Calibri"/>
                <w:b/>
                <w:i/>
                <w:lang w:eastAsia="en-US"/>
              </w:rPr>
              <w:t>(Ненужното се зачертава.)</w:t>
            </w:r>
          </w:p>
          <w:p w:rsidR="0069556D" w:rsidRPr="006A203E" w:rsidRDefault="0069556D" w:rsidP="000F4532">
            <w:pPr>
              <w:jc w:val="both"/>
              <w:rPr>
                <w:rFonts w:eastAsia="Calibri"/>
                <w:lang w:eastAsia="en-US"/>
              </w:rPr>
            </w:pPr>
          </w:p>
        </w:tc>
      </w:tr>
      <w:tr w:rsidR="0069556D" w:rsidRPr="006A203E" w:rsidTr="000F4532">
        <w:tc>
          <w:tcPr>
            <w:tcW w:w="4566" w:type="dxa"/>
          </w:tcPr>
          <w:p w:rsidR="0069556D" w:rsidRPr="006A203E" w:rsidRDefault="0069556D" w:rsidP="000F4532">
            <w:pPr>
              <w:jc w:val="both"/>
              <w:rPr>
                <w:rFonts w:eastAsia="Calibri"/>
                <w:lang w:eastAsia="en-US"/>
              </w:rPr>
            </w:pPr>
            <w:r w:rsidRPr="006A203E">
              <w:rPr>
                <w:rFonts w:eastAsia="Calibri"/>
                <w:lang w:eastAsia="en-US"/>
              </w:rPr>
              <w:t xml:space="preserve">Неравнопоставеност по смисъла на чл. 44, ал. 5 от ЗОП. </w:t>
            </w:r>
          </w:p>
          <w:p w:rsidR="0069556D" w:rsidRPr="006A203E" w:rsidRDefault="0069556D" w:rsidP="000F4532">
            <w:pPr>
              <w:jc w:val="both"/>
              <w:rPr>
                <w:rFonts w:eastAsia="Calibri"/>
                <w:lang w:eastAsia="en-US"/>
              </w:rPr>
            </w:pPr>
          </w:p>
        </w:tc>
        <w:tc>
          <w:tcPr>
            <w:tcW w:w="4581" w:type="dxa"/>
          </w:tcPr>
          <w:p w:rsidR="0069556D" w:rsidRPr="006A203E" w:rsidRDefault="0069556D" w:rsidP="000F4532">
            <w:pPr>
              <w:jc w:val="both"/>
              <w:rPr>
                <w:rFonts w:eastAsia="Calibri"/>
                <w:lang w:eastAsia="en-US"/>
              </w:rPr>
            </w:pPr>
            <w:r w:rsidRPr="006A203E">
              <w:rPr>
                <w:rFonts w:eastAsia="Calibri"/>
                <w:lang w:eastAsia="en-US"/>
              </w:rPr>
              <w:lastRenderedPageBreak/>
              <w:t xml:space="preserve">а) представляваният от мен участник не е предоставял пазарни консултации и/или </w:t>
            </w:r>
            <w:r w:rsidRPr="006A203E">
              <w:rPr>
                <w:rFonts w:eastAsia="Calibri"/>
                <w:lang w:eastAsia="en-US"/>
              </w:rPr>
              <w:lastRenderedPageBreak/>
              <w:t>не е участвал в подготовката на обществената поръчка.</w:t>
            </w:r>
          </w:p>
          <w:p w:rsidR="0069556D" w:rsidRPr="006A203E" w:rsidRDefault="0069556D" w:rsidP="000F4532">
            <w:pPr>
              <w:jc w:val="both"/>
              <w:rPr>
                <w:rFonts w:eastAsia="Calibri"/>
                <w:lang w:eastAsia="en-US"/>
              </w:rPr>
            </w:pPr>
            <w:r w:rsidRPr="006A203E">
              <w:rPr>
                <w:rFonts w:eastAsia="Calibri"/>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69556D" w:rsidRPr="006A203E" w:rsidRDefault="0069556D" w:rsidP="000F4532">
            <w:pPr>
              <w:jc w:val="both"/>
              <w:rPr>
                <w:rFonts w:eastAsia="Calibri"/>
                <w:b/>
                <w:i/>
                <w:lang w:eastAsia="en-US"/>
              </w:rPr>
            </w:pPr>
            <w:r w:rsidRPr="006A203E">
              <w:rPr>
                <w:rFonts w:eastAsia="Calibri"/>
                <w:b/>
                <w:i/>
                <w:lang w:eastAsia="en-US"/>
              </w:rPr>
              <w:t>(Ненужното се зачертава.)</w:t>
            </w:r>
          </w:p>
        </w:tc>
      </w:tr>
      <w:tr w:rsidR="0069556D" w:rsidRPr="006A203E" w:rsidTr="000F4532">
        <w:tc>
          <w:tcPr>
            <w:tcW w:w="4566" w:type="dxa"/>
          </w:tcPr>
          <w:p w:rsidR="0069556D" w:rsidRPr="006A203E" w:rsidRDefault="0069556D" w:rsidP="000F4532">
            <w:pPr>
              <w:jc w:val="both"/>
              <w:rPr>
                <w:rFonts w:eastAsia="Calibri"/>
                <w:lang w:val="en-US" w:eastAsia="en-US"/>
              </w:rPr>
            </w:pPr>
            <w:r w:rsidRPr="006A203E">
              <w:rPr>
                <w:rFonts w:eastAsia="Calibri"/>
                <w:lang w:eastAsia="en-US"/>
              </w:rPr>
              <w:lastRenderedPageBreak/>
              <w:t>Влязло в сила наказателно постановление или съдебно решение, нарушение по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81" w:type="dxa"/>
          </w:tcPr>
          <w:p w:rsidR="0069556D" w:rsidRPr="006A203E" w:rsidRDefault="0069556D" w:rsidP="000F4532">
            <w:pPr>
              <w:jc w:val="both"/>
              <w:rPr>
                <w:rFonts w:eastAsia="Calibri"/>
                <w:lang w:eastAsia="en-US"/>
              </w:rPr>
            </w:pPr>
            <w:r w:rsidRPr="006A203E">
              <w:rPr>
                <w:rFonts w:eastAsia="Calibri"/>
                <w:lang w:eastAsia="en-US"/>
              </w:rPr>
              <w:t>а) Няма.</w:t>
            </w:r>
          </w:p>
          <w:p w:rsidR="0069556D" w:rsidRPr="006A203E" w:rsidRDefault="0069556D" w:rsidP="000F4532">
            <w:pPr>
              <w:jc w:val="both"/>
              <w:rPr>
                <w:rFonts w:eastAsia="Calibri"/>
                <w:lang w:eastAsia="en-US"/>
              </w:rPr>
            </w:pPr>
            <w:r w:rsidRPr="006A203E">
              <w:rPr>
                <w:rFonts w:eastAsia="Calibri"/>
                <w:lang w:eastAsia="en-US"/>
              </w:rPr>
              <w:t>б</w:t>
            </w:r>
            <w:r w:rsidRPr="006A203E">
              <w:rPr>
                <w:rFonts w:eastAsia="Calibri"/>
                <w:lang w:val="en-US" w:eastAsia="en-US"/>
              </w:rPr>
              <w:t>)</w:t>
            </w:r>
            <w:r w:rsidRPr="006A203E">
              <w:rPr>
                <w:rFonts w:eastAsia="Calibri"/>
                <w:lang w:eastAsia="en-US"/>
              </w:rPr>
              <w:t xml:space="preserve"> Има, установени с влязло в сила наказателно постановление или съдебно решение</w:t>
            </w:r>
          </w:p>
          <w:p w:rsidR="0069556D" w:rsidRPr="006A203E" w:rsidRDefault="0069556D" w:rsidP="000F4532">
            <w:pPr>
              <w:jc w:val="both"/>
              <w:rPr>
                <w:rFonts w:eastAsia="Calibri"/>
                <w:lang w:eastAsia="en-US"/>
              </w:rPr>
            </w:pPr>
            <w:r w:rsidRPr="006A203E">
              <w:rPr>
                <w:rFonts w:eastAsia="Calibri"/>
                <w:lang w:eastAsia="en-US"/>
              </w:rPr>
              <w:t>в) Има, установени аналогични задължения, установени с  акт на компетентен орган.</w:t>
            </w:r>
          </w:p>
          <w:p w:rsidR="0069556D" w:rsidRPr="006A203E" w:rsidRDefault="0069556D" w:rsidP="000F4532">
            <w:pPr>
              <w:jc w:val="both"/>
              <w:rPr>
                <w:rFonts w:eastAsia="Calibri"/>
                <w:lang w:eastAsia="en-US"/>
              </w:rPr>
            </w:pPr>
            <w:r w:rsidRPr="006A203E">
              <w:rPr>
                <w:rFonts w:eastAsia="Calibri"/>
                <w:b/>
                <w:i/>
                <w:lang w:eastAsia="en-US"/>
              </w:rPr>
              <w:t>(Ненужното се зачертава.)</w:t>
            </w:r>
          </w:p>
          <w:p w:rsidR="0069556D" w:rsidRPr="006A203E" w:rsidRDefault="0069556D" w:rsidP="000F4532">
            <w:pPr>
              <w:jc w:val="both"/>
              <w:rPr>
                <w:rFonts w:eastAsia="Calibri"/>
                <w:lang w:eastAsia="en-US"/>
              </w:rPr>
            </w:pPr>
          </w:p>
        </w:tc>
      </w:tr>
    </w:tbl>
    <w:p w:rsidR="0069556D" w:rsidRPr="006A203E" w:rsidRDefault="0069556D" w:rsidP="0069556D">
      <w:pPr>
        <w:jc w:val="both"/>
        <w:rPr>
          <w:rFonts w:eastAsia="Calibri"/>
          <w:lang w:eastAsia="en-US"/>
        </w:rPr>
      </w:pPr>
    </w:p>
    <w:p w:rsidR="0069556D" w:rsidRPr="006A203E" w:rsidRDefault="0069556D" w:rsidP="0069556D">
      <w:pPr>
        <w:jc w:val="both"/>
        <w:rPr>
          <w:rFonts w:eastAsia="Calibri"/>
          <w:lang w:eastAsia="en-US"/>
        </w:rPr>
      </w:pPr>
      <w:r w:rsidRPr="006A203E">
        <w:rPr>
          <w:rFonts w:eastAsia="Calibri"/>
          <w:lang w:eastAsia="en-US"/>
        </w:rPr>
        <w:t>2. Представляваният от мен участник:</w:t>
      </w:r>
    </w:p>
    <w:p w:rsidR="0069556D" w:rsidRPr="006A203E" w:rsidRDefault="0069556D" w:rsidP="0069556D">
      <w:pPr>
        <w:jc w:val="both"/>
        <w:rPr>
          <w:rFonts w:eastAsia="Calibri"/>
          <w:lang w:eastAsia="en-US"/>
        </w:rPr>
      </w:pPr>
      <w:r w:rsidRPr="006A203E">
        <w:rPr>
          <w:rFonts w:eastAsia="Calibri"/>
          <w:lang w:eastAsia="en-US"/>
        </w:rPr>
        <w:t>-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9556D" w:rsidRPr="006A203E" w:rsidRDefault="0069556D" w:rsidP="0069556D">
      <w:pPr>
        <w:jc w:val="both"/>
        <w:rPr>
          <w:rFonts w:eastAsia="Calibri"/>
          <w:lang w:eastAsia="en-US"/>
        </w:rPr>
      </w:pPr>
      <w:r w:rsidRPr="006A203E">
        <w:rPr>
          <w:rFonts w:eastAsia="Calibri"/>
          <w:lang w:eastAsia="en-US"/>
        </w:rPr>
        <w:t>-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9556D" w:rsidRPr="006A203E" w:rsidRDefault="0069556D" w:rsidP="0069556D">
      <w:pPr>
        <w:jc w:val="both"/>
        <w:rPr>
          <w:rFonts w:eastAsia="Calibri"/>
          <w:bCs/>
          <w:lang w:eastAsia="en-US"/>
        </w:rPr>
      </w:pPr>
    </w:p>
    <w:p w:rsidR="0069556D" w:rsidRPr="006A203E" w:rsidRDefault="0069556D" w:rsidP="0069556D">
      <w:pPr>
        <w:jc w:val="both"/>
        <w:rPr>
          <w:rFonts w:eastAsia="Calibri"/>
          <w:bCs/>
          <w:lang w:eastAsia="en-US"/>
        </w:rPr>
      </w:pPr>
      <w:r w:rsidRPr="006A203E">
        <w:rPr>
          <w:rFonts w:eastAsia="Calibri"/>
          <w:bCs/>
          <w:lang w:eastAsia="en-US"/>
        </w:rPr>
        <w:tab/>
      </w:r>
    </w:p>
    <w:p w:rsidR="0069556D" w:rsidRPr="006A203E" w:rsidRDefault="0069556D" w:rsidP="0069556D">
      <w:pPr>
        <w:jc w:val="both"/>
        <w:rPr>
          <w:rFonts w:eastAsia="Calibri"/>
          <w:lang w:eastAsia="en-US"/>
        </w:rPr>
      </w:pPr>
      <w:r w:rsidRPr="006A203E">
        <w:rPr>
          <w:rFonts w:eastAsia="Calibri"/>
          <w:lang w:eastAsia="en-US"/>
        </w:rPr>
        <w:t xml:space="preserve">Декларирам, че посочената информация е вярна и съм наясно с последствията при представяне на неверни данни. </w:t>
      </w:r>
    </w:p>
    <w:p w:rsidR="0069556D" w:rsidRPr="006A203E" w:rsidRDefault="0069556D" w:rsidP="0069556D">
      <w:pPr>
        <w:jc w:val="both"/>
        <w:rPr>
          <w:rFonts w:eastAsia="Calibri"/>
          <w:bCs/>
          <w:lang w:eastAsia="en-US"/>
        </w:rPr>
      </w:pPr>
    </w:p>
    <w:p w:rsidR="0069556D" w:rsidRPr="006A203E" w:rsidRDefault="0069556D" w:rsidP="0069556D">
      <w:pPr>
        <w:jc w:val="both"/>
        <w:rPr>
          <w:rFonts w:eastAsia="Calibri"/>
          <w:bCs/>
          <w:lang w:eastAsia="en-US"/>
        </w:rPr>
      </w:pPr>
    </w:p>
    <w:p w:rsidR="0069556D" w:rsidRPr="006A203E" w:rsidRDefault="0069556D" w:rsidP="0069556D">
      <w:pPr>
        <w:jc w:val="both"/>
        <w:rPr>
          <w:rFonts w:eastAsia="Calibri"/>
          <w:bCs/>
          <w:lang w:eastAsia="en-US"/>
        </w:rPr>
      </w:pPr>
    </w:p>
    <w:p w:rsidR="0069556D" w:rsidRPr="006A203E" w:rsidRDefault="0069556D" w:rsidP="0069556D">
      <w:pPr>
        <w:jc w:val="both"/>
        <w:rPr>
          <w:rFonts w:eastAsia="Calibri"/>
          <w:bCs/>
          <w:lang w:eastAsia="en-US"/>
        </w:rPr>
      </w:pPr>
      <w:r w:rsidRPr="006A203E">
        <w:rPr>
          <w:rFonts w:eastAsia="Calibri"/>
          <w:bCs/>
          <w:lang w:eastAsia="en-US"/>
        </w:rPr>
        <w:t xml:space="preserve">Дата: …………..     </w:t>
      </w:r>
    </w:p>
    <w:p w:rsidR="0069556D" w:rsidRPr="006A203E" w:rsidRDefault="0069556D" w:rsidP="0069556D">
      <w:pPr>
        <w:jc w:val="both"/>
        <w:rPr>
          <w:rFonts w:eastAsia="Calibri"/>
          <w:b/>
          <w:lang w:eastAsia="en-US"/>
        </w:rPr>
      </w:pPr>
      <w:r w:rsidRPr="006A203E">
        <w:rPr>
          <w:rFonts w:eastAsia="Calibri"/>
          <w:b/>
          <w:bCs/>
          <w:lang w:eastAsia="en-US"/>
        </w:rPr>
        <w:tab/>
      </w:r>
      <w:r w:rsidRPr="006A203E">
        <w:rPr>
          <w:rFonts w:eastAsia="Calibri"/>
          <w:b/>
          <w:bCs/>
          <w:lang w:eastAsia="en-US"/>
        </w:rPr>
        <w:tab/>
      </w:r>
      <w:r w:rsidR="000F4532">
        <w:rPr>
          <w:rFonts w:eastAsia="Calibri"/>
          <w:b/>
          <w:bCs/>
          <w:lang w:eastAsia="en-US"/>
        </w:rPr>
        <w:tab/>
      </w:r>
      <w:r w:rsidR="000F4532">
        <w:rPr>
          <w:rFonts w:eastAsia="Calibri"/>
          <w:b/>
          <w:bCs/>
          <w:lang w:eastAsia="en-US"/>
        </w:rPr>
        <w:tab/>
      </w:r>
      <w:r w:rsidR="000F4532">
        <w:rPr>
          <w:rFonts w:eastAsia="Calibri"/>
          <w:b/>
          <w:bCs/>
          <w:lang w:eastAsia="en-US"/>
        </w:rPr>
        <w:tab/>
      </w:r>
      <w:r w:rsidR="000F4532">
        <w:rPr>
          <w:rFonts w:eastAsia="Calibri"/>
          <w:b/>
          <w:bCs/>
          <w:lang w:eastAsia="en-US"/>
        </w:rPr>
        <w:tab/>
      </w:r>
      <w:r w:rsidR="000F4532">
        <w:rPr>
          <w:rFonts w:eastAsia="Calibri"/>
          <w:b/>
          <w:bCs/>
          <w:lang w:eastAsia="en-US"/>
        </w:rPr>
        <w:tab/>
      </w:r>
      <w:r w:rsidRPr="006A203E">
        <w:rPr>
          <w:rFonts w:eastAsia="Calibri"/>
          <w:b/>
          <w:bCs/>
          <w:lang w:eastAsia="en-US"/>
        </w:rPr>
        <w:t>ДЕКЛАРАТОР:</w:t>
      </w:r>
      <w:r w:rsidRPr="006A203E">
        <w:rPr>
          <w:rFonts w:eastAsia="Calibri"/>
          <w:b/>
          <w:lang w:eastAsia="en-US"/>
        </w:rPr>
        <w:t xml:space="preserve">         </w:t>
      </w:r>
    </w:p>
    <w:p w:rsidR="0069556D" w:rsidRPr="006A203E" w:rsidRDefault="0069556D" w:rsidP="000F4532">
      <w:pPr>
        <w:ind w:left="8222" w:hanging="1418"/>
        <w:jc w:val="both"/>
        <w:rPr>
          <w:rFonts w:eastAsia="Calibri"/>
          <w:b/>
          <w:lang w:eastAsia="en-US"/>
        </w:rPr>
      </w:pPr>
      <w:r w:rsidRPr="006A203E">
        <w:rPr>
          <w:rFonts w:eastAsia="Calibri"/>
          <w:b/>
          <w:lang w:eastAsia="en-US"/>
        </w:rPr>
        <w:t>/ имена, подпис/</w:t>
      </w:r>
    </w:p>
    <w:p w:rsidR="0069556D" w:rsidRPr="006A203E" w:rsidRDefault="0069556D" w:rsidP="0069556D">
      <w:pPr>
        <w:jc w:val="both"/>
        <w:rPr>
          <w:rFonts w:eastAsia="Calibri"/>
          <w:lang w:eastAsia="en-US"/>
        </w:rPr>
      </w:pPr>
    </w:p>
    <w:p w:rsidR="0069556D" w:rsidRPr="006A203E" w:rsidRDefault="0069556D" w:rsidP="0069556D">
      <w:pPr>
        <w:jc w:val="both"/>
        <w:rPr>
          <w:rFonts w:eastAsia="Calibri"/>
          <w:lang w:eastAsia="en-US"/>
        </w:rPr>
      </w:pPr>
    </w:p>
    <w:p w:rsidR="0069556D" w:rsidRPr="006A203E" w:rsidRDefault="0069556D" w:rsidP="0069556D">
      <w:pPr>
        <w:jc w:val="both"/>
        <w:rPr>
          <w:rFonts w:eastAsia="Calibri"/>
          <w:b/>
          <w:i/>
        </w:rPr>
      </w:pPr>
      <w:r w:rsidRPr="006A203E">
        <w:rPr>
          <w:rFonts w:eastAsia="Calibri"/>
          <w:b/>
          <w:i/>
        </w:rPr>
        <w:t xml:space="preserve">Забележка: </w:t>
      </w:r>
    </w:p>
    <w:p w:rsidR="0069556D" w:rsidRPr="006A203E" w:rsidRDefault="0069556D" w:rsidP="0069556D">
      <w:pPr>
        <w:jc w:val="both"/>
        <w:rPr>
          <w:i/>
          <w:iCs/>
        </w:rPr>
      </w:pPr>
      <w:r w:rsidRPr="006A203E">
        <w:rPr>
          <w:rFonts w:eastAsia="Calibri"/>
          <w:i/>
        </w:rPr>
        <w:t>1</w:t>
      </w:r>
      <w:r w:rsidRPr="006A203E">
        <w:rPr>
          <w:rFonts w:eastAsia="Calibri"/>
          <w:b/>
          <w:i/>
        </w:rPr>
        <w:t>.</w:t>
      </w:r>
      <w:r w:rsidRPr="006A203E">
        <w:rPr>
          <w:i/>
          <w:iCs/>
        </w:rPr>
        <w:t xml:space="preserve">Декларацията по чл. 97, ал. </w:t>
      </w:r>
      <w:proofErr w:type="gramStart"/>
      <w:r w:rsidRPr="006A203E">
        <w:rPr>
          <w:i/>
          <w:iCs/>
          <w:lang w:val="en-US"/>
        </w:rPr>
        <w:t>5</w:t>
      </w:r>
      <w:r w:rsidRPr="006A203E">
        <w:rPr>
          <w:i/>
          <w:iCs/>
        </w:rPr>
        <w:t xml:space="preserve"> ППЗОП</w:t>
      </w:r>
      <w:proofErr w:type="gramEnd"/>
      <w:r w:rsidRPr="006A203E">
        <w:rPr>
          <w:i/>
          <w:iCs/>
        </w:rPr>
        <w:t xml:space="preserve"> </w:t>
      </w:r>
      <w:proofErr w:type="spellStart"/>
      <w:r w:rsidRPr="006A203E">
        <w:rPr>
          <w:i/>
          <w:iCs/>
          <w:lang w:val="en"/>
        </w:rPr>
        <w:t>за</w:t>
      </w:r>
      <w:proofErr w:type="spellEnd"/>
      <w:r w:rsidRPr="006A203E">
        <w:rPr>
          <w:i/>
          <w:iCs/>
          <w:lang w:val="en"/>
        </w:rPr>
        <w:t xml:space="preserve"> </w:t>
      </w:r>
      <w:proofErr w:type="spellStart"/>
      <w:r w:rsidRPr="006A203E">
        <w:rPr>
          <w:i/>
          <w:iCs/>
          <w:lang w:val="en"/>
        </w:rPr>
        <w:t>липсата</w:t>
      </w:r>
      <w:proofErr w:type="spellEnd"/>
      <w:r w:rsidRPr="006A203E">
        <w:rPr>
          <w:i/>
          <w:iCs/>
          <w:lang w:val="en"/>
        </w:rPr>
        <w:t xml:space="preserve"> на </w:t>
      </w:r>
      <w:proofErr w:type="spellStart"/>
      <w:r w:rsidRPr="006A203E">
        <w:rPr>
          <w:i/>
          <w:iCs/>
          <w:lang w:val="en"/>
        </w:rPr>
        <w:t>обстоятелствата</w:t>
      </w:r>
      <w:proofErr w:type="spellEnd"/>
      <w:r w:rsidRPr="006A203E">
        <w:rPr>
          <w:i/>
          <w:iCs/>
          <w:lang w:val="en"/>
        </w:rPr>
        <w:t xml:space="preserve"> </w:t>
      </w:r>
      <w:proofErr w:type="spellStart"/>
      <w:r w:rsidRPr="006A203E">
        <w:rPr>
          <w:i/>
          <w:iCs/>
          <w:lang w:val="en"/>
        </w:rPr>
        <w:t>по</w:t>
      </w:r>
      <w:proofErr w:type="spellEnd"/>
      <w:r w:rsidRPr="006A203E">
        <w:rPr>
          <w:i/>
          <w:iCs/>
          <w:lang w:val="en"/>
        </w:rPr>
        <w:t xml:space="preserve"> </w:t>
      </w:r>
      <w:proofErr w:type="spellStart"/>
      <w:r w:rsidRPr="006A203E">
        <w:rPr>
          <w:i/>
          <w:iCs/>
          <w:u w:val="single"/>
          <w:lang w:val="en"/>
        </w:rPr>
        <w:t>чл</w:t>
      </w:r>
      <w:proofErr w:type="spellEnd"/>
      <w:r w:rsidRPr="006A203E">
        <w:rPr>
          <w:i/>
          <w:iCs/>
          <w:u w:val="single"/>
          <w:lang w:val="en"/>
        </w:rPr>
        <w:t xml:space="preserve">. </w:t>
      </w:r>
      <w:proofErr w:type="gramStart"/>
      <w:r w:rsidRPr="006A203E">
        <w:rPr>
          <w:i/>
          <w:iCs/>
          <w:u w:val="single"/>
          <w:lang w:val="en"/>
        </w:rPr>
        <w:t>54</w:t>
      </w:r>
      <w:proofErr w:type="gramEnd"/>
      <w:r w:rsidRPr="006A203E">
        <w:rPr>
          <w:i/>
          <w:iCs/>
          <w:u w:val="single"/>
          <w:lang w:val="en"/>
        </w:rPr>
        <w:t xml:space="preserve">, </w:t>
      </w:r>
      <w:proofErr w:type="spellStart"/>
      <w:r w:rsidRPr="006A203E">
        <w:rPr>
          <w:i/>
          <w:iCs/>
          <w:u w:val="single"/>
          <w:lang w:val="en"/>
        </w:rPr>
        <w:t>ал</w:t>
      </w:r>
      <w:proofErr w:type="spellEnd"/>
      <w:r w:rsidRPr="006A203E">
        <w:rPr>
          <w:i/>
          <w:iCs/>
          <w:u w:val="single"/>
          <w:lang w:val="en"/>
        </w:rPr>
        <w:t xml:space="preserve">. 1, т. </w:t>
      </w:r>
      <w:r w:rsidRPr="006A203E">
        <w:rPr>
          <w:i/>
          <w:iCs/>
          <w:u w:val="single"/>
        </w:rPr>
        <w:t>3 - 6</w:t>
      </w:r>
      <w:r w:rsidRPr="006A203E">
        <w:rPr>
          <w:i/>
          <w:iCs/>
          <w:u w:val="single"/>
          <w:lang w:val="en"/>
        </w:rPr>
        <w:t xml:space="preserve"> ЗОП</w:t>
      </w:r>
      <w:r w:rsidRPr="006A203E">
        <w:rPr>
          <w:i/>
          <w:iCs/>
          <w:lang w:val="en"/>
        </w:rPr>
        <w:t xml:space="preserve"> </w:t>
      </w:r>
      <w:proofErr w:type="spellStart"/>
      <w:r w:rsidRPr="006A203E">
        <w:rPr>
          <w:i/>
          <w:iCs/>
          <w:lang w:val="en"/>
        </w:rPr>
        <w:t>се</w:t>
      </w:r>
      <w:proofErr w:type="spellEnd"/>
      <w:r w:rsidRPr="006A203E">
        <w:rPr>
          <w:i/>
          <w:iCs/>
          <w:lang w:val="en"/>
        </w:rPr>
        <w:t xml:space="preserve"> </w:t>
      </w:r>
      <w:proofErr w:type="spellStart"/>
      <w:r w:rsidRPr="006A203E">
        <w:rPr>
          <w:i/>
          <w:iCs/>
          <w:lang w:val="en"/>
        </w:rPr>
        <w:t>подписва</w:t>
      </w:r>
      <w:proofErr w:type="spellEnd"/>
      <w:r w:rsidRPr="006A203E">
        <w:rPr>
          <w:i/>
          <w:iCs/>
          <w:lang w:val="en"/>
        </w:rPr>
        <w:t xml:space="preserve"> от </w:t>
      </w:r>
      <w:proofErr w:type="spellStart"/>
      <w:r w:rsidRPr="006A203E">
        <w:rPr>
          <w:i/>
          <w:iCs/>
          <w:lang w:val="en"/>
        </w:rPr>
        <w:t>лиц</w:t>
      </w:r>
      <w:proofErr w:type="spellEnd"/>
      <w:r w:rsidRPr="006A203E">
        <w:rPr>
          <w:i/>
          <w:iCs/>
        </w:rPr>
        <w:t>е</w:t>
      </w:r>
      <w:r w:rsidRPr="006A203E">
        <w:rPr>
          <w:i/>
          <w:iCs/>
          <w:lang w:val="en"/>
        </w:rPr>
        <w:t>т</w:t>
      </w:r>
      <w:r w:rsidRPr="006A203E">
        <w:rPr>
          <w:i/>
          <w:iCs/>
        </w:rPr>
        <w:t>о</w:t>
      </w:r>
      <w:r w:rsidRPr="006A203E">
        <w:rPr>
          <w:i/>
          <w:iCs/>
          <w:lang w:val="en"/>
        </w:rPr>
        <w:t xml:space="preserve">, </w:t>
      </w:r>
      <w:proofErr w:type="spellStart"/>
      <w:r w:rsidRPr="006A203E">
        <w:rPr>
          <w:i/>
          <w:iCs/>
          <w:lang w:val="en"/>
        </w:rPr>
        <w:t>ко</w:t>
      </w:r>
      <w:proofErr w:type="spellEnd"/>
      <w:r w:rsidRPr="006A203E">
        <w:rPr>
          <w:i/>
          <w:iCs/>
        </w:rPr>
        <w:t>е</w:t>
      </w:r>
      <w:proofErr w:type="spellStart"/>
      <w:r w:rsidRPr="006A203E">
        <w:rPr>
          <w:i/>
          <w:iCs/>
          <w:lang w:val="en"/>
        </w:rPr>
        <w:t>то</w:t>
      </w:r>
      <w:proofErr w:type="spellEnd"/>
      <w:r w:rsidRPr="006A203E">
        <w:rPr>
          <w:i/>
          <w:iCs/>
          <w:lang w:val="en"/>
        </w:rPr>
        <w:t xml:space="preserve"> </w:t>
      </w:r>
      <w:r w:rsidRPr="006A203E">
        <w:rPr>
          <w:i/>
          <w:iCs/>
        </w:rPr>
        <w:t>може самостоятелно да</w:t>
      </w:r>
      <w:proofErr w:type="gramStart"/>
      <w:r w:rsidRPr="006A203E">
        <w:rPr>
          <w:i/>
          <w:iCs/>
        </w:rPr>
        <w:t xml:space="preserve">  </w:t>
      </w:r>
      <w:proofErr w:type="spellStart"/>
      <w:r w:rsidRPr="006A203E">
        <w:rPr>
          <w:i/>
          <w:iCs/>
          <w:lang w:val="en"/>
        </w:rPr>
        <w:t>представляв</w:t>
      </w:r>
      <w:proofErr w:type="spellEnd"/>
      <w:r w:rsidRPr="006A203E">
        <w:rPr>
          <w:i/>
          <w:iCs/>
        </w:rPr>
        <w:t>а</w:t>
      </w:r>
      <w:proofErr w:type="gramEnd"/>
      <w:r w:rsidRPr="006A203E">
        <w:rPr>
          <w:i/>
          <w:iCs/>
        </w:rPr>
        <w:t xml:space="preserve"> участника, в случай че участникът се представлява от повече от едно лице. </w:t>
      </w:r>
    </w:p>
    <w:p w:rsidR="0069556D" w:rsidRPr="006A203E" w:rsidRDefault="0069556D" w:rsidP="0069556D">
      <w:pPr>
        <w:jc w:val="both"/>
      </w:pPr>
    </w:p>
    <w:p w:rsidR="00130FA4" w:rsidRDefault="00130FA4" w:rsidP="008C7940">
      <w:pPr>
        <w:spacing w:line="276" w:lineRule="auto"/>
        <w:rPr>
          <w:rFonts w:eastAsia="Calibri"/>
          <w:b/>
          <w:i/>
          <w:lang w:eastAsia="en-US"/>
        </w:rPr>
      </w:pPr>
    </w:p>
    <w:p w:rsidR="008A243F" w:rsidRDefault="008A243F" w:rsidP="00E30DD7">
      <w:pPr>
        <w:spacing w:line="276" w:lineRule="auto"/>
        <w:ind w:left="5664"/>
        <w:rPr>
          <w:rFonts w:eastAsia="Calibri"/>
          <w:b/>
          <w:i/>
          <w:lang w:eastAsia="en-US"/>
        </w:rPr>
      </w:pPr>
    </w:p>
    <w:p w:rsidR="008A243F" w:rsidRDefault="008A243F" w:rsidP="00E30DD7">
      <w:pPr>
        <w:spacing w:line="276" w:lineRule="auto"/>
        <w:ind w:left="5664"/>
        <w:rPr>
          <w:rFonts w:eastAsia="Calibri"/>
          <w:b/>
          <w:i/>
          <w:lang w:eastAsia="en-US"/>
        </w:rPr>
      </w:pPr>
    </w:p>
    <w:p w:rsidR="008A243F" w:rsidRDefault="008A243F" w:rsidP="00E30DD7">
      <w:pPr>
        <w:spacing w:line="276" w:lineRule="auto"/>
        <w:ind w:left="5664"/>
        <w:rPr>
          <w:rFonts w:eastAsia="Calibri"/>
          <w:b/>
          <w:i/>
          <w:lang w:eastAsia="en-US"/>
        </w:rPr>
      </w:pPr>
    </w:p>
    <w:p w:rsidR="008A243F" w:rsidRDefault="008A243F" w:rsidP="00E30DD7">
      <w:pPr>
        <w:spacing w:line="276" w:lineRule="auto"/>
        <w:ind w:left="5664"/>
        <w:rPr>
          <w:rFonts w:eastAsia="Calibri"/>
          <w:b/>
          <w:i/>
          <w:lang w:eastAsia="en-US"/>
        </w:rPr>
      </w:pPr>
    </w:p>
    <w:p w:rsidR="008A243F" w:rsidRDefault="008A243F" w:rsidP="00E30DD7">
      <w:pPr>
        <w:spacing w:line="276" w:lineRule="auto"/>
        <w:ind w:left="5664"/>
        <w:rPr>
          <w:rFonts w:eastAsia="Calibri"/>
          <w:b/>
          <w:i/>
          <w:lang w:eastAsia="en-US"/>
        </w:rPr>
      </w:pPr>
    </w:p>
    <w:p w:rsidR="008A243F" w:rsidRDefault="008A243F" w:rsidP="00E30DD7">
      <w:pPr>
        <w:spacing w:line="276" w:lineRule="auto"/>
        <w:ind w:left="5664"/>
        <w:rPr>
          <w:rFonts w:eastAsia="Calibri"/>
          <w:b/>
          <w:i/>
          <w:lang w:eastAsia="en-US"/>
        </w:rPr>
      </w:pPr>
    </w:p>
    <w:p w:rsidR="008C7940" w:rsidRPr="006A203E" w:rsidRDefault="00D753EE" w:rsidP="00E30DD7">
      <w:pPr>
        <w:spacing w:line="276" w:lineRule="auto"/>
        <w:ind w:left="5664"/>
        <w:rPr>
          <w:rFonts w:eastAsia="Calibri"/>
          <w:b/>
          <w:i/>
          <w:lang w:eastAsia="en-US"/>
        </w:rPr>
      </w:pPr>
      <w:r w:rsidRPr="006A203E">
        <w:rPr>
          <w:rFonts w:eastAsia="Calibri"/>
          <w:b/>
          <w:i/>
          <w:lang w:eastAsia="en-US"/>
        </w:rPr>
        <w:t xml:space="preserve">Образец - </w:t>
      </w:r>
      <w:r w:rsidR="00A55D55" w:rsidRPr="006A203E">
        <w:rPr>
          <w:rFonts w:eastAsia="Calibri"/>
          <w:b/>
          <w:i/>
          <w:lang w:eastAsia="en-US"/>
        </w:rPr>
        <w:t>Приложение №</w:t>
      </w:r>
      <w:r w:rsidR="00E30DD7">
        <w:rPr>
          <w:rFonts w:eastAsia="Calibri"/>
          <w:b/>
          <w:i/>
          <w:lang w:eastAsia="en-US"/>
        </w:rPr>
        <w:t>7</w:t>
      </w:r>
      <w:r w:rsidRPr="006A203E">
        <w:rPr>
          <w:rFonts w:eastAsia="Calibri"/>
          <w:b/>
          <w:i/>
          <w:lang w:eastAsia="en-US"/>
        </w:rPr>
        <w:t xml:space="preserve"> </w:t>
      </w:r>
    </w:p>
    <w:p w:rsidR="00E30DD7" w:rsidRDefault="008C7940" w:rsidP="008C7940">
      <w:pPr>
        <w:spacing w:line="276" w:lineRule="auto"/>
        <w:rPr>
          <w:rFonts w:eastAsia="Calibri"/>
          <w:b/>
          <w:i/>
          <w:lang w:eastAsia="en-US"/>
        </w:rPr>
      </w:pPr>
      <w:r w:rsidRPr="006A203E">
        <w:rPr>
          <w:rFonts w:eastAsia="Calibri"/>
          <w:b/>
          <w:i/>
          <w:lang w:eastAsia="en-US"/>
        </w:rPr>
        <w:t xml:space="preserve">                                                                                                   </w:t>
      </w:r>
    </w:p>
    <w:p w:rsidR="00E30DD7" w:rsidRDefault="00E30DD7" w:rsidP="008C7940">
      <w:pPr>
        <w:spacing w:line="276" w:lineRule="auto"/>
        <w:rPr>
          <w:rFonts w:eastAsia="Calibri"/>
          <w:b/>
          <w:i/>
          <w:lang w:eastAsia="en-US"/>
        </w:rPr>
      </w:pPr>
    </w:p>
    <w:p w:rsidR="00E30DD7" w:rsidRPr="006A203E" w:rsidRDefault="00E30DD7" w:rsidP="00E30DD7">
      <w:pPr>
        <w:spacing w:afterLines="120" w:after="288" w:line="276" w:lineRule="auto"/>
        <w:jc w:val="center"/>
        <w:rPr>
          <w:rFonts w:eastAsia="Calibri"/>
          <w:b/>
          <w:lang w:eastAsia="en-US"/>
        </w:rPr>
      </w:pPr>
      <w:r w:rsidRPr="006A203E">
        <w:rPr>
          <w:rFonts w:eastAsia="Calibri"/>
          <w:b/>
          <w:lang w:eastAsia="en-US"/>
        </w:rPr>
        <w:t>ДЕКЛАРАЦИЯ</w:t>
      </w:r>
    </w:p>
    <w:p w:rsidR="00E30DD7" w:rsidRPr="006A203E" w:rsidRDefault="00E30DD7" w:rsidP="00E30DD7">
      <w:pPr>
        <w:spacing w:afterLines="120" w:after="288" w:line="276" w:lineRule="auto"/>
        <w:jc w:val="center"/>
        <w:rPr>
          <w:rFonts w:eastAsia="Calibri"/>
          <w:lang w:eastAsia="en-US"/>
        </w:rPr>
      </w:pPr>
      <w:r w:rsidRPr="006A203E">
        <w:rPr>
          <w:rFonts w:eastAsia="Calibri"/>
          <w:lang w:eastAsia="en-US"/>
        </w:rPr>
        <w:t>за липса на свързаност с друг участник по чл. 101, ал. 11 ЗОП</w:t>
      </w:r>
    </w:p>
    <w:p w:rsidR="00E30DD7" w:rsidRPr="006A203E" w:rsidRDefault="00E30DD7" w:rsidP="00E30DD7">
      <w:pPr>
        <w:spacing w:afterLines="120" w:after="288" w:line="276" w:lineRule="auto"/>
        <w:jc w:val="both"/>
        <w:rPr>
          <w:rFonts w:eastAsia="Calibri"/>
          <w:lang w:eastAsia="en-US"/>
        </w:rPr>
      </w:pPr>
    </w:p>
    <w:p w:rsidR="00E30DD7" w:rsidRPr="006A203E" w:rsidRDefault="00E30DD7" w:rsidP="00E30DD7">
      <w:pPr>
        <w:spacing w:afterLines="120" w:after="288" w:line="276" w:lineRule="auto"/>
        <w:jc w:val="both"/>
        <w:rPr>
          <w:rFonts w:eastAsia="Calibri"/>
          <w:lang w:eastAsia="en-US"/>
        </w:rPr>
      </w:pPr>
      <w:r w:rsidRPr="006A203E">
        <w:rPr>
          <w:rFonts w:eastAsia="Calibri"/>
          <w:lang w:eastAsia="en-US"/>
        </w:rPr>
        <w:t xml:space="preserve">Подписаният/ата ........................................................................................ (имена) в качеството си на ..............................................................(длъжност)……........................…………………………….на ............................................................................................................................................................ (наименование на участника) ЕИК/БУЛСТАТ ….................................................. </w:t>
      </w:r>
    </w:p>
    <w:p w:rsidR="00E30DD7" w:rsidRPr="006A203E" w:rsidRDefault="00E30DD7" w:rsidP="00E30DD7">
      <w:pPr>
        <w:spacing w:afterLines="120" w:after="288" w:line="276" w:lineRule="auto"/>
        <w:jc w:val="both"/>
        <w:rPr>
          <w:rFonts w:eastAsia="Calibri"/>
          <w:lang w:eastAsia="en-US"/>
        </w:rPr>
      </w:pPr>
      <w:r w:rsidRPr="006A203E">
        <w:rPr>
          <w:rFonts w:eastAsia="Calibri"/>
          <w:lang w:eastAsia="en-US"/>
        </w:rPr>
        <w:t xml:space="preserve">– участник в обществена поръчка с предмет: </w:t>
      </w:r>
      <w:r w:rsidRPr="006A203E">
        <w:rPr>
          <w:rFonts w:eastAsiaTheme="minorHAnsi"/>
          <w:bCs/>
          <w:lang w:eastAsia="en-US"/>
        </w:rPr>
        <w:t xml:space="preserve"> </w:t>
      </w:r>
      <w:r w:rsidRPr="006A203E">
        <w:rPr>
          <w:rFonts w:eastAsiaTheme="minorHAnsi"/>
          <w:b/>
          <w:color w:val="000000"/>
          <w:lang w:eastAsia="en-US"/>
        </w:rPr>
        <w:t>„……………………………………………………………………..“</w:t>
      </w:r>
      <w:r>
        <w:rPr>
          <w:rFonts w:eastAsiaTheme="minorHAnsi"/>
          <w:b/>
          <w:color w:val="000000"/>
          <w:lang w:eastAsia="en-US"/>
        </w:rPr>
        <w:t>,</w:t>
      </w:r>
      <w:r>
        <w:rPr>
          <w:rFonts w:eastAsiaTheme="minorHAnsi"/>
          <w:color w:val="000000"/>
          <w:lang w:eastAsia="en-US"/>
        </w:rPr>
        <w:t xml:space="preserve"> </w:t>
      </w:r>
    </w:p>
    <w:p w:rsidR="00E30DD7" w:rsidRPr="006A203E" w:rsidRDefault="00E30DD7" w:rsidP="00E30DD7">
      <w:pPr>
        <w:spacing w:afterLines="120" w:after="288" w:line="276" w:lineRule="auto"/>
        <w:jc w:val="center"/>
        <w:rPr>
          <w:rFonts w:eastAsia="Calibri"/>
          <w:lang w:eastAsia="en-US"/>
        </w:rPr>
      </w:pPr>
      <w:r w:rsidRPr="006A203E">
        <w:rPr>
          <w:rFonts w:eastAsia="Calibri"/>
          <w:lang w:eastAsia="en-US"/>
        </w:rPr>
        <w:t>ДЕКЛАРИРАМ, че:</w:t>
      </w:r>
    </w:p>
    <w:p w:rsidR="00E30DD7" w:rsidRPr="006A203E" w:rsidRDefault="00E30DD7" w:rsidP="000F4532">
      <w:pPr>
        <w:spacing w:afterLines="120" w:after="288" w:line="276" w:lineRule="auto"/>
        <w:jc w:val="both"/>
        <w:rPr>
          <w:rFonts w:eastAsia="Calibri"/>
          <w:lang w:eastAsia="en-US"/>
        </w:rPr>
      </w:pPr>
      <w:r w:rsidRPr="006A203E">
        <w:rPr>
          <w:rFonts w:eastAsia="Calibri"/>
          <w:lang w:eastAsia="en-US"/>
        </w:rPr>
        <w:t>Представляваният от мен участник не е свързано лице по смисъла на § 2,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E30DD7" w:rsidRPr="006A203E" w:rsidRDefault="00E30DD7" w:rsidP="000F4532">
      <w:pPr>
        <w:spacing w:afterLines="120" w:after="288" w:line="276" w:lineRule="auto"/>
        <w:jc w:val="both"/>
        <w:rPr>
          <w:rFonts w:eastAsia="Calibri"/>
          <w:lang w:eastAsia="en-US"/>
        </w:rPr>
      </w:pPr>
      <w:r w:rsidRPr="006A203E">
        <w:rPr>
          <w:rFonts w:eastAsia="Calibri"/>
          <w:lang w:eastAsia="en-US"/>
        </w:rPr>
        <w:t>Известна ми е отговорността по чл. 313 НК за неверни данни.</w:t>
      </w:r>
    </w:p>
    <w:p w:rsidR="00E30DD7" w:rsidRPr="006A203E" w:rsidRDefault="00E30DD7" w:rsidP="000F4532">
      <w:pPr>
        <w:spacing w:afterLines="120" w:after="288" w:line="276" w:lineRule="auto"/>
        <w:jc w:val="both"/>
        <w:rPr>
          <w:rFonts w:eastAsia="Calibri"/>
          <w:lang w:eastAsia="en-US"/>
        </w:rPr>
      </w:pPr>
      <w:r w:rsidRPr="006A203E">
        <w:rPr>
          <w:rFonts w:eastAsia="Calibri"/>
          <w:lang w:eastAsia="en-US"/>
        </w:rPr>
        <w:t>Задължавам се при промяна на посоченото по – горе обстоятелство да уведомя Възложителя........................</w:t>
      </w:r>
    </w:p>
    <w:p w:rsidR="00E30DD7" w:rsidRPr="006A203E" w:rsidRDefault="00E30DD7" w:rsidP="00E30DD7">
      <w:pPr>
        <w:spacing w:afterLines="120" w:after="288" w:line="276" w:lineRule="auto"/>
        <w:jc w:val="both"/>
        <w:rPr>
          <w:rFonts w:eastAsia="Calibri"/>
          <w:lang w:eastAsia="en-US"/>
        </w:rPr>
      </w:pPr>
    </w:p>
    <w:p w:rsidR="00E30DD7" w:rsidRPr="006A203E" w:rsidRDefault="00E30DD7" w:rsidP="00E30DD7">
      <w:pPr>
        <w:spacing w:afterLines="120" w:after="288" w:line="276" w:lineRule="auto"/>
        <w:jc w:val="both"/>
        <w:rPr>
          <w:rFonts w:eastAsia="Calibri"/>
          <w:lang w:eastAsia="en-US"/>
        </w:rPr>
      </w:pPr>
      <w:r w:rsidRPr="006A203E">
        <w:rPr>
          <w:rFonts w:eastAsia="Calibri"/>
          <w:lang w:eastAsia="en-US"/>
        </w:rPr>
        <w:t xml:space="preserve">Дата </w:t>
      </w:r>
      <w:r w:rsidRPr="006A203E">
        <w:rPr>
          <w:rFonts w:eastAsia="Calibri"/>
          <w:lang w:eastAsia="en-US"/>
        </w:rPr>
        <w:tab/>
        <w:t>............................/ ............................/ ............................</w:t>
      </w:r>
    </w:p>
    <w:p w:rsidR="00E30DD7" w:rsidRPr="006A203E" w:rsidRDefault="00E30DD7" w:rsidP="00E30DD7">
      <w:pPr>
        <w:spacing w:afterLines="120" w:after="288" w:line="276" w:lineRule="auto"/>
        <w:jc w:val="both"/>
        <w:rPr>
          <w:rFonts w:eastAsia="Calibri"/>
          <w:lang w:eastAsia="en-US"/>
        </w:rPr>
      </w:pPr>
      <w:r w:rsidRPr="006A203E">
        <w:rPr>
          <w:rFonts w:eastAsia="Calibri"/>
          <w:lang w:eastAsia="en-US"/>
        </w:rPr>
        <w:t>Име и фамилия</w:t>
      </w:r>
      <w:r w:rsidRPr="006A203E">
        <w:rPr>
          <w:rFonts w:eastAsia="Calibri"/>
          <w:lang w:eastAsia="en-US"/>
        </w:rPr>
        <w:tab/>
        <w:t>..........................................................................................</w:t>
      </w:r>
    </w:p>
    <w:p w:rsidR="00E30DD7" w:rsidRPr="006A203E" w:rsidRDefault="00E30DD7" w:rsidP="00E30DD7">
      <w:pPr>
        <w:spacing w:afterLines="120" w:after="288" w:line="276" w:lineRule="auto"/>
        <w:jc w:val="both"/>
        <w:rPr>
          <w:rFonts w:eastAsia="Calibri"/>
          <w:lang w:eastAsia="en-US"/>
        </w:rPr>
      </w:pPr>
      <w:r w:rsidRPr="006A203E">
        <w:rPr>
          <w:rFonts w:eastAsia="Calibri"/>
          <w:lang w:eastAsia="en-US"/>
        </w:rPr>
        <w:t>Подпис на лицето и печат</w:t>
      </w:r>
      <w:r w:rsidRPr="006A203E">
        <w:rPr>
          <w:rFonts w:eastAsia="Calibri"/>
          <w:lang w:eastAsia="en-US"/>
        </w:rPr>
        <w:tab/>
        <w:t>...........................................................................................</w:t>
      </w:r>
    </w:p>
    <w:p w:rsidR="00E30DD7" w:rsidRDefault="00E30DD7" w:rsidP="008C7940">
      <w:pPr>
        <w:spacing w:line="276" w:lineRule="auto"/>
        <w:rPr>
          <w:rFonts w:eastAsia="Calibri"/>
          <w:b/>
          <w:i/>
          <w:lang w:eastAsia="en-US"/>
        </w:rPr>
      </w:pPr>
    </w:p>
    <w:p w:rsidR="00E30DD7" w:rsidRDefault="00E30DD7" w:rsidP="008C7940">
      <w:pPr>
        <w:spacing w:line="276" w:lineRule="auto"/>
        <w:rPr>
          <w:rFonts w:eastAsia="Calibri"/>
          <w:b/>
          <w:i/>
          <w:lang w:eastAsia="en-US"/>
        </w:rPr>
      </w:pPr>
    </w:p>
    <w:p w:rsidR="00E30DD7" w:rsidRDefault="00E30DD7" w:rsidP="008C7940">
      <w:pPr>
        <w:spacing w:line="276" w:lineRule="auto"/>
        <w:rPr>
          <w:rFonts w:eastAsia="Calibri"/>
          <w:b/>
          <w:i/>
          <w:lang w:eastAsia="en-US"/>
        </w:rPr>
      </w:pPr>
    </w:p>
    <w:p w:rsidR="00E30DD7" w:rsidRDefault="00E30DD7" w:rsidP="008C7940">
      <w:pPr>
        <w:spacing w:line="276" w:lineRule="auto"/>
        <w:rPr>
          <w:rFonts w:eastAsia="Calibri"/>
          <w:b/>
          <w:i/>
          <w:lang w:eastAsia="en-US"/>
        </w:rPr>
      </w:pPr>
    </w:p>
    <w:p w:rsidR="00A55D55" w:rsidRPr="006A203E" w:rsidRDefault="008C7940" w:rsidP="008C7940">
      <w:pPr>
        <w:spacing w:line="276" w:lineRule="auto"/>
        <w:rPr>
          <w:rFonts w:eastAsia="Calibri"/>
          <w:i/>
          <w:lang w:eastAsia="en-US"/>
        </w:rPr>
      </w:pPr>
      <w:r w:rsidRPr="006A203E">
        <w:rPr>
          <w:rFonts w:eastAsia="Calibri"/>
          <w:b/>
          <w:i/>
          <w:lang w:eastAsia="en-US"/>
        </w:rPr>
        <w:t xml:space="preserve"> </w:t>
      </w:r>
      <w:r w:rsidR="00A55D55" w:rsidRPr="006A203E">
        <w:rPr>
          <w:rFonts w:eastAsia="Calibri"/>
          <w:i/>
          <w:lang w:eastAsia="en-US"/>
        </w:rPr>
        <w:t xml:space="preserve">*попълва се от </w:t>
      </w:r>
      <w:r w:rsidRPr="006A203E">
        <w:rPr>
          <w:rFonts w:eastAsia="Calibri"/>
          <w:i/>
          <w:lang w:eastAsia="en-US"/>
        </w:rPr>
        <w:t>по</w:t>
      </w:r>
      <w:r w:rsidR="00A55D55" w:rsidRPr="006A203E">
        <w:rPr>
          <w:rFonts w:eastAsia="Calibri"/>
          <w:i/>
          <w:lang w:eastAsia="en-US"/>
        </w:rPr>
        <w:t>дизпълнител, когато е необходимо</w:t>
      </w: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r w:rsidRPr="006A203E">
        <w:rPr>
          <w:rFonts w:eastAsia="Calibri"/>
          <w:b/>
          <w:i/>
          <w:lang w:eastAsia="en-US"/>
        </w:rPr>
        <w:lastRenderedPageBreak/>
        <w:t>Образец - Приложение №</w:t>
      </w:r>
      <w:r>
        <w:rPr>
          <w:rFonts w:eastAsia="Calibri"/>
          <w:b/>
          <w:i/>
          <w:lang w:eastAsia="en-US"/>
        </w:rPr>
        <w:t>8</w:t>
      </w:r>
      <w:r w:rsidRPr="006A203E">
        <w:rPr>
          <w:rFonts w:eastAsia="Calibri"/>
          <w:b/>
          <w:i/>
          <w:lang w:eastAsia="en-US"/>
        </w:rPr>
        <w:t xml:space="preserve"> </w:t>
      </w: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Pr="001F4AE1" w:rsidRDefault="000F4532" w:rsidP="000F4532">
      <w:pPr>
        <w:jc w:val="center"/>
        <w:outlineLvl w:val="1"/>
        <w:rPr>
          <w:b/>
          <w:spacing w:val="20"/>
        </w:rPr>
      </w:pPr>
      <w:r w:rsidRPr="001F4AE1">
        <w:rPr>
          <w:b/>
          <w:spacing w:val="20"/>
        </w:rPr>
        <w:t>Д Е К Л А Р А Ц И Я</w:t>
      </w:r>
    </w:p>
    <w:p w:rsidR="000F4532" w:rsidRPr="001F4AE1" w:rsidRDefault="000F4532" w:rsidP="000F4532">
      <w:pPr>
        <w:jc w:val="both"/>
        <w:outlineLvl w:val="0"/>
        <w:rPr>
          <w:b/>
        </w:rPr>
      </w:pPr>
      <w:r w:rsidRPr="001F4AE1">
        <w:rPr>
          <w:b/>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1F4AE1">
        <w:t xml:space="preserve"> </w:t>
      </w:r>
    </w:p>
    <w:p w:rsidR="000F4532" w:rsidRPr="001F4AE1" w:rsidRDefault="000F4532" w:rsidP="000F4532">
      <w:pPr>
        <w:ind w:left="720" w:hanging="720"/>
        <w:jc w:val="center"/>
        <w:outlineLvl w:val="0"/>
        <w:rPr>
          <w:b/>
        </w:rPr>
      </w:pPr>
    </w:p>
    <w:p w:rsidR="000F4532" w:rsidRPr="001F4AE1" w:rsidRDefault="000F4532" w:rsidP="000F4532">
      <w:pPr>
        <w:ind w:right="-6"/>
        <w:outlineLvl w:val="1"/>
      </w:pPr>
      <w:r w:rsidRPr="001F4AE1">
        <w:t>Подписаният/ата:………………….…………………………..…………..............…....……..</w:t>
      </w:r>
    </w:p>
    <w:p w:rsidR="000F4532" w:rsidRPr="001F4AE1" w:rsidRDefault="000F4532" w:rsidP="000F4532">
      <w:pPr>
        <w:ind w:right="-6"/>
        <w:jc w:val="center"/>
        <w:rPr>
          <w:i/>
        </w:rPr>
      </w:pPr>
      <w:r w:rsidRPr="001F4AE1">
        <w:rPr>
          <w:i/>
        </w:rPr>
        <w:t>( имена)</w:t>
      </w:r>
    </w:p>
    <w:p w:rsidR="000F4532" w:rsidRPr="001F4AE1" w:rsidRDefault="000F4532" w:rsidP="000F4532">
      <w:pPr>
        <w:outlineLvl w:val="1"/>
        <w:rPr>
          <w:color w:val="000000"/>
          <w:spacing w:val="20"/>
        </w:rPr>
      </w:pPr>
      <w:r w:rsidRPr="001F4AE1">
        <w:t>в качеството си на</w:t>
      </w:r>
      <w:r w:rsidRPr="001F4AE1">
        <w:rPr>
          <w:color w:val="000000"/>
          <w:spacing w:val="20"/>
        </w:rPr>
        <w:t>………………………………………………………………………..</w:t>
      </w:r>
    </w:p>
    <w:p w:rsidR="000F4532" w:rsidRPr="001F4AE1" w:rsidRDefault="000F4532" w:rsidP="000F4532">
      <w:pPr>
        <w:outlineLvl w:val="1"/>
        <w:rPr>
          <w:i/>
          <w:color w:val="000000"/>
          <w:spacing w:val="20"/>
        </w:rPr>
      </w:pPr>
      <w:r w:rsidRPr="001F4AE1">
        <w:rPr>
          <w:color w:val="000000"/>
          <w:spacing w:val="20"/>
        </w:rPr>
        <w:tab/>
      </w:r>
      <w:r w:rsidRPr="001F4AE1">
        <w:rPr>
          <w:color w:val="000000"/>
          <w:spacing w:val="20"/>
        </w:rPr>
        <w:tab/>
      </w:r>
      <w:r w:rsidRPr="001F4AE1">
        <w:rPr>
          <w:color w:val="000000"/>
          <w:spacing w:val="20"/>
        </w:rPr>
        <w:tab/>
      </w:r>
      <w:r w:rsidRPr="001F4AE1">
        <w:rPr>
          <w:color w:val="000000"/>
          <w:spacing w:val="20"/>
        </w:rPr>
        <w:tab/>
      </w:r>
      <w:r w:rsidRPr="001F4AE1">
        <w:rPr>
          <w:color w:val="000000"/>
          <w:spacing w:val="20"/>
        </w:rPr>
        <w:tab/>
      </w:r>
      <w:r w:rsidRPr="001F4AE1">
        <w:rPr>
          <w:i/>
          <w:color w:val="000000"/>
          <w:spacing w:val="20"/>
        </w:rPr>
        <w:t>(посочете длъжността)</w:t>
      </w:r>
    </w:p>
    <w:p w:rsidR="000F4532" w:rsidRPr="001F4AE1" w:rsidRDefault="000F4532" w:rsidP="000F4532">
      <w:pPr>
        <w:outlineLvl w:val="1"/>
      </w:pPr>
      <w:r w:rsidRPr="001F4AE1">
        <w:rPr>
          <w:color w:val="000000"/>
          <w:spacing w:val="20"/>
        </w:rPr>
        <w:t>представляващ…………….</w:t>
      </w:r>
      <w:r w:rsidRPr="001F4AE1">
        <w:t>………………………………………………………………..</w:t>
      </w:r>
    </w:p>
    <w:p w:rsidR="000F4532" w:rsidRPr="001F4AE1" w:rsidRDefault="000F4532" w:rsidP="000F4532">
      <w:pPr>
        <w:ind w:left="708" w:firstLine="708"/>
        <w:rPr>
          <w:i/>
          <w:spacing w:val="20"/>
        </w:rPr>
      </w:pPr>
      <w:r w:rsidRPr="001F4AE1">
        <w:rPr>
          <w:i/>
          <w:spacing w:val="20"/>
        </w:rPr>
        <w:t xml:space="preserve"> (наименование на участника в настоящата поръчка)</w:t>
      </w:r>
    </w:p>
    <w:p w:rsidR="000F4532" w:rsidRPr="001F4AE1" w:rsidRDefault="000F4532" w:rsidP="000F4532">
      <w:pPr>
        <w:jc w:val="both"/>
        <w:rPr>
          <w:lang w:eastAsia="ro-RO"/>
        </w:rPr>
      </w:pPr>
    </w:p>
    <w:p w:rsidR="007F3117" w:rsidRPr="007F3117" w:rsidRDefault="000F4532" w:rsidP="007F3117">
      <w:pPr>
        <w:spacing w:after="120"/>
        <w:jc w:val="both"/>
        <w:rPr>
          <w:b/>
          <w:bCs/>
          <w:lang w:eastAsia="ar-SA"/>
        </w:rPr>
      </w:pPr>
      <w:r w:rsidRPr="00BA6CB5">
        <w:rPr>
          <w:bCs/>
        </w:rPr>
        <w:t>участник в обществена поръчка – събиране на оферти с обява, с предмет:</w:t>
      </w:r>
      <w:r w:rsidRPr="00BA6CB5">
        <w:t xml:space="preserve"> </w:t>
      </w:r>
      <w:r w:rsidR="008A243F">
        <w:t>„…………………………………………………………………….“</w:t>
      </w:r>
    </w:p>
    <w:p w:rsidR="000F4532" w:rsidRPr="001F4AE1" w:rsidRDefault="007F3117" w:rsidP="007F3117">
      <w:pPr>
        <w:spacing w:after="200"/>
        <w:ind w:left="9" w:hanging="9"/>
        <w:jc w:val="both"/>
        <w:rPr>
          <w:bCs/>
        </w:rPr>
      </w:pPr>
      <w:r w:rsidRPr="001F4AE1">
        <w:rPr>
          <w:bCs/>
        </w:rPr>
        <w:t xml:space="preserve"> </w:t>
      </w:r>
    </w:p>
    <w:p w:rsidR="000F4532" w:rsidRPr="001F4AE1" w:rsidRDefault="000F4532" w:rsidP="000F4532">
      <w:pPr>
        <w:spacing w:after="200"/>
        <w:ind w:firstLineChars="1421" w:firstLine="3410"/>
        <w:jc w:val="both"/>
        <w:rPr>
          <w:b/>
        </w:rPr>
      </w:pPr>
      <w:r w:rsidRPr="001F4AE1">
        <w:rPr>
          <w:b/>
        </w:rPr>
        <w:t>ДЕКЛАРИРАМ, ЧЕ:</w:t>
      </w:r>
    </w:p>
    <w:p w:rsidR="000F4532" w:rsidRPr="001F4AE1" w:rsidRDefault="000F4532" w:rsidP="000F4532">
      <w:pPr>
        <w:jc w:val="both"/>
        <w:outlineLvl w:val="0"/>
      </w:pPr>
      <w:r w:rsidRPr="001F4AE1">
        <w:tab/>
        <w:t>1. Представляваният от мен участник не е дружество, регистрирано в юрисдикция/и с преференциален данъчен режим, по смисъла на</w:t>
      </w:r>
      <w:r w:rsidRPr="001F4AE1">
        <w:rPr>
          <w:b/>
        </w:rPr>
        <w:t xml:space="preserve"> </w:t>
      </w:r>
      <w:r w:rsidRPr="001F4AE1">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1F4AE1">
        <w:rPr>
          <w:lang w:eastAsia="ar-SA"/>
        </w:rPr>
        <w:t>включително и чрез гражданско дружество/консорциум, в което участва дружество, регистрирано в юрисдикция с преференциален данъчен режим</w:t>
      </w:r>
      <w:r w:rsidRPr="001F4AE1">
        <w:t>.</w:t>
      </w:r>
    </w:p>
    <w:p w:rsidR="000F4532" w:rsidRPr="001F4AE1" w:rsidRDefault="000F4532" w:rsidP="000F4532">
      <w:pPr>
        <w:ind w:firstLine="708"/>
        <w:jc w:val="both"/>
      </w:pPr>
    </w:p>
    <w:p w:rsidR="000F4532" w:rsidRPr="001F4AE1" w:rsidRDefault="000F4532" w:rsidP="000F4532">
      <w:pPr>
        <w:ind w:firstLine="708"/>
        <w:jc w:val="both"/>
      </w:pPr>
      <w:r w:rsidRPr="001F4AE1">
        <w:t xml:space="preserve">2. Не съм контролирано лице от дружество, регистрирано в юрисдикция/и с преференциален данъчен режим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1F4AE1">
        <w:rPr>
          <w:lang w:eastAsia="ar-SA"/>
        </w:rPr>
        <w:t>включително и от гражданско дружество/консорциум, в което участва дружество, регистрирано в юрисдикция с преференциален данъчен режим.</w:t>
      </w:r>
    </w:p>
    <w:p w:rsidR="000F4532" w:rsidRPr="001F4AE1" w:rsidRDefault="000F4532" w:rsidP="000F4532">
      <w:pPr>
        <w:ind w:firstLine="708"/>
        <w:jc w:val="both"/>
      </w:pPr>
    </w:p>
    <w:p w:rsidR="000F4532" w:rsidRPr="001F4AE1" w:rsidRDefault="000F4532" w:rsidP="000F4532">
      <w:pPr>
        <w:ind w:firstLine="708"/>
        <w:jc w:val="both"/>
      </w:pPr>
      <w:r w:rsidRPr="001F4AE1">
        <w:t xml:space="preserve">3. Представляваният от мен участник не е контролирано лице от дружество, регистрирано в юрисдикция/и с преференциален данъчен режим,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1F4AE1">
        <w:rPr>
          <w:lang w:eastAsia="ar-SA"/>
        </w:rPr>
        <w:t>включително и от гражданско дружество/консорциум, в което участва дружество, регистрирано в юрисдикция с преференциален данъчен режим</w:t>
      </w:r>
      <w:r w:rsidRPr="001F4AE1">
        <w:t>.</w:t>
      </w:r>
    </w:p>
    <w:p w:rsidR="000F4532" w:rsidRPr="001F4AE1" w:rsidRDefault="000F4532" w:rsidP="000F4532">
      <w:pPr>
        <w:jc w:val="both"/>
      </w:pPr>
      <w:r w:rsidRPr="001F4AE1">
        <w:tab/>
        <w:t xml:space="preserve">4. Представляваното от мен дружество попада в изключението на чл. 4, т…….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0F4532" w:rsidRPr="001F4AE1" w:rsidRDefault="000F4532" w:rsidP="000F4532">
      <w:pPr>
        <w:spacing w:before="34"/>
        <w:ind w:right="-1" w:firstLineChars="266" w:firstLine="638"/>
        <w:jc w:val="both"/>
        <w:rPr>
          <w:rFonts w:eastAsia="Calibri"/>
          <w:bCs/>
          <w:kern w:val="2"/>
          <w:lang w:eastAsia="zh-CN"/>
        </w:rPr>
      </w:pPr>
      <w:r w:rsidRPr="001F4AE1">
        <w:rPr>
          <w:rFonts w:eastAsia="Calibri"/>
          <w:bCs/>
          <w:kern w:val="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0F4532" w:rsidRPr="001F4AE1" w:rsidRDefault="000F4532" w:rsidP="000F4532">
      <w:pPr>
        <w:spacing w:after="200"/>
        <w:ind w:firstLine="720"/>
        <w:jc w:val="both"/>
        <w:rPr>
          <w:lang w:eastAsia="en-US"/>
        </w:rPr>
      </w:pPr>
      <w:r w:rsidRPr="001F4AE1">
        <w:rPr>
          <w:lang w:eastAsia="en-US"/>
        </w:rPr>
        <w:lastRenderedPageBreak/>
        <w:t xml:space="preserve">Декларирам, че посочената информация е вярна и съм наясно с последствията при представяне на неверни данни. </w:t>
      </w:r>
    </w:p>
    <w:p w:rsidR="000F4532" w:rsidRPr="001F4AE1" w:rsidRDefault="000F4532" w:rsidP="000F4532">
      <w:pPr>
        <w:jc w:val="both"/>
      </w:pPr>
    </w:p>
    <w:p w:rsidR="000F4532" w:rsidRPr="001F4AE1" w:rsidRDefault="000F4532" w:rsidP="000F4532">
      <w:pPr>
        <w:shd w:val="clear" w:color="auto" w:fill="FFFFFF"/>
        <w:ind w:left="29" w:hanging="29"/>
        <w:jc w:val="both"/>
        <w:rPr>
          <w:b/>
          <w:spacing w:val="-9"/>
        </w:rPr>
      </w:pPr>
      <w:r w:rsidRPr="001F4AE1">
        <w:rPr>
          <w:b/>
          <w:spacing w:val="-9"/>
        </w:rPr>
        <w:t>Дата: …………………г.</w:t>
      </w:r>
      <w:r w:rsidRPr="001F4AE1">
        <w:rPr>
          <w:b/>
          <w:spacing w:val="-9"/>
        </w:rPr>
        <w:tab/>
      </w:r>
      <w:r w:rsidRPr="001F4AE1">
        <w:rPr>
          <w:b/>
          <w:spacing w:val="-9"/>
        </w:rPr>
        <w:tab/>
      </w:r>
      <w:r w:rsidRPr="001F4AE1">
        <w:rPr>
          <w:b/>
          <w:spacing w:val="-9"/>
        </w:rPr>
        <w:tab/>
        <w:t xml:space="preserve">          Декларатор:…………………………</w:t>
      </w:r>
    </w:p>
    <w:p w:rsidR="000F4532" w:rsidRPr="001F4AE1" w:rsidRDefault="000F4532" w:rsidP="000F4532">
      <w:pPr>
        <w:widowControl w:val="0"/>
        <w:suppressAutoHyphens/>
        <w:autoSpaceDE w:val="0"/>
        <w:rPr>
          <w:lang w:eastAsia="ar-SA"/>
        </w:rPr>
      </w:pPr>
    </w:p>
    <w:p w:rsidR="000F4532" w:rsidRPr="001F4AE1" w:rsidRDefault="000F4532" w:rsidP="000F4532">
      <w:pPr>
        <w:tabs>
          <w:tab w:val="left" w:pos="1068"/>
          <w:tab w:val="right" w:pos="8789"/>
        </w:tabs>
        <w:suppressAutoHyphens/>
        <w:spacing w:before="100"/>
        <w:ind w:left="7080" w:right="70" w:hanging="7080"/>
        <w:rPr>
          <w:b/>
          <w:i/>
          <w:snapToGrid w:val="0"/>
          <w:spacing w:val="-2"/>
          <w:lang w:eastAsia="en-US"/>
        </w:rPr>
      </w:pPr>
      <w:r w:rsidRPr="001F4AE1">
        <w:rPr>
          <w:b/>
          <w:i/>
          <w:snapToGrid w:val="0"/>
          <w:spacing w:val="-2"/>
          <w:lang w:eastAsia="en-US"/>
        </w:rPr>
        <w:tab/>
      </w:r>
      <w:r w:rsidRPr="001F4AE1">
        <w:rPr>
          <w:b/>
          <w:i/>
          <w:snapToGrid w:val="0"/>
          <w:spacing w:val="-2"/>
          <w:lang w:eastAsia="en-US"/>
        </w:rPr>
        <w:tab/>
      </w:r>
    </w:p>
    <w:p w:rsidR="000F4532" w:rsidRPr="001F4AE1" w:rsidRDefault="000F4532" w:rsidP="000F4532">
      <w:pPr>
        <w:ind w:right="70"/>
        <w:jc w:val="center"/>
        <w:rPr>
          <w:bCs/>
          <w:i/>
        </w:rPr>
      </w:pPr>
    </w:p>
    <w:p w:rsidR="000F4532" w:rsidRPr="001F4AE1" w:rsidRDefault="000F4532" w:rsidP="000F4532">
      <w:pPr>
        <w:ind w:right="70"/>
        <w:jc w:val="center"/>
        <w:rPr>
          <w:bCs/>
          <w:i/>
        </w:rPr>
      </w:pPr>
    </w:p>
    <w:p w:rsidR="000F4532" w:rsidRPr="001F4AE1" w:rsidRDefault="000F4532" w:rsidP="000F4532">
      <w:pPr>
        <w:ind w:right="70"/>
        <w:jc w:val="center"/>
        <w:rPr>
          <w:bCs/>
          <w:i/>
        </w:rPr>
      </w:pPr>
    </w:p>
    <w:p w:rsidR="000F4532" w:rsidRPr="001F4AE1" w:rsidRDefault="000F4532" w:rsidP="000F4532">
      <w:pPr>
        <w:ind w:right="70"/>
        <w:jc w:val="center"/>
        <w:rPr>
          <w:bCs/>
          <w:i/>
        </w:rPr>
      </w:pPr>
      <w:r w:rsidRPr="001F4AE1">
        <w:rPr>
          <w:bCs/>
          <w:i/>
        </w:rPr>
        <w:t xml:space="preserve">Указания за изготвянето на декларация по Образец </w:t>
      </w:r>
      <w:r w:rsidR="008A243F">
        <w:rPr>
          <w:bCs/>
          <w:i/>
        </w:rPr>
        <w:t>8</w:t>
      </w:r>
      <w:r w:rsidRPr="001F4AE1">
        <w:rPr>
          <w:bCs/>
          <w:i/>
        </w:rPr>
        <w:t>:</w:t>
      </w:r>
    </w:p>
    <w:p w:rsidR="000F4532" w:rsidRPr="001F4AE1" w:rsidRDefault="000F4532" w:rsidP="000F4532">
      <w:pPr>
        <w:ind w:right="70"/>
        <w:jc w:val="center"/>
        <w:rPr>
          <w:bCs/>
          <w:i/>
        </w:rPr>
      </w:pPr>
    </w:p>
    <w:p w:rsidR="000F4532" w:rsidRPr="001F4AE1" w:rsidRDefault="000F4532" w:rsidP="000F4532">
      <w:pPr>
        <w:numPr>
          <w:ilvl w:val="0"/>
          <w:numId w:val="15"/>
        </w:numPr>
        <w:spacing w:after="200" w:line="276" w:lineRule="auto"/>
        <w:jc w:val="both"/>
        <w:rPr>
          <w:i/>
        </w:rPr>
      </w:pPr>
      <w:r w:rsidRPr="001F4AE1">
        <w:rPr>
          <w:i/>
        </w:rPr>
        <w:t xml:space="preserve">Декларацията се подава от </w:t>
      </w:r>
      <w:proofErr w:type="spellStart"/>
      <w:r w:rsidRPr="001F4AE1">
        <w:rPr>
          <w:i/>
        </w:rPr>
        <w:t>лицe</w:t>
      </w:r>
      <w:proofErr w:type="spellEnd"/>
      <w:r w:rsidRPr="001F4AE1">
        <w:rPr>
          <w:i/>
        </w:rPr>
        <w:t xml:space="preserve">, </w:t>
      </w:r>
      <w:proofErr w:type="spellStart"/>
      <w:r w:rsidRPr="001F4AE1">
        <w:rPr>
          <w:i/>
        </w:rPr>
        <w:t>коeто</w:t>
      </w:r>
      <w:proofErr w:type="spellEnd"/>
      <w:r w:rsidRPr="001F4AE1">
        <w:rPr>
          <w:i/>
        </w:rPr>
        <w:t xml:space="preserve"> може самостоятелно да представлява участника – юридическо лице, съгласно вписването по актуална търговска регистрация;</w:t>
      </w:r>
    </w:p>
    <w:p w:rsidR="000F4532" w:rsidRPr="001F4AE1" w:rsidRDefault="000F4532" w:rsidP="000F4532">
      <w:pPr>
        <w:numPr>
          <w:ilvl w:val="0"/>
          <w:numId w:val="15"/>
        </w:numPr>
        <w:spacing w:after="200" w:line="276" w:lineRule="auto"/>
        <w:jc w:val="both"/>
        <w:rPr>
          <w:i/>
        </w:rPr>
      </w:pPr>
      <w:r w:rsidRPr="001F4AE1">
        <w:rPr>
          <w:i/>
        </w:rPr>
        <w:t>Точка 4 от образеца на декларацията се попълва, ако дружеството е регистрирано в юрисдикция с преференциален данъчен режим или е контролирано от</w:t>
      </w:r>
      <w:r w:rsidR="007F3117">
        <w:rPr>
          <w:i/>
        </w:rPr>
        <w:t xml:space="preserve"> нея</w:t>
      </w:r>
      <w:r w:rsidRPr="001F4AE1">
        <w:rPr>
          <w:i/>
        </w:rPr>
        <w:t xml:space="preserve"> лице, регистрирано в юрисдикция с преференциален данъчен режим, като се посочва конкретната точка от разпоредбата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F4532" w:rsidRPr="001F4AE1" w:rsidRDefault="000F4532" w:rsidP="000F4532">
      <w:pPr>
        <w:numPr>
          <w:ilvl w:val="0"/>
          <w:numId w:val="15"/>
        </w:numPr>
        <w:spacing w:after="200" w:line="276" w:lineRule="auto"/>
        <w:jc w:val="both"/>
        <w:rPr>
          <w:i/>
        </w:rPr>
      </w:pPr>
      <w:r w:rsidRPr="001F4AE1">
        <w:rPr>
          <w:i/>
        </w:rPr>
        <w:t xml:space="preserve">Декларацията за всеки участник се изготвя като в текста й се отразяват верните и </w:t>
      </w:r>
      <w:proofErr w:type="spellStart"/>
      <w:r w:rsidRPr="001F4AE1">
        <w:rPr>
          <w:i/>
        </w:rPr>
        <w:t>относими</w:t>
      </w:r>
      <w:proofErr w:type="spellEnd"/>
      <w:r w:rsidRPr="001F4AE1">
        <w:rPr>
          <w:i/>
        </w:rPr>
        <w:t xml:space="preserve"> за конкретния участник обстоятелства, а обстоятелствата, които са изписани в образеца, но не са верни и не са </w:t>
      </w:r>
      <w:proofErr w:type="spellStart"/>
      <w:r w:rsidRPr="001F4AE1">
        <w:rPr>
          <w:i/>
        </w:rPr>
        <w:t>относими</w:t>
      </w:r>
      <w:proofErr w:type="spellEnd"/>
      <w:r w:rsidRPr="001F4AE1">
        <w:rPr>
          <w:i/>
        </w:rPr>
        <w:t xml:space="preserve"> за конкретния участник се зачертават или се изтриват.</w:t>
      </w:r>
    </w:p>
    <w:p w:rsidR="000F4532" w:rsidRPr="00E55958" w:rsidRDefault="000F4532" w:rsidP="000F4532">
      <w:pPr>
        <w:spacing w:afterLines="120" w:after="288" w:line="276" w:lineRule="auto"/>
        <w:ind w:left="6946"/>
        <w:jc w:val="both"/>
        <w:rPr>
          <w:rFonts w:eastAsia="Calibr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0F4532" w:rsidRDefault="000F4532" w:rsidP="000F4532">
      <w:pPr>
        <w:spacing w:line="276" w:lineRule="auto"/>
        <w:ind w:left="5664"/>
        <w:rPr>
          <w:rFonts w:eastAsia="Calibri"/>
          <w:b/>
          <w:i/>
          <w:lang w:eastAsia="en-US"/>
        </w:rPr>
      </w:pPr>
    </w:p>
    <w:p w:rsidR="007F3117" w:rsidRPr="007F3117" w:rsidRDefault="007F3117" w:rsidP="007F3117">
      <w:pPr>
        <w:spacing w:line="276" w:lineRule="auto"/>
        <w:ind w:left="5664"/>
        <w:rPr>
          <w:rFonts w:eastAsia="Calibri"/>
          <w:b/>
          <w:i/>
          <w:lang w:eastAsia="en-US"/>
        </w:rPr>
      </w:pPr>
      <w:r w:rsidRPr="007F3117">
        <w:rPr>
          <w:rFonts w:eastAsia="Calibri"/>
          <w:b/>
          <w:i/>
          <w:lang w:eastAsia="en-US"/>
        </w:rPr>
        <w:lastRenderedPageBreak/>
        <w:t>Образец - Приложение №</w:t>
      </w:r>
      <w:r>
        <w:rPr>
          <w:rFonts w:eastAsia="Calibri"/>
          <w:b/>
          <w:i/>
          <w:lang w:eastAsia="en-US"/>
        </w:rPr>
        <w:t>9</w:t>
      </w:r>
    </w:p>
    <w:p w:rsidR="000F4532" w:rsidRDefault="000F4532" w:rsidP="000F4532">
      <w:pPr>
        <w:spacing w:line="276" w:lineRule="auto"/>
        <w:ind w:left="5664"/>
        <w:rPr>
          <w:rFonts w:eastAsia="Calibri"/>
          <w:b/>
          <w:i/>
          <w:lang w:eastAsia="en-US"/>
        </w:rPr>
      </w:pPr>
    </w:p>
    <w:p w:rsidR="00A55D55" w:rsidRPr="006A203E" w:rsidRDefault="000F4532" w:rsidP="000F4532">
      <w:pPr>
        <w:spacing w:afterLines="120" w:after="288" w:line="276" w:lineRule="auto"/>
        <w:jc w:val="center"/>
        <w:rPr>
          <w:rFonts w:eastAsia="Calibri"/>
          <w:b/>
          <w:lang w:eastAsia="en-US"/>
        </w:rPr>
      </w:pPr>
      <w:r w:rsidRPr="006A203E">
        <w:rPr>
          <w:rFonts w:eastAsia="Calibri"/>
          <w:b/>
          <w:lang w:eastAsia="en-US"/>
        </w:rPr>
        <w:t>Д Е К Л А Р А Ц И Я</w:t>
      </w:r>
    </w:p>
    <w:p w:rsidR="00436F85" w:rsidRPr="006A203E" w:rsidRDefault="00A55D55" w:rsidP="00A55D55">
      <w:pPr>
        <w:spacing w:afterLines="120" w:after="288" w:line="276" w:lineRule="auto"/>
        <w:jc w:val="both"/>
        <w:rPr>
          <w:rFonts w:eastAsia="Calibri"/>
          <w:lang w:eastAsia="en-US"/>
        </w:rPr>
      </w:pPr>
      <w:r w:rsidRPr="006A203E">
        <w:rPr>
          <w:rFonts w:eastAsia="Calibri"/>
          <w:lang w:eastAsia="en-US"/>
        </w:rPr>
        <w:t xml:space="preserve">         Подписаният/ата/</w:t>
      </w:r>
      <w:proofErr w:type="spellStart"/>
      <w:r w:rsidRPr="006A203E">
        <w:rPr>
          <w:rFonts w:eastAsia="Calibri"/>
          <w:lang w:eastAsia="en-US"/>
        </w:rPr>
        <w:t>ите</w:t>
      </w:r>
      <w:proofErr w:type="spellEnd"/>
      <w:r w:rsidRPr="006A203E">
        <w:rPr>
          <w:rFonts w:eastAsia="Calibri"/>
          <w:lang w:eastAsia="en-US"/>
        </w:rPr>
        <w:t xml:space="preserve"> ...................................................................................................................................</w:t>
      </w:r>
    </w:p>
    <w:p w:rsidR="00A55D55" w:rsidRPr="006A203E" w:rsidRDefault="00A55D55" w:rsidP="00436F85">
      <w:pPr>
        <w:spacing w:afterLines="120" w:after="288" w:line="276" w:lineRule="auto"/>
        <w:jc w:val="center"/>
        <w:rPr>
          <w:rFonts w:eastAsia="Calibri"/>
          <w:lang w:eastAsia="en-US"/>
        </w:rPr>
      </w:pPr>
      <w:r w:rsidRPr="006A203E">
        <w:rPr>
          <w:rFonts w:eastAsia="Calibri"/>
          <w:lang w:eastAsia="en-US"/>
        </w:rPr>
        <w:t>(имена)</w:t>
      </w:r>
    </w:p>
    <w:p w:rsidR="00A55D55" w:rsidRPr="006A203E" w:rsidRDefault="00A55D55" w:rsidP="00A55D55">
      <w:pPr>
        <w:spacing w:afterLines="120" w:after="288" w:line="276" w:lineRule="auto"/>
        <w:jc w:val="both"/>
        <w:rPr>
          <w:rFonts w:eastAsia="Calibri"/>
          <w:lang w:eastAsia="en-US"/>
        </w:rPr>
      </w:pPr>
      <w:r w:rsidRPr="006A203E">
        <w:rPr>
          <w:rFonts w:eastAsia="Calibri"/>
          <w:lang w:eastAsia="en-US"/>
        </w:rPr>
        <w:t>в качеството си на ………….………..……………………………………...............................</w:t>
      </w:r>
    </w:p>
    <w:p w:rsidR="00A55D55" w:rsidRPr="006A203E" w:rsidRDefault="00A55D55" w:rsidP="00A55D55">
      <w:pPr>
        <w:spacing w:afterLines="120" w:after="288" w:line="276" w:lineRule="auto"/>
        <w:jc w:val="center"/>
        <w:rPr>
          <w:rFonts w:eastAsia="Calibri"/>
          <w:lang w:eastAsia="en-US"/>
        </w:rPr>
      </w:pPr>
      <w:r w:rsidRPr="006A203E">
        <w:rPr>
          <w:rFonts w:eastAsia="Calibri"/>
          <w:lang w:eastAsia="en-US"/>
        </w:rPr>
        <w:t>(длъжност)</w:t>
      </w:r>
    </w:p>
    <w:p w:rsidR="00A55D55" w:rsidRPr="006A203E" w:rsidRDefault="00A55D55" w:rsidP="00A55D55">
      <w:pPr>
        <w:spacing w:afterLines="120" w:after="288" w:line="276" w:lineRule="auto"/>
        <w:jc w:val="both"/>
        <w:rPr>
          <w:rFonts w:eastAsia="Calibri"/>
          <w:lang w:eastAsia="en-US"/>
        </w:rPr>
      </w:pPr>
      <w:r w:rsidRPr="006A203E">
        <w:rPr>
          <w:rFonts w:eastAsia="Calibri"/>
          <w:lang w:eastAsia="en-US"/>
        </w:rPr>
        <w:t>на подизпълнител: .………………………………………………………………..................</w:t>
      </w:r>
    </w:p>
    <w:p w:rsidR="00A55D55" w:rsidRPr="006A203E" w:rsidRDefault="00A55D55" w:rsidP="00A55D55">
      <w:pPr>
        <w:spacing w:afterLines="120" w:after="288" w:line="276" w:lineRule="auto"/>
        <w:jc w:val="center"/>
        <w:rPr>
          <w:rFonts w:eastAsia="Calibri"/>
          <w:lang w:eastAsia="en-US"/>
        </w:rPr>
      </w:pPr>
      <w:r w:rsidRPr="006A203E">
        <w:rPr>
          <w:rFonts w:eastAsia="Calibri"/>
          <w:lang w:eastAsia="en-US"/>
        </w:rPr>
        <w:t>(наименование на подизпълнителя)</w:t>
      </w:r>
    </w:p>
    <w:p w:rsidR="00A55D55" w:rsidRPr="006A203E" w:rsidRDefault="00A55D55" w:rsidP="00A55D55">
      <w:pPr>
        <w:spacing w:afterLines="120" w:after="288" w:line="276" w:lineRule="auto"/>
        <w:jc w:val="both"/>
        <w:rPr>
          <w:rFonts w:eastAsia="Calibri"/>
          <w:lang w:eastAsia="en-US"/>
        </w:rPr>
      </w:pPr>
      <w:r w:rsidRPr="006A203E">
        <w:rPr>
          <w:rFonts w:eastAsia="Calibri"/>
          <w:lang w:eastAsia="en-US"/>
        </w:rPr>
        <w:t>ЕИК/БУЛСТАТ …............................................................................,</w:t>
      </w:r>
    </w:p>
    <w:p w:rsidR="00A55D55" w:rsidRPr="00BA6CB5" w:rsidRDefault="00A55D55" w:rsidP="00694106">
      <w:pPr>
        <w:jc w:val="both"/>
        <w:rPr>
          <w:rFonts w:eastAsiaTheme="minorEastAsia"/>
        </w:rPr>
      </w:pPr>
      <w:r w:rsidRPr="006A203E">
        <w:rPr>
          <w:rFonts w:eastAsia="Calibri"/>
          <w:lang w:eastAsia="en-US"/>
        </w:rPr>
        <w:t xml:space="preserve">в </w:t>
      </w:r>
      <w:r w:rsidRPr="00BA6CB5">
        <w:rPr>
          <w:rFonts w:eastAsia="Calibri"/>
          <w:lang w:eastAsia="en-US"/>
        </w:rPr>
        <w:t>съответствие с изискванията на Възложителя при възлагане н</w:t>
      </w:r>
      <w:r w:rsidR="00300D4C" w:rsidRPr="00BA6CB5">
        <w:rPr>
          <w:rFonts w:eastAsia="Calibri"/>
          <w:lang w:eastAsia="en-US"/>
        </w:rPr>
        <w:t xml:space="preserve">а обществена поръчка с предмет: </w:t>
      </w:r>
      <w:r w:rsidR="00694106" w:rsidRPr="00BA6CB5">
        <w:rPr>
          <w:rFonts w:eastAsiaTheme="minorEastAsia"/>
        </w:rPr>
        <w:t>„</w:t>
      </w:r>
      <w:r w:rsidR="00315D9B" w:rsidRPr="00BA6CB5">
        <w:rPr>
          <w:rFonts w:eastAsia="Calibri"/>
          <w:b/>
          <w:bCs/>
          <w:lang w:eastAsia="en-US"/>
        </w:rPr>
        <w:t>…………………………………………………………………………….“</w:t>
      </w:r>
    </w:p>
    <w:p w:rsidR="00A55D55" w:rsidRPr="00BA6CB5" w:rsidRDefault="00A55D55" w:rsidP="00A55D55">
      <w:pPr>
        <w:spacing w:afterLines="120" w:after="288" w:line="276" w:lineRule="auto"/>
        <w:jc w:val="center"/>
        <w:rPr>
          <w:rFonts w:eastAsia="Calibri"/>
          <w:lang w:eastAsia="en-US"/>
        </w:rPr>
      </w:pPr>
      <w:r w:rsidRPr="00BA6CB5">
        <w:rPr>
          <w:rFonts w:eastAsia="Calibri"/>
          <w:lang w:eastAsia="en-US"/>
        </w:rPr>
        <w:t>ДЕКЛАРИРАМ,</w:t>
      </w:r>
    </w:p>
    <w:p w:rsidR="00A55D55" w:rsidRPr="006A203E" w:rsidRDefault="00A55D55" w:rsidP="00A55D55">
      <w:pPr>
        <w:spacing w:afterLines="120" w:after="288" w:line="276" w:lineRule="auto"/>
        <w:jc w:val="both"/>
        <w:rPr>
          <w:rFonts w:eastAsia="Calibri"/>
          <w:lang w:eastAsia="en-US"/>
        </w:rPr>
      </w:pPr>
      <w:r w:rsidRPr="00BA6CB5">
        <w:rPr>
          <w:rFonts w:eastAsia="Calibri"/>
          <w:lang w:eastAsia="en-US"/>
        </w:rPr>
        <w:t>че съм съгласен да участвам в обществена</w:t>
      </w:r>
      <w:r w:rsidRPr="006A203E">
        <w:rPr>
          <w:rFonts w:eastAsia="Calibri"/>
          <w:lang w:eastAsia="en-US"/>
        </w:rPr>
        <w:t xml:space="preserve"> поръчка с горепосочения предмет като подизпълнител на участника .…………………………………………………..……….....................................................…</w:t>
      </w:r>
    </w:p>
    <w:p w:rsidR="00A55D55" w:rsidRPr="006A203E" w:rsidRDefault="00A55D55" w:rsidP="00A55D55">
      <w:pPr>
        <w:spacing w:afterLines="120" w:after="288" w:line="276" w:lineRule="auto"/>
        <w:jc w:val="center"/>
        <w:rPr>
          <w:rFonts w:eastAsia="Calibri"/>
          <w:lang w:eastAsia="en-US"/>
        </w:rPr>
      </w:pPr>
      <w:r w:rsidRPr="006A203E">
        <w:rPr>
          <w:rFonts w:eastAsia="Calibri"/>
          <w:lang w:eastAsia="en-US"/>
        </w:rPr>
        <w:t>(наименование на участника)</w:t>
      </w:r>
    </w:p>
    <w:p w:rsidR="001F4AE1" w:rsidRPr="006A203E" w:rsidRDefault="001F4AE1" w:rsidP="001F4AE1">
      <w:pPr>
        <w:spacing w:afterLines="120" w:after="288" w:line="276" w:lineRule="auto"/>
        <w:ind w:firstLine="708"/>
        <w:rPr>
          <w:rFonts w:eastAsia="Calibri"/>
          <w:lang w:eastAsia="en-US"/>
        </w:rPr>
      </w:pPr>
      <w:r w:rsidRPr="006A203E">
        <w:rPr>
          <w:rFonts w:eastAsia="Calibri"/>
          <w:lang w:eastAsia="en-US"/>
        </w:rPr>
        <w:t>Видовете дейности от предмета на поръчката, които ще изпълнявам са следните:</w:t>
      </w:r>
    </w:p>
    <w:p w:rsidR="001F4AE1" w:rsidRPr="006A203E" w:rsidRDefault="001F4AE1" w:rsidP="001F4AE1">
      <w:pPr>
        <w:spacing w:afterLines="120" w:after="288" w:line="276" w:lineRule="auto"/>
        <w:rPr>
          <w:rFonts w:eastAsia="Calibri"/>
          <w:lang w:eastAsia="en-US"/>
        </w:rPr>
      </w:pPr>
      <w:r w:rsidRPr="006A203E">
        <w:rPr>
          <w:rFonts w:eastAsia="Calibri"/>
          <w:lang w:eastAsia="en-US"/>
        </w:rPr>
        <w:t>- ………………………………………………………………………;</w:t>
      </w:r>
    </w:p>
    <w:p w:rsidR="001F4AE1" w:rsidRPr="006A203E" w:rsidRDefault="001F4AE1" w:rsidP="001F4AE1">
      <w:pPr>
        <w:spacing w:afterLines="120" w:after="288" w:line="276" w:lineRule="auto"/>
        <w:rPr>
          <w:rFonts w:eastAsia="Calibri"/>
          <w:lang w:eastAsia="en-US"/>
        </w:rPr>
      </w:pPr>
      <w:r w:rsidRPr="006A203E">
        <w:rPr>
          <w:rFonts w:eastAsia="Calibri"/>
          <w:lang w:eastAsia="en-US"/>
        </w:rPr>
        <w:t>- ……………………………………………………………………….;</w:t>
      </w:r>
    </w:p>
    <w:p w:rsidR="001F4AE1" w:rsidRPr="006A203E" w:rsidRDefault="001F4AE1" w:rsidP="001F4AE1">
      <w:pPr>
        <w:spacing w:afterLines="120" w:after="288" w:line="276" w:lineRule="auto"/>
        <w:rPr>
          <w:rFonts w:eastAsia="Calibri"/>
          <w:lang w:eastAsia="en-US"/>
        </w:rPr>
      </w:pPr>
      <w:r w:rsidRPr="006A203E">
        <w:rPr>
          <w:rFonts w:eastAsia="Calibri"/>
          <w:lang w:eastAsia="en-US"/>
        </w:rPr>
        <w:t>- ………………………………………………………………………</w:t>
      </w:r>
    </w:p>
    <w:p w:rsidR="001F4AE1" w:rsidRPr="006A203E" w:rsidRDefault="001F4AE1" w:rsidP="001F4AE1">
      <w:pPr>
        <w:spacing w:afterLines="120" w:after="288" w:line="276" w:lineRule="auto"/>
        <w:rPr>
          <w:rFonts w:eastAsia="Calibri"/>
          <w:lang w:eastAsia="en-US"/>
        </w:rPr>
      </w:pPr>
      <w:r w:rsidRPr="006A203E">
        <w:rPr>
          <w:rFonts w:eastAsia="Calibri"/>
          <w:lang w:eastAsia="en-US"/>
        </w:rPr>
        <w:t>Съответстващия на тези работи дял в проценти от стойността на обществената поръчка е: ..........…….%.</w:t>
      </w:r>
    </w:p>
    <w:p w:rsidR="00A55D55" w:rsidRPr="006A203E" w:rsidRDefault="00A55D55" w:rsidP="00A55D55">
      <w:pPr>
        <w:spacing w:afterLines="120" w:after="288" w:line="276" w:lineRule="auto"/>
        <w:jc w:val="both"/>
        <w:rPr>
          <w:rFonts w:eastAsia="Calibri"/>
          <w:lang w:eastAsia="en-US"/>
        </w:rPr>
      </w:pPr>
      <w:r w:rsidRPr="006A203E">
        <w:rPr>
          <w:rFonts w:eastAsia="Calibri"/>
          <w:lang w:eastAsia="en-US"/>
        </w:rPr>
        <w:t xml:space="preserve">       Известна ми е отговорността по чл. 313 от Наказателния кодекс за посочване на неверни данни.</w:t>
      </w:r>
    </w:p>
    <w:p w:rsidR="00A55D55" w:rsidRPr="006A203E" w:rsidRDefault="00A55D55" w:rsidP="00A55D55">
      <w:pPr>
        <w:spacing w:afterLines="120" w:after="288" w:line="276" w:lineRule="auto"/>
        <w:jc w:val="both"/>
        <w:rPr>
          <w:rFonts w:eastAsia="Calibri"/>
          <w:lang w:eastAsia="en-US"/>
        </w:rPr>
      </w:pPr>
    </w:p>
    <w:p w:rsidR="00A55D55" w:rsidRPr="006A203E" w:rsidRDefault="00A55D55" w:rsidP="00A55D55">
      <w:pPr>
        <w:spacing w:afterLines="120" w:after="288" w:line="276" w:lineRule="auto"/>
        <w:jc w:val="both"/>
        <w:rPr>
          <w:rFonts w:eastAsia="Calibri"/>
          <w:lang w:eastAsia="en-US"/>
        </w:rPr>
      </w:pPr>
      <w:r w:rsidRPr="006A203E">
        <w:rPr>
          <w:rFonts w:eastAsia="Calibri"/>
          <w:lang w:eastAsia="en-US"/>
        </w:rPr>
        <w:t>Дата: …………………..</w:t>
      </w:r>
      <w:r w:rsidRPr="006A203E">
        <w:rPr>
          <w:rFonts w:eastAsia="Calibri"/>
          <w:lang w:eastAsia="en-US"/>
        </w:rPr>
        <w:tab/>
      </w:r>
      <w:r w:rsidRPr="006A203E">
        <w:rPr>
          <w:rFonts w:eastAsia="Calibri"/>
          <w:lang w:eastAsia="en-US"/>
        </w:rPr>
        <w:tab/>
      </w:r>
      <w:r w:rsidRPr="006A203E">
        <w:rPr>
          <w:rFonts w:eastAsia="Calibri"/>
          <w:lang w:eastAsia="en-US"/>
        </w:rPr>
        <w:tab/>
      </w:r>
      <w:r w:rsidRPr="006A203E">
        <w:rPr>
          <w:rFonts w:eastAsia="Calibri"/>
          <w:lang w:eastAsia="en-US"/>
        </w:rPr>
        <w:tab/>
        <w:t>ДЕКЛАРАТОР: ..................................</w:t>
      </w:r>
    </w:p>
    <w:p w:rsidR="00A55D55" w:rsidRPr="006A203E" w:rsidRDefault="00A55D55" w:rsidP="00A55D55">
      <w:pPr>
        <w:spacing w:afterLines="120" w:after="288" w:line="276" w:lineRule="auto"/>
        <w:jc w:val="both"/>
        <w:rPr>
          <w:rFonts w:eastAsia="Calibri"/>
          <w:lang w:eastAsia="en-US"/>
        </w:rPr>
      </w:pPr>
      <w:r w:rsidRPr="006A203E">
        <w:rPr>
          <w:rFonts w:eastAsia="Calibri"/>
          <w:lang w:eastAsia="en-US"/>
        </w:rPr>
        <w:lastRenderedPageBreak/>
        <w:t xml:space="preserve">                                                                                                   </w:t>
      </w:r>
      <w:r w:rsidRPr="006A203E">
        <w:rPr>
          <w:rFonts w:eastAsia="Calibri"/>
          <w:lang w:eastAsia="en-US"/>
        </w:rPr>
        <w:tab/>
      </w:r>
      <w:r w:rsidRPr="006A203E">
        <w:rPr>
          <w:rFonts w:eastAsia="Calibri"/>
          <w:lang w:eastAsia="en-US"/>
        </w:rPr>
        <w:tab/>
        <w:t xml:space="preserve">(подпис, печат) </w:t>
      </w:r>
    </w:p>
    <w:p w:rsidR="006A6D07" w:rsidRPr="006A203E" w:rsidRDefault="00A55D55" w:rsidP="00A55D55">
      <w:pPr>
        <w:spacing w:afterLines="120" w:after="288" w:line="276" w:lineRule="auto"/>
        <w:jc w:val="both"/>
        <w:rPr>
          <w:rFonts w:eastAsia="Calibri"/>
          <w:b/>
          <w:lang w:eastAsia="en-US"/>
        </w:rPr>
      </w:pPr>
      <w:r w:rsidRPr="006A203E">
        <w:rPr>
          <w:rFonts w:eastAsia="Calibri"/>
          <w:b/>
          <w:lang w:eastAsia="en-US"/>
        </w:rPr>
        <w:t>Забележка:</w:t>
      </w:r>
    </w:p>
    <w:p w:rsidR="00A55D55" w:rsidRPr="006A203E" w:rsidRDefault="006A6D07" w:rsidP="00A55D55">
      <w:pPr>
        <w:spacing w:afterLines="120" w:after="288" w:line="276" w:lineRule="auto"/>
        <w:jc w:val="both"/>
        <w:rPr>
          <w:rFonts w:eastAsia="Calibri"/>
          <w:i/>
          <w:lang w:eastAsia="en-US"/>
        </w:rPr>
      </w:pPr>
      <w:r w:rsidRPr="006A203E">
        <w:rPr>
          <w:rFonts w:eastAsia="Calibri"/>
          <w:i/>
          <w:lang w:eastAsia="en-US"/>
        </w:rPr>
        <w:t>1.</w:t>
      </w:r>
      <w:r w:rsidR="00A55D55" w:rsidRPr="006A203E">
        <w:rPr>
          <w:rFonts w:eastAsia="Calibri"/>
          <w:i/>
          <w:lang w:eastAsia="en-US"/>
        </w:rPr>
        <w:t xml:space="preserve"> Декларацията се попълва от всеки подизпълнител поотделно.</w:t>
      </w:r>
    </w:p>
    <w:p w:rsidR="00CD74B7" w:rsidRPr="006A203E" w:rsidRDefault="00CD74B7" w:rsidP="00315D9B">
      <w:pPr>
        <w:spacing w:after="200" w:line="276" w:lineRule="auto"/>
        <w:rPr>
          <w:rFonts w:eastAsia="Calibri"/>
          <w:b/>
          <w:i/>
          <w:lang w:eastAsia="en-US"/>
        </w:rPr>
      </w:pPr>
    </w:p>
    <w:p w:rsidR="00CD74B7" w:rsidRPr="006A203E" w:rsidRDefault="00CD74B7" w:rsidP="00315D9B">
      <w:pPr>
        <w:spacing w:after="200" w:line="276" w:lineRule="auto"/>
        <w:rPr>
          <w:rFonts w:eastAsia="Calibri"/>
          <w:b/>
          <w:i/>
          <w:lang w:eastAsia="en-US"/>
        </w:rPr>
      </w:pPr>
    </w:p>
    <w:p w:rsidR="009954C8" w:rsidRPr="007F3117" w:rsidRDefault="009954C8" w:rsidP="009954C8">
      <w:pPr>
        <w:spacing w:line="276" w:lineRule="auto"/>
        <w:ind w:left="5664"/>
        <w:rPr>
          <w:rFonts w:eastAsia="Calibri"/>
          <w:b/>
          <w:i/>
          <w:lang w:eastAsia="en-US"/>
        </w:rPr>
      </w:pPr>
      <w:r w:rsidRPr="007F3117">
        <w:rPr>
          <w:rFonts w:eastAsia="Calibri"/>
          <w:b/>
          <w:i/>
          <w:lang w:eastAsia="en-US"/>
        </w:rPr>
        <w:t>Образец - Приложение №</w:t>
      </w:r>
      <w:r>
        <w:rPr>
          <w:rFonts w:eastAsia="Calibri"/>
          <w:b/>
          <w:i/>
          <w:lang w:eastAsia="en-US"/>
        </w:rPr>
        <w:t>10</w:t>
      </w:r>
    </w:p>
    <w:p w:rsidR="00CD74B7" w:rsidRPr="006A203E" w:rsidRDefault="00CD74B7" w:rsidP="00315D9B">
      <w:pPr>
        <w:spacing w:after="200" w:line="276" w:lineRule="auto"/>
        <w:rPr>
          <w:rFonts w:eastAsia="Calibri"/>
          <w:b/>
          <w:i/>
          <w:lang w:eastAsia="en-US"/>
        </w:rPr>
      </w:pPr>
    </w:p>
    <w:p w:rsidR="00111AA6" w:rsidRPr="006A203E" w:rsidRDefault="00111AA6" w:rsidP="00111AA6">
      <w:pPr>
        <w:ind w:left="4962"/>
        <w:jc w:val="both"/>
        <w:rPr>
          <w:rFonts w:eastAsiaTheme="minorHAnsi"/>
          <w:lang w:eastAsia="en-US"/>
        </w:rPr>
      </w:pPr>
    </w:p>
    <w:p w:rsidR="009954C8" w:rsidRPr="009954C8" w:rsidRDefault="009954C8" w:rsidP="009954C8">
      <w:pPr>
        <w:jc w:val="center"/>
        <w:rPr>
          <w:b/>
        </w:rPr>
      </w:pPr>
      <w:r w:rsidRPr="009954C8">
        <w:rPr>
          <w:b/>
        </w:rPr>
        <w:t>ПРОТОКОЛ ЗА ОГЛЕД</w:t>
      </w:r>
    </w:p>
    <w:p w:rsidR="009954C8" w:rsidRPr="009954C8" w:rsidRDefault="009954C8" w:rsidP="009954C8">
      <w:pPr>
        <w:jc w:val="center"/>
        <w:rPr>
          <w:b/>
        </w:rPr>
      </w:pPr>
    </w:p>
    <w:p w:rsidR="009954C8" w:rsidRPr="009954C8" w:rsidRDefault="009954C8" w:rsidP="009954C8">
      <w:pPr>
        <w:jc w:val="center"/>
        <w:rPr>
          <w:b/>
        </w:rPr>
      </w:pPr>
    </w:p>
    <w:p w:rsidR="009954C8" w:rsidRPr="009954C8" w:rsidRDefault="009954C8" w:rsidP="009954C8">
      <w:pPr>
        <w:jc w:val="center"/>
        <w:rPr>
          <w:b/>
        </w:rPr>
      </w:pPr>
    </w:p>
    <w:p w:rsidR="009954C8" w:rsidRPr="009954C8" w:rsidRDefault="009954C8" w:rsidP="009954C8">
      <w:r w:rsidRPr="009954C8">
        <w:rPr>
          <w:b/>
        </w:rPr>
        <w:t>На обект</w:t>
      </w:r>
      <w:r w:rsidRPr="009954C8">
        <w:t>:…………………………………………………………………………………………………………………………………</w:t>
      </w:r>
    </w:p>
    <w:p w:rsidR="009954C8" w:rsidRPr="009954C8" w:rsidRDefault="009954C8" w:rsidP="009954C8"/>
    <w:p w:rsidR="009954C8" w:rsidRPr="009954C8" w:rsidRDefault="009954C8" w:rsidP="009954C8">
      <w:r w:rsidRPr="009954C8">
        <w:t>Долуподписаният/те:……………………………………………………………………………………………………………………………………………………………………………………………………………………………………………………………………………………….</w:t>
      </w:r>
    </w:p>
    <w:p w:rsidR="009954C8" w:rsidRPr="009954C8" w:rsidRDefault="009954C8" w:rsidP="009954C8">
      <w:r w:rsidRPr="009954C8">
        <w:t>Представляващ/и:………………………………………………………………………………………………………………………………</w:t>
      </w:r>
    </w:p>
    <w:p w:rsidR="009954C8" w:rsidRPr="009954C8" w:rsidRDefault="009954C8" w:rsidP="009954C8">
      <w:r w:rsidRPr="009954C8">
        <w:t>/В случай, че огледът се извършва от лице, което не представлява участника по закон е необходимо представянето на надлежно пълномощно, което се прилага към настоящия протокол.</w:t>
      </w:r>
    </w:p>
    <w:p w:rsidR="009954C8" w:rsidRPr="009954C8" w:rsidRDefault="009954C8" w:rsidP="009954C8">
      <w:r w:rsidRPr="009954C8">
        <w:t>Декларирам, че на …………………………….201</w:t>
      </w:r>
      <w:r>
        <w:t>9</w:t>
      </w:r>
      <w:r w:rsidRPr="009954C8">
        <w:t xml:space="preserve"> г. в присъствието на координатора на сграда на ДАМТН……………………………………………………………………………………………………………………………………………, </w:t>
      </w:r>
      <w:proofErr w:type="spellStart"/>
      <w:r w:rsidRPr="009954C8">
        <w:t>гр</w:t>
      </w:r>
      <w:proofErr w:type="spellEnd"/>
      <w:r w:rsidRPr="009954C8">
        <w:t>……………………………………………………………………………………………………………., посетихме и огледахме обект ……………………………………………………………………………………………………………………………………………….</w:t>
      </w:r>
    </w:p>
    <w:p w:rsidR="009954C8" w:rsidRPr="009954C8" w:rsidRDefault="009954C8" w:rsidP="009954C8"/>
    <w:p w:rsidR="009954C8" w:rsidRPr="009954C8" w:rsidRDefault="009954C8" w:rsidP="009954C8">
      <w:r w:rsidRPr="009954C8">
        <w:t>Дата: ………………………………201</w:t>
      </w:r>
      <w:r>
        <w:t>9</w:t>
      </w:r>
      <w:r w:rsidRPr="009954C8">
        <w:t xml:space="preserve"> г.</w:t>
      </w:r>
    </w:p>
    <w:p w:rsidR="009954C8" w:rsidRPr="009954C8" w:rsidRDefault="009954C8" w:rsidP="009954C8">
      <w:r w:rsidRPr="009954C8">
        <w:t xml:space="preserve">                                                                                               Подпис:</w:t>
      </w:r>
    </w:p>
    <w:p w:rsidR="009954C8" w:rsidRPr="009954C8" w:rsidRDefault="009954C8" w:rsidP="009954C8">
      <w:pPr>
        <w:ind w:left="4956" w:firstLine="708"/>
      </w:pPr>
      <w:r w:rsidRPr="009954C8">
        <w:t>/на извършилия огледа/</w:t>
      </w:r>
    </w:p>
    <w:p w:rsidR="009954C8" w:rsidRPr="009954C8" w:rsidRDefault="009954C8" w:rsidP="009954C8">
      <w:pPr>
        <w:ind w:left="4956" w:firstLine="708"/>
      </w:pPr>
      <w:r w:rsidRPr="009954C8">
        <w:t>Подпис:</w:t>
      </w:r>
    </w:p>
    <w:p w:rsidR="009954C8" w:rsidRPr="006A203E" w:rsidRDefault="009954C8" w:rsidP="009954C8">
      <w:pPr>
        <w:ind w:left="4956" w:firstLine="708"/>
      </w:pPr>
      <w:r w:rsidRPr="009954C8">
        <w:t>/на координатора на сградата/</w:t>
      </w:r>
    </w:p>
    <w:p w:rsidR="009954C8" w:rsidRPr="006A203E" w:rsidRDefault="009954C8" w:rsidP="009954C8">
      <w:pPr>
        <w:spacing w:afterLines="120" w:after="288" w:line="276" w:lineRule="auto"/>
        <w:jc w:val="both"/>
        <w:rPr>
          <w:rFonts w:eastAsia="Calibri"/>
          <w:lang w:eastAsia="en-US"/>
        </w:rPr>
      </w:pPr>
    </w:p>
    <w:p w:rsidR="008A243F" w:rsidRDefault="008A243F" w:rsidP="00843C97">
      <w:pPr>
        <w:pStyle w:val="a3"/>
        <w:jc w:val="right"/>
        <w:rPr>
          <w:b/>
          <w:sz w:val="24"/>
          <w:szCs w:val="24"/>
        </w:rPr>
      </w:pPr>
    </w:p>
    <w:p w:rsidR="008A243F" w:rsidRDefault="008A243F" w:rsidP="00843C97">
      <w:pPr>
        <w:pStyle w:val="a3"/>
        <w:jc w:val="right"/>
        <w:rPr>
          <w:b/>
          <w:sz w:val="24"/>
          <w:szCs w:val="24"/>
        </w:rPr>
      </w:pPr>
    </w:p>
    <w:p w:rsidR="008A243F" w:rsidRDefault="008A243F" w:rsidP="00843C97">
      <w:pPr>
        <w:pStyle w:val="a3"/>
        <w:jc w:val="right"/>
        <w:rPr>
          <w:b/>
          <w:sz w:val="24"/>
          <w:szCs w:val="24"/>
        </w:rPr>
      </w:pPr>
    </w:p>
    <w:p w:rsidR="00843C97" w:rsidRPr="000158E0" w:rsidRDefault="00843C97" w:rsidP="00843C97">
      <w:pPr>
        <w:pStyle w:val="a3"/>
        <w:jc w:val="right"/>
        <w:rPr>
          <w:b/>
          <w:sz w:val="24"/>
          <w:szCs w:val="24"/>
        </w:rPr>
      </w:pPr>
      <w:r w:rsidRPr="000158E0">
        <w:rPr>
          <w:b/>
          <w:sz w:val="24"/>
          <w:szCs w:val="24"/>
        </w:rPr>
        <w:t xml:space="preserve">Проект </w:t>
      </w:r>
      <w:r w:rsidR="00250891" w:rsidRPr="000158E0">
        <w:rPr>
          <w:b/>
          <w:sz w:val="24"/>
          <w:szCs w:val="24"/>
        </w:rPr>
        <w:t>– Приложение</w:t>
      </w:r>
      <w:r w:rsidR="00110F3A" w:rsidRPr="000158E0">
        <w:rPr>
          <w:b/>
          <w:sz w:val="24"/>
          <w:szCs w:val="24"/>
        </w:rPr>
        <w:t xml:space="preserve"> №</w:t>
      </w:r>
      <w:r w:rsidR="000D54E3" w:rsidRPr="000158E0">
        <w:rPr>
          <w:b/>
          <w:sz w:val="24"/>
          <w:szCs w:val="24"/>
        </w:rPr>
        <w:t xml:space="preserve"> 11</w:t>
      </w:r>
    </w:p>
    <w:p w:rsidR="006F4C8C" w:rsidRPr="000158E0" w:rsidRDefault="006F4C8C" w:rsidP="006F4C8C">
      <w:pPr>
        <w:spacing w:before="100" w:beforeAutospacing="1" w:after="100" w:afterAutospacing="1"/>
        <w:jc w:val="center"/>
        <w:rPr>
          <w:b/>
          <w:lang w:eastAsia="en-US"/>
        </w:rPr>
      </w:pPr>
      <w:r w:rsidRPr="000158E0">
        <w:rPr>
          <w:b/>
          <w:lang w:eastAsia="en-US"/>
        </w:rPr>
        <w:t>Д О Г О В О Р</w:t>
      </w:r>
    </w:p>
    <w:p w:rsidR="006F4C8C" w:rsidRPr="000158E0" w:rsidRDefault="006F4C8C" w:rsidP="006F4C8C">
      <w:pPr>
        <w:spacing w:before="100" w:beforeAutospacing="1" w:after="100" w:afterAutospacing="1"/>
        <w:jc w:val="both"/>
        <w:rPr>
          <w:color w:val="000000"/>
          <w:lang w:eastAsia="en-US"/>
        </w:rPr>
      </w:pPr>
      <w:r w:rsidRPr="000158E0">
        <w:rPr>
          <w:lang w:eastAsia="en-US"/>
        </w:rPr>
        <w:t> </w:t>
      </w:r>
      <w:r w:rsidRPr="000158E0">
        <w:rPr>
          <w:lang w:eastAsia="en-US"/>
        </w:rPr>
        <w:tab/>
      </w:r>
      <w:r w:rsidRPr="000158E0">
        <w:rPr>
          <w:color w:val="000000"/>
          <w:lang w:eastAsia="en-US"/>
        </w:rPr>
        <w:t>Днес, ………………</w:t>
      </w:r>
      <w:r w:rsidRPr="000158E0">
        <w:rPr>
          <w:color w:val="000000"/>
          <w:lang w:eastAsia="en-US"/>
        </w:rPr>
        <w:tab/>
        <w:t>201</w:t>
      </w:r>
      <w:r w:rsidR="006B0D0D" w:rsidRPr="000158E0">
        <w:rPr>
          <w:color w:val="000000"/>
          <w:lang w:eastAsia="en-US"/>
        </w:rPr>
        <w:t>9</w:t>
      </w:r>
      <w:r w:rsidRPr="000158E0">
        <w:rPr>
          <w:color w:val="000000"/>
          <w:lang w:eastAsia="en-US"/>
        </w:rPr>
        <w:t xml:space="preserve"> г. в гр. София, между:</w:t>
      </w:r>
    </w:p>
    <w:p w:rsidR="006F4C8C" w:rsidRPr="000158E0" w:rsidRDefault="006F4C8C" w:rsidP="006F4C8C">
      <w:pPr>
        <w:spacing w:before="100" w:beforeAutospacing="1" w:after="100" w:afterAutospacing="1"/>
        <w:ind w:firstLine="720"/>
        <w:jc w:val="both"/>
        <w:rPr>
          <w:color w:val="000000"/>
          <w:lang w:eastAsia="en-US"/>
        </w:rPr>
      </w:pPr>
      <w:r w:rsidRPr="000158E0">
        <w:rPr>
          <w:b/>
          <w:lang w:eastAsia="en-US"/>
        </w:rPr>
        <w:t xml:space="preserve">ДЪРЖАВНАТА АГЕНЦИЯ ЗА МЕТРОЛОГИЧЕН И ТЕХНИЧЕСКИ НАДЗОР (ДАМТН), </w:t>
      </w:r>
      <w:r w:rsidRPr="000158E0">
        <w:rPr>
          <w:lang w:eastAsia="en-US"/>
        </w:rPr>
        <w:t xml:space="preserve">със седалище и адрес на управление: град София, бул. „Д-р Г. М. Димитров“ № 52 А, БУЛСТАТ 000695096, представлявана от </w:t>
      </w:r>
      <w:r w:rsidR="00E77AB2" w:rsidRPr="000158E0">
        <w:rPr>
          <w:lang w:eastAsia="en-US"/>
        </w:rPr>
        <w:t>………………</w:t>
      </w:r>
      <w:r w:rsidR="00D74F15" w:rsidRPr="000158E0">
        <w:rPr>
          <w:lang w:eastAsia="en-US"/>
        </w:rPr>
        <w:t>…….</w:t>
      </w:r>
      <w:r w:rsidRPr="000158E0">
        <w:rPr>
          <w:lang w:eastAsia="en-US"/>
        </w:rPr>
        <w:t xml:space="preserve"> – Председател, наричана за краткост </w:t>
      </w:r>
      <w:r w:rsidRPr="000158E0">
        <w:rPr>
          <w:b/>
          <w:lang w:eastAsia="en-US"/>
        </w:rPr>
        <w:t>ВЪЗЛОЖИТЕЛ</w:t>
      </w:r>
      <w:r w:rsidRPr="000158E0">
        <w:rPr>
          <w:bCs/>
          <w:lang w:eastAsia="en-US"/>
        </w:rPr>
        <w:t>, от една страна,</w:t>
      </w:r>
    </w:p>
    <w:p w:rsidR="006F4C8C" w:rsidRPr="000158E0" w:rsidRDefault="006F4C8C" w:rsidP="006F4C8C">
      <w:pPr>
        <w:shd w:val="clear" w:color="auto" w:fill="FFFFFF"/>
        <w:spacing w:line="300" w:lineRule="exact"/>
        <w:ind w:left="709"/>
        <w:jc w:val="both"/>
        <w:rPr>
          <w:lang w:eastAsia="en-US"/>
        </w:rPr>
      </w:pPr>
      <w:r w:rsidRPr="000158E0">
        <w:rPr>
          <w:color w:val="000000"/>
          <w:lang w:eastAsia="en-US"/>
        </w:rPr>
        <w:t xml:space="preserve">и </w:t>
      </w:r>
    </w:p>
    <w:p w:rsidR="006F4C8C" w:rsidRPr="000158E0" w:rsidRDefault="006F4C8C" w:rsidP="006F4C8C">
      <w:pPr>
        <w:ind w:firstLine="720"/>
        <w:jc w:val="both"/>
        <w:rPr>
          <w:lang w:eastAsia="en-US"/>
        </w:rPr>
      </w:pPr>
      <w:r w:rsidRPr="000158E0">
        <w:rPr>
          <w:color w:val="000000"/>
          <w:lang w:eastAsia="en-US"/>
        </w:rPr>
        <w:t>.................................................................., ЕИК ………….., със</w:t>
      </w:r>
      <w:r w:rsidRPr="000158E0">
        <w:rPr>
          <w:b/>
          <w:bCs/>
          <w:color w:val="000000"/>
          <w:lang w:eastAsia="en-US"/>
        </w:rPr>
        <w:t xml:space="preserve">   </w:t>
      </w:r>
      <w:r w:rsidRPr="000158E0">
        <w:rPr>
          <w:color w:val="000000"/>
          <w:lang w:eastAsia="en-US"/>
        </w:rPr>
        <w:t xml:space="preserve">седалище и адрес на управление </w:t>
      </w:r>
      <w:r w:rsidRPr="000158E0">
        <w:rPr>
          <w:color w:val="000000"/>
          <w:lang w:eastAsia="en-US"/>
        </w:rPr>
        <w:tab/>
        <w:t>.....................................................................,</w:t>
      </w:r>
      <w:r w:rsidRPr="000158E0">
        <w:rPr>
          <w:lang w:eastAsia="en-US"/>
        </w:rPr>
        <w:t>представлявано от</w:t>
      </w:r>
      <w:r w:rsidR="00054D3F" w:rsidRPr="000158E0">
        <w:rPr>
          <w:lang w:eastAsia="en-US"/>
        </w:rPr>
        <w:t>………………………..</w:t>
      </w:r>
      <w:r w:rsidRPr="000158E0">
        <w:rPr>
          <w:lang w:eastAsia="en-US"/>
        </w:rPr>
        <w:t xml:space="preserve">………., в качеството му на ………………………., от друга страна като </w:t>
      </w:r>
      <w:r w:rsidRPr="000158E0">
        <w:rPr>
          <w:b/>
          <w:bCs/>
          <w:iCs/>
          <w:lang w:eastAsia="en-US"/>
        </w:rPr>
        <w:t>Изпълнител</w:t>
      </w:r>
      <w:r w:rsidRPr="000158E0">
        <w:rPr>
          <w:lang w:eastAsia="en-US"/>
        </w:rPr>
        <w:t xml:space="preserve">, </w:t>
      </w:r>
    </w:p>
    <w:p w:rsidR="006F4C8C" w:rsidRPr="000158E0" w:rsidRDefault="006F4C8C" w:rsidP="00211A19">
      <w:pPr>
        <w:tabs>
          <w:tab w:val="num" w:pos="0"/>
        </w:tabs>
        <w:jc w:val="both"/>
      </w:pPr>
      <w:r w:rsidRPr="000158E0">
        <w:t xml:space="preserve">във връзка с проведена обществена поръчка с предмет: </w:t>
      </w:r>
      <w:r w:rsidR="008A243F">
        <w:t xml:space="preserve">„…………………………………………………………….“ </w:t>
      </w:r>
      <w:r w:rsidRPr="000158E0">
        <w:t>и Протокол от .....................  год., утвърден от Възложителя, на основание чл. 20, ал. 3, т. 1 от Закона за обществените поръчки</w:t>
      </w:r>
      <w:r w:rsidR="00054D3F" w:rsidRPr="000158E0">
        <w:t xml:space="preserve"> (ЗОП)</w:t>
      </w:r>
      <w:r w:rsidRPr="000158E0">
        <w:t>, се сключи настоящия договор за следното:</w:t>
      </w:r>
    </w:p>
    <w:p w:rsidR="006F4C8C" w:rsidRPr="000158E0" w:rsidRDefault="006F4C8C" w:rsidP="006F4C8C">
      <w:pPr>
        <w:jc w:val="both"/>
        <w:rPr>
          <w:b/>
          <w:bCs/>
          <w:caps/>
          <w:lang w:eastAsia="ar-SA"/>
        </w:rPr>
      </w:pPr>
    </w:p>
    <w:p w:rsidR="006F4C8C" w:rsidRPr="000158E0" w:rsidRDefault="006F4C8C" w:rsidP="006F4C8C">
      <w:pPr>
        <w:spacing w:before="100" w:beforeAutospacing="1" w:after="100" w:afterAutospacing="1"/>
        <w:ind w:firstLine="567"/>
        <w:jc w:val="both"/>
        <w:rPr>
          <w:b/>
          <w:lang w:eastAsia="en-US"/>
        </w:rPr>
      </w:pPr>
      <w:r w:rsidRPr="000158E0">
        <w:rPr>
          <w:b/>
          <w:lang w:eastAsia="en-US"/>
        </w:rPr>
        <w:t>І. ПРЕДМЕТ НА ДОГОВОРА</w:t>
      </w:r>
    </w:p>
    <w:p w:rsidR="00907B14" w:rsidRPr="000158E0" w:rsidRDefault="00A70E75" w:rsidP="00A70E75">
      <w:pPr>
        <w:widowControl w:val="0"/>
        <w:autoSpaceDE w:val="0"/>
        <w:autoSpaceDN w:val="0"/>
        <w:adjustRightInd w:val="0"/>
        <w:contextualSpacing/>
        <w:jc w:val="both"/>
        <w:rPr>
          <w:lang w:eastAsia="en-US"/>
        </w:rPr>
      </w:pPr>
      <w:r w:rsidRPr="000158E0">
        <w:rPr>
          <w:lang w:eastAsia="en-US"/>
        </w:rPr>
        <w:t xml:space="preserve">           </w:t>
      </w:r>
      <w:r w:rsidR="006F4C8C" w:rsidRPr="000158E0">
        <w:rPr>
          <w:lang w:eastAsia="en-US"/>
        </w:rPr>
        <w:t>Чл. 1. (1) Възложителят възлага, а Изпълнителят приема да извърши</w:t>
      </w:r>
      <w:r w:rsidR="00907B14" w:rsidRPr="000158E0">
        <w:rPr>
          <w:lang w:eastAsia="en-US"/>
        </w:rPr>
        <w:t xml:space="preserve"> </w:t>
      </w:r>
      <w:r w:rsidRPr="000158E0">
        <w:rPr>
          <w:lang w:eastAsia="en-US"/>
        </w:rPr>
        <w:t xml:space="preserve"> </w:t>
      </w:r>
      <w:r w:rsidRPr="000158E0">
        <w:t xml:space="preserve"> </w:t>
      </w:r>
      <w:r w:rsidR="00472A55">
        <w:t>строително-монтажни работи</w:t>
      </w:r>
      <w:r w:rsidR="00A04BC5" w:rsidRPr="000158E0">
        <w:t>, в сград</w:t>
      </w:r>
      <w:r w:rsidR="00472A55">
        <w:t>ата</w:t>
      </w:r>
      <w:r w:rsidR="00A04BC5" w:rsidRPr="000158E0">
        <w:t xml:space="preserve"> на ДАМТН в </w:t>
      </w:r>
      <w:r w:rsidR="008649BB" w:rsidRPr="000158E0">
        <w:rPr>
          <w:lang w:eastAsia="en-US"/>
        </w:rPr>
        <w:t xml:space="preserve">гр. </w:t>
      </w:r>
      <w:r w:rsidR="00472A55">
        <w:rPr>
          <w:lang w:eastAsia="en-US"/>
        </w:rPr>
        <w:t xml:space="preserve">Сливен, на адрес: кв. „Промишлена зона“, ет.8, обект 8 </w:t>
      </w:r>
      <w:r w:rsidR="00A04BC5" w:rsidRPr="000158E0">
        <w:rPr>
          <w:rFonts w:eastAsiaTheme="minorEastAsia"/>
        </w:rPr>
        <w:t xml:space="preserve"> в </w:t>
      </w:r>
      <w:r w:rsidR="006F4C8C" w:rsidRPr="000158E0">
        <w:rPr>
          <w:lang w:eastAsia="en-US"/>
        </w:rPr>
        <w:t xml:space="preserve"> пълно съответствие с Техническата спецификация на Възложителя, Техниче</w:t>
      </w:r>
      <w:r w:rsidRPr="000158E0">
        <w:rPr>
          <w:lang w:eastAsia="en-US"/>
        </w:rPr>
        <w:t>ското предложение на Изпълнителя,</w:t>
      </w:r>
      <w:r w:rsidR="006F4C8C" w:rsidRPr="000158E0">
        <w:rPr>
          <w:lang w:eastAsia="en-US"/>
        </w:rPr>
        <w:t xml:space="preserve"> Ценовото предложение и Количествен</w:t>
      </w:r>
      <w:r w:rsidR="005262BD" w:rsidRPr="000158E0">
        <w:rPr>
          <w:lang w:eastAsia="en-US"/>
        </w:rPr>
        <w:t>о-стойностн</w:t>
      </w:r>
      <w:r w:rsidR="00472A55">
        <w:rPr>
          <w:lang w:eastAsia="en-US"/>
        </w:rPr>
        <w:t>а</w:t>
      </w:r>
      <w:r w:rsidR="006F4C8C" w:rsidRPr="000158E0">
        <w:rPr>
          <w:lang w:eastAsia="en-US"/>
        </w:rPr>
        <w:t xml:space="preserve"> сметк</w:t>
      </w:r>
      <w:r w:rsidR="00472A55">
        <w:rPr>
          <w:lang w:eastAsia="en-US"/>
        </w:rPr>
        <w:t>а</w:t>
      </w:r>
      <w:r w:rsidR="006F4C8C" w:rsidRPr="000158E0">
        <w:rPr>
          <w:lang w:eastAsia="en-US"/>
        </w:rPr>
        <w:t>, представляващи неразделна част от</w:t>
      </w:r>
      <w:r w:rsidR="004032AE" w:rsidRPr="000158E0">
        <w:rPr>
          <w:lang w:eastAsia="en-US"/>
        </w:rPr>
        <w:t xml:space="preserve"> договора</w:t>
      </w:r>
      <w:r w:rsidR="008649BB" w:rsidRPr="000158E0">
        <w:rPr>
          <w:lang w:eastAsia="en-US"/>
        </w:rPr>
        <w:t>.</w:t>
      </w:r>
      <w:r w:rsidR="006F4C8C" w:rsidRPr="000158E0">
        <w:rPr>
          <w:lang w:eastAsia="en-US"/>
        </w:rPr>
        <w:t xml:space="preserve"> </w:t>
      </w:r>
      <w:r w:rsidR="00907B14" w:rsidRPr="000158E0">
        <w:rPr>
          <w:lang w:eastAsia="en-US"/>
        </w:rPr>
        <w:t xml:space="preserve"> </w:t>
      </w:r>
    </w:p>
    <w:p w:rsidR="006F4C8C" w:rsidRPr="000158E0" w:rsidRDefault="008649BB" w:rsidP="006F4C8C">
      <w:pPr>
        <w:ind w:firstLine="567"/>
        <w:jc w:val="both"/>
      </w:pPr>
      <w:r w:rsidRPr="000158E0">
        <w:rPr>
          <w:lang w:eastAsia="en-US"/>
        </w:rPr>
        <w:t xml:space="preserve"> </w:t>
      </w:r>
      <w:r w:rsidR="006F4C8C" w:rsidRPr="000158E0">
        <w:rPr>
          <w:lang w:eastAsia="en-US"/>
        </w:rPr>
        <w:t>(</w:t>
      </w:r>
      <w:r w:rsidR="004A4C3E" w:rsidRPr="000158E0">
        <w:rPr>
          <w:lang w:eastAsia="en-US"/>
        </w:rPr>
        <w:t>2</w:t>
      </w:r>
      <w:r w:rsidR="006F4C8C" w:rsidRPr="000158E0">
        <w:rPr>
          <w:lang w:eastAsia="en-US"/>
        </w:rPr>
        <w:t xml:space="preserve">) Изпълнителят гарантира качественото и точно изпълнение на </w:t>
      </w:r>
      <w:r w:rsidR="004A4C3E" w:rsidRPr="000158E0">
        <w:rPr>
          <w:lang w:eastAsia="en-US"/>
        </w:rPr>
        <w:t>дейност</w:t>
      </w:r>
      <w:r w:rsidR="004332DC" w:rsidRPr="000158E0">
        <w:rPr>
          <w:lang w:eastAsia="en-US"/>
        </w:rPr>
        <w:t>ите</w:t>
      </w:r>
      <w:r w:rsidR="001650AC" w:rsidRPr="000158E0">
        <w:rPr>
          <w:lang w:eastAsia="en-US"/>
        </w:rPr>
        <w:t>, предмет на договора</w:t>
      </w:r>
      <w:r w:rsidR="006F4C8C" w:rsidRPr="000158E0">
        <w:rPr>
          <w:lang w:eastAsia="en-US"/>
        </w:rPr>
        <w:t xml:space="preserve">. </w:t>
      </w:r>
    </w:p>
    <w:p w:rsidR="006F4C8C" w:rsidRPr="000158E0" w:rsidRDefault="006F4C8C" w:rsidP="006F4C8C">
      <w:pPr>
        <w:spacing w:before="100" w:beforeAutospacing="1" w:after="100" w:afterAutospacing="1"/>
        <w:ind w:firstLine="708"/>
        <w:jc w:val="both"/>
        <w:rPr>
          <w:b/>
          <w:lang w:eastAsia="en-US"/>
        </w:rPr>
      </w:pPr>
      <w:r w:rsidRPr="000158E0">
        <w:rPr>
          <w:b/>
          <w:lang w:eastAsia="en-US"/>
        </w:rPr>
        <w:t>ІІ.</w:t>
      </w:r>
      <w:r w:rsidR="00944707" w:rsidRPr="000158E0">
        <w:rPr>
          <w:b/>
          <w:lang w:eastAsia="en-US"/>
        </w:rPr>
        <w:t xml:space="preserve"> МЯСТО НА ИЗПЪЛНЕНИЕ И </w:t>
      </w:r>
      <w:r w:rsidRPr="000158E0">
        <w:rPr>
          <w:b/>
          <w:lang w:eastAsia="en-US"/>
        </w:rPr>
        <w:t xml:space="preserve"> СРОК НА ДОГОВОРА</w:t>
      </w:r>
    </w:p>
    <w:p w:rsidR="001B791F" w:rsidRPr="00FF01B0" w:rsidRDefault="006F4C8C" w:rsidP="001B791F">
      <w:pPr>
        <w:ind w:firstLine="709"/>
        <w:jc w:val="both"/>
        <w:rPr>
          <w:lang w:eastAsia="en-US"/>
        </w:rPr>
      </w:pPr>
      <w:r w:rsidRPr="00FF01B0">
        <w:rPr>
          <w:lang w:eastAsia="en-US"/>
        </w:rPr>
        <w:t xml:space="preserve">Чл. 2. </w:t>
      </w:r>
      <w:r w:rsidR="001B791F" w:rsidRPr="00FF01B0">
        <w:rPr>
          <w:lang w:eastAsia="en-US"/>
        </w:rPr>
        <w:t xml:space="preserve"> Мястото е</w:t>
      </w:r>
      <w:r w:rsidR="00472A55">
        <w:rPr>
          <w:lang w:eastAsia="en-US"/>
        </w:rPr>
        <w:t xml:space="preserve"> </w:t>
      </w:r>
      <w:r w:rsidR="001B791F" w:rsidRPr="00FF01B0">
        <w:rPr>
          <w:lang w:eastAsia="en-US"/>
        </w:rPr>
        <w:t xml:space="preserve"> </w:t>
      </w:r>
      <w:r w:rsidR="00472A55" w:rsidRPr="000158E0">
        <w:rPr>
          <w:lang w:eastAsia="en-US"/>
        </w:rPr>
        <w:t xml:space="preserve">гр. </w:t>
      </w:r>
      <w:r w:rsidR="00472A55">
        <w:rPr>
          <w:lang w:eastAsia="en-US"/>
        </w:rPr>
        <w:t>Сливен, на адрес: кв. „Промишлена зона“, ет.8, обект 8.</w:t>
      </w:r>
    </w:p>
    <w:p w:rsidR="001B791F" w:rsidRPr="00FF01B0" w:rsidRDefault="001B791F" w:rsidP="001B791F">
      <w:pPr>
        <w:ind w:firstLine="709"/>
        <w:jc w:val="both"/>
        <w:rPr>
          <w:lang w:eastAsia="en-US"/>
        </w:rPr>
      </w:pPr>
      <w:r w:rsidRPr="00FF01B0">
        <w:rPr>
          <w:lang w:eastAsia="en-US"/>
        </w:rPr>
        <w:t>Чл. 3 (1) Договорът влиза в сила от датата на подписването му от двете страни</w:t>
      </w:r>
      <w:r w:rsidR="009731BB">
        <w:rPr>
          <w:lang w:eastAsia="en-US"/>
        </w:rPr>
        <w:t>.</w:t>
      </w:r>
      <w:r w:rsidRPr="00FF01B0">
        <w:rPr>
          <w:lang w:eastAsia="en-US"/>
        </w:rPr>
        <w:t xml:space="preserve"> </w:t>
      </w:r>
    </w:p>
    <w:p w:rsidR="001B791F" w:rsidRPr="007B543B" w:rsidRDefault="001B791F" w:rsidP="001B791F">
      <w:pPr>
        <w:ind w:firstLine="709"/>
        <w:jc w:val="both"/>
        <w:rPr>
          <w:lang w:eastAsia="en-US"/>
        </w:rPr>
      </w:pPr>
      <w:r w:rsidRPr="007B543B">
        <w:rPr>
          <w:lang w:eastAsia="en-US"/>
        </w:rPr>
        <w:t xml:space="preserve">(2) Срокът за изпълнение на дейностите  по чл.1 от договора е </w:t>
      </w:r>
      <w:r w:rsidR="009731BB" w:rsidRPr="007B543B">
        <w:rPr>
          <w:lang w:eastAsia="en-US"/>
        </w:rPr>
        <w:t>10 (десет) дни, считано от датата на сключване на договора, което се  удостоверява с регистрирането му в деловодството на Възложителя.</w:t>
      </w:r>
      <w:r w:rsidRPr="007B543B">
        <w:rPr>
          <w:lang w:eastAsia="en-US"/>
        </w:rPr>
        <w:t xml:space="preserve"> </w:t>
      </w:r>
    </w:p>
    <w:p w:rsidR="001B791F" w:rsidRPr="00ED3B0B" w:rsidRDefault="001B791F" w:rsidP="001B791F">
      <w:pPr>
        <w:ind w:firstLine="709"/>
        <w:jc w:val="both"/>
        <w:rPr>
          <w:lang w:eastAsia="en-US"/>
        </w:rPr>
      </w:pPr>
      <w:r w:rsidRPr="007B543B">
        <w:rPr>
          <w:lang w:eastAsia="en-US"/>
        </w:rPr>
        <w:t xml:space="preserve">(3) </w:t>
      </w:r>
      <w:r w:rsidRPr="007B543B">
        <w:rPr>
          <w:bCs/>
          <w:lang w:eastAsia="en-US"/>
        </w:rPr>
        <w:t xml:space="preserve">Изпълнителят се </w:t>
      </w:r>
      <w:r w:rsidRPr="007B543B">
        <w:rPr>
          <w:lang w:eastAsia="en-US"/>
        </w:rPr>
        <w:t>задължава да</w:t>
      </w:r>
      <w:r w:rsidRPr="00ED3B0B">
        <w:rPr>
          <w:lang w:eastAsia="en-US"/>
        </w:rPr>
        <w:t xml:space="preserve"> извърши дейностите по чл. 1, съгласно техническото предложение</w:t>
      </w:r>
      <w:r w:rsidR="009647F7" w:rsidRPr="00ED3B0B">
        <w:rPr>
          <w:lang w:eastAsia="en-US"/>
        </w:rPr>
        <w:t>.</w:t>
      </w:r>
      <w:r w:rsidRPr="00ED3B0B">
        <w:rPr>
          <w:lang w:eastAsia="en-US"/>
        </w:rPr>
        <w:t xml:space="preserve">   </w:t>
      </w:r>
    </w:p>
    <w:p w:rsidR="001B791F" w:rsidRPr="00ED3B0B" w:rsidRDefault="001B791F" w:rsidP="001B791F">
      <w:pPr>
        <w:ind w:firstLine="709"/>
        <w:jc w:val="both"/>
        <w:rPr>
          <w:lang w:eastAsia="en-US"/>
        </w:rPr>
      </w:pPr>
      <w:r w:rsidRPr="00ED3B0B">
        <w:rPr>
          <w:lang w:eastAsia="en-US"/>
        </w:rPr>
        <w:t>(4) В случай, че Възложителят не осигури достъп до обекта по време на изпълнението на ремонтните дейности, срокът се удължава съответно с пропуснатите дни, за което се съставя протокол, подписан от представителите на страните по договора.</w:t>
      </w:r>
    </w:p>
    <w:p w:rsidR="001B791F" w:rsidRPr="00ED3B0B" w:rsidRDefault="001B791F" w:rsidP="001B791F">
      <w:pPr>
        <w:ind w:firstLine="709"/>
        <w:jc w:val="both"/>
        <w:rPr>
          <w:lang w:eastAsia="en-US"/>
        </w:rPr>
      </w:pPr>
      <w:r w:rsidRPr="00ED3B0B">
        <w:rPr>
          <w:lang w:eastAsia="en-US"/>
        </w:rPr>
        <w:t>(5) Срокът на договора не се удължава при отправяне на писмени запитвания от страна на Изпълнителя, свързани с изпълнението.</w:t>
      </w:r>
    </w:p>
    <w:p w:rsidR="001B791F" w:rsidRPr="00ED3B0B" w:rsidRDefault="001B791F" w:rsidP="001B791F">
      <w:pPr>
        <w:ind w:firstLine="709"/>
        <w:jc w:val="both"/>
        <w:rPr>
          <w:lang w:eastAsia="en-US"/>
        </w:rPr>
      </w:pPr>
      <w:r w:rsidRPr="00ED3B0B">
        <w:rPr>
          <w:lang w:eastAsia="en-US"/>
        </w:rPr>
        <w:t>(6) Промяна в срока на договора се допуска по изключение при условията на чл. 116 от ЗОП . Промененият срок не може да бъде повече от ….. дни.</w:t>
      </w:r>
    </w:p>
    <w:p w:rsidR="001B791F" w:rsidRPr="00ED3B0B" w:rsidRDefault="001B791F" w:rsidP="001B791F">
      <w:pPr>
        <w:ind w:firstLine="709"/>
        <w:jc w:val="both"/>
        <w:rPr>
          <w:lang w:eastAsia="en-US"/>
        </w:rPr>
      </w:pPr>
    </w:p>
    <w:p w:rsidR="001B791F" w:rsidRPr="009B59E0" w:rsidRDefault="001B791F" w:rsidP="001B791F">
      <w:pPr>
        <w:ind w:firstLine="709"/>
        <w:jc w:val="both"/>
        <w:rPr>
          <w:lang w:eastAsia="en-US"/>
        </w:rPr>
      </w:pPr>
      <w:r w:rsidRPr="00ED3B0B">
        <w:rPr>
          <w:lang w:eastAsia="en-US"/>
        </w:rPr>
        <w:lastRenderedPageBreak/>
        <w:t xml:space="preserve"> Чл. 4 (1)</w:t>
      </w:r>
      <w:r w:rsidRPr="00ED3B0B">
        <w:rPr>
          <w:b/>
          <w:color w:val="000000"/>
          <w:lang w:eastAsia="en-US"/>
        </w:rPr>
        <w:t xml:space="preserve"> </w:t>
      </w:r>
      <w:r w:rsidRPr="00ED3B0B">
        <w:rPr>
          <w:color w:val="000000"/>
          <w:lang w:eastAsia="en-US"/>
        </w:rPr>
        <w:t>Гаранционният срок започва</w:t>
      </w:r>
      <w:r w:rsidRPr="00ED3B0B">
        <w:rPr>
          <w:lang w:eastAsia="en-US"/>
        </w:rPr>
        <w:t xml:space="preserve"> да тече от датата на подписване на окончателен </w:t>
      </w:r>
      <w:r w:rsidRPr="00ED3B0B">
        <w:t xml:space="preserve">протокол </w:t>
      </w:r>
      <w:r w:rsidR="00ED3B0B">
        <w:t xml:space="preserve">за </w:t>
      </w:r>
      <w:r w:rsidR="00ED3B0B" w:rsidRPr="009B59E0">
        <w:t xml:space="preserve">извършени </w:t>
      </w:r>
      <w:r w:rsidRPr="009B59E0">
        <w:t>СМР</w:t>
      </w:r>
      <w:r w:rsidR="00ED3B0B" w:rsidRPr="009B59E0">
        <w:t xml:space="preserve"> и за приемане на работите</w:t>
      </w:r>
      <w:r w:rsidR="00ED3B0B" w:rsidRPr="009B59E0">
        <w:rPr>
          <w:lang w:eastAsia="en-US"/>
        </w:rPr>
        <w:t xml:space="preserve"> без забележки</w:t>
      </w:r>
      <w:r w:rsidRPr="009B59E0">
        <w:t xml:space="preserve"> </w:t>
      </w:r>
      <w:r w:rsidRPr="009B59E0">
        <w:rPr>
          <w:lang w:eastAsia="en-US"/>
        </w:rPr>
        <w:t>по чл. 1</w:t>
      </w:r>
      <w:r w:rsidR="007B543B">
        <w:rPr>
          <w:lang w:eastAsia="en-US"/>
        </w:rPr>
        <w:t>3</w:t>
      </w:r>
      <w:r w:rsidR="00ED3B0B" w:rsidRPr="009B59E0">
        <w:rPr>
          <w:lang w:eastAsia="en-US"/>
        </w:rPr>
        <w:t>, ал. 4</w:t>
      </w:r>
      <w:r w:rsidRPr="009B59E0">
        <w:rPr>
          <w:lang w:eastAsia="en-US"/>
        </w:rPr>
        <w:t xml:space="preserve"> от настоящия договор.</w:t>
      </w:r>
      <w:r w:rsidRPr="009B59E0">
        <w:rPr>
          <w:color w:val="1F497D"/>
          <w:lang w:eastAsia="en-US"/>
        </w:rPr>
        <w:t xml:space="preserve"> </w:t>
      </w:r>
    </w:p>
    <w:p w:rsidR="001B791F" w:rsidRPr="00BA6CB5" w:rsidRDefault="001B791F" w:rsidP="001B791F">
      <w:pPr>
        <w:ind w:firstLine="709"/>
        <w:jc w:val="both"/>
      </w:pPr>
      <w:r w:rsidRPr="009B59E0">
        <w:rPr>
          <w:lang w:eastAsia="en-US"/>
        </w:rPr>
        <w:t>(4) Гаранционният срок на извършените дейности е …………….(</w:t>
      </w:r>
      <w:r w:rsidRPr="009B59E0">
        <w:rPr>
          <w:i/>
          <w:lang w:eastAsia="en-US"/>
        </w:rPr>
        <w:t>попълва се с данните посочени от Изпълнителя в техническото му предложение</w:t>
      </w:r>
      <w:r w:rsidRPr="009B59E0">
        <w:rPr>
          <w:lang w:eastAsia="en-US"/>
        </w:rPr>
        <w:t>) и е в съответствие с изискванията на Наредба № 2 от 31 юли 2003 г.</w:t>
      </w:r>
      <w:r w:rsidRPr="009B59E0">
        <w:rPr>
          <w:color w:val="000000"/>
          <w:lang w:val="en" w:eastAsia="en-US"/>
        </w:rPr>
        <w:t xml:space="preserve"> </w:t>
      </w:r>
      <w:proofErr w:type="spellStart"/>
      <w:proofErr w:type="gramStart"/>
      <w:r w:rsidRPr="009B59E0">
        <w:rPr>
          <w:color w:val="000000"/>
          <w:lang w:val="en" w:eastAsia="en-US"/>
        </w:rPr>
        <w:t>за</w:t>
      </w:r>
      <w:proofErr w:type="spellEnd"/>
      <w:proofErr w:type="gramEnd"/>
      <w:r w:rsidRPr="009B59E0">
        <w:rPr>
          <w:color w:val="000000"/>
          <w:lang w:val="en" w:eastAsia="en-US"/>
        </w:rPr>
        <w:t xml:space="preserve"> </w:t>
      </w:r>
      <w:proofErr w:type="spellStart"/>
      <w:r w:rsidRPr="009B59E0">
        <w:rPr>
          <w:color w:val="000000"/>
          <w:lang w:val="en" w:eastAsia="en-US"/>
        </w:rPr>
        <w:t>въвеждане</w:t>
      </w:r>
      <w:proofErr w:type="spellEnd"/>
      <w:r w:rsidRPr="009B59E0">
        <w:rPr>
          <w:color w:val="000000"/>
          <w:lang w:val="en" w:eastAsia="en-US"/>
        </w:rPr>
        <w:t xml:space="preserve"> в </w:t>
      </w:r>
      <w:proofErr w:type="spellStart"/>
      <w:r w:rsidRPr="009B59E0">
        <w:rPr>
          <w:color w:val="000000"/>
          <w:lang w:val="en" w:eastAsia="en-US"/>
        </w:rPr>
        <w:t>експлоатация</w:t>
      </w:r>
      <w:proofErr w:type="spellEnd"/>
      <w:r w:rsidRPr="009B59E0">
        <w:rPr>
          <w:color w:val="000000"/>
          <w:lang w:val="en" w:eastAsia="en-US"/>
        </w:rPr>
        <w:t xml:space="preserve"> на </w:t>
      </w:r>
      <w:proofErr w:type="spellStart"/>
      <w:r w:rsidRPr="009B59E0">
        <w:rPr>
          <w:color w:val="000000"/>
          <w:lang w:val="en" w:eastAsia="en-US"/>
        </w:rPr>
        <w:t>строежите</w:t>
      </w:r>
      <w:proofErr w:type="spellEnd"/>
      <w:r w:rsidRPr="009B59E0">
        <w:rPr>
          <w:color w:val="000000"/>
          <w:lang w:val="en" w:eastAsia="en-US"/>
        </w:rPr>
        <w:t xml:space="preserve"> в </w:t>
      </w:r>
      <w:r w:rsidRPr="009B59E0">
        <w:rPr>
          <w:color w:val="000000"/>
          <w:lang w:eastAsia="en-US"/>
        </w:rPr>
        <w:t>Р</w:t>
      </w:r>
      <w:proofErr w:type="spellStart"/>
      <w:r w:rsidRPr="009B59E0">
        <w:rPr>
          <w:color w:val="000000"/>
          <w:lang w:val="en" w:eastAsia="en-US"/>
        </w:rPr>
        <w:t>епублика</w:t>
      </w:r>
      <w:proofErr w:type="spellEnd"/>
      <w:r w:rsidRPr="009B59E0">
        <w:rPr>
          <w:color w:val="000000"/>
          <w:lang w:val="en" w:eastAsia="en-US"/>
        </w:rPr>
        <w:t xml:space="preserve"> </w:t>
      </w:r>
      <w:r w:rsidRPr="009B59E0">
        <w:rPr>
          <w:color w:val="000000"/>
          <w:lang w:eastAsia="en-US"/>
        </w:rPr>
        <w:t>Б</w:t>
      </w:r>
      <w:proofErr w:type="spellStart"/>
      <w:r w:rsidRPr="009B59E0">
        <w:rPr>
          <w:color w:val="000000"/>
          <w:lang w:val="en" w:eastAsia="en-US"/>
        </w:rPr>
        <w:t>ългария</w:t>
      </w:r>
      <w:proofErr w:type="spellEnd"/>
      <w:r w:rsidRPr="009B59E0">
        <w:rPr>
          <w:color w:val="000000"/>
          <w:lang w:val="en" w:eastAsia="en-US"/>
        </w:rPr>
        <w:t xml:space="preserve"> и </w:t>
      </w:r>
      <w:proofErr w:type="spellStart"/>
      <w:r w:rsidRPr="009B59E0">
        <w:rPr>
          <w:color w:val="000000"/>
          <w:lang w:val="en" w:eastAsia="en-US"/>
        </w:rPr>
        <w:t>минимални</w:t>
      </w:r>
      <w:proofErr w:type="spellEnd"/>
      <w:r w:rsidRPr="009B59E0">
        <w:rPr>
          <w:color w:val="000000"/>
          <w:lang w:val="en" w:eastAsia="en-US"/>
        </w:rPr>
        <w:t xml:space="preserve"> </w:t>
      </w:r>
      <w:proofErr w:type="spellStart"/>
      <w:r w:rsidRPr="009B59E0">
        <w:rPr>
          <w:color w:val="000000"/>
          <w:lang w:val="en" w:eastAsia="en-US"/>
        </w:rPr>
        <w:t>гаранционни</w:t>
      </w:r>
      <w:proofErr w:type="spellEnd"/>
      <w:r w:rsidRPr="009B59E0">
        <w:rPr>
          <w:color w:val="000000"/>
          <w:lang w:val="en" w:eastAsia="en-US"/>
        </w:rPr>
        <w:t xml:space="preserve"> </w:t>
      </w:r>
      <w:proofErr w:type="spellStart"/>
      <w:r w:rsidRPr="009B59E0">
        <w:rPr>
          <w:color w:val="000000"/>
          <w:lang w:val="en" w:eastAsia="en-US"/>
        </w:rPr>
        <w:t>срокове</w:t>
      </w:r>
      <w:proofErr w:type="spellEnd"/>
      <w:r w:rsidRPr="009B59E0">
        <w:rPr>
          <w:color w:val="000000"/>
          <w:lang w:val="en" w:eastAsia="en-US"/>
        </w:rPr>
        <w:t xml:space="preserve"> </w:t>
      </w:r>
      <w:proofErr w:type="spellStart"/>
      <w:r w:rsidRPr="009B59E0">
        <w:rPr>
          <w:color w:val="000000"/>
          <w:lang w:val="en" w:eastAsia="en-US"/>
        </w:rPr>
        <w:t>за</w:t>
      </w:r>
      <w:proofErr w:type="spellEnd"/>
      <w:r w:rsidRPr="009B59E0">
        <w:rPr>
          <w:color w:val="000000"/>
          <w:lang w:val="en" w:eastAsia="en-US"/>
        </w:rPr>
        <w:t xml:space="preserve"> </w:t>
      </w:r>
      <w:proofErr w:type="spellStart"/>
      <w:r w:rsidRPr="009B59E0">
        <w:rPr>
          <w:color w:val="000000"/>
          <w:lang w:val="en" w:eastAsia="en-US"/>
        </w:rPr>
        <w:t>изпълнени</w:t>
      </w:r>
      <w:proofErr w:type="spellEnd"/>
      <w:r w:rsidRPr="009B59E0">
        <w:rPr>
          <w:color w:val="000000"/>
          <w:lang w:val="en" w:eastAsia="en-US"/>
        </w:rPr>
        <w:t xml:space="preserve"> </w:t>
      </w:r>
      <w:proofErr w:type="spellStart"/>
      <w:r w:rsidRPr="009B59E0">
        <w:rPr>
          <w:color w:val="000000"/>
          <w:lang w:val="en" w:eastAsia="en-US"/>
        </w:rPr>
        <w:t>строителни</w:t>
      </w:r>
      <w:proofErr w:type="spellEnd"/>
      <w:r w:rsidRPr="009B59E0">
        <w:rPr>
          <w:color w:val="000000"/>
          <w:lang w:val="en" w:eastAsia="en-US"/>
        </w:rPr>
        <w:t xml:space="preserve"> и </w:t>
      </w:r>
      <w:proofErr w:type="spellStart"/>
      <w:r w:rsidRPr="009B59E0">
        <w:rPr>
          <w:color w:val="000000"/>
          <w:lang w:val="en" w:eastAsia="en-US"/>
        </w:rPr>
        <w:t>монтажни</w:t>
      </w:r>
      <w:proofErr w:type="spellEnd"/>
      <w:r w:rsidRPr="009B59E0">
        <w:rPr>
          <w:color w:val="000000"/>
          <w:lang w:val="en" w:eastAsia="en-US"/>
        </w:rPr>
        <w:t xml:space="preserve"> </w:t>
      </w:r>
      <w:proofErr w:type="spellStart"/>
      <w:r w:rsidRPr="009B59E0">
        <w:rPr>
          <w:color w:val="000000"/>
          <w:lang w:val="en" w:eastAsia="en-US"/>
        </w:rPr>
        <w:t>работи</w:t>
      </w:r>
      <w:proofErr w:type="spellEnd"/>
      <w:r w:rsidRPr="009B59E0">
        <w:rPr>
          <w:color w:val="000000"/>
          <w:lang w:val="en" w:eastAsia="en-US"/>
        </w:rPr>
        <w:t xml:space="preserve">, </w:t>
      </w:r>
      <w:proofErr w:type="spellStart"/>
      <w:r w:rsidRPr="009B59E0">
        <w:rPr>
          <w:color w:val="000000"/>
          <w:lang w:val="en" w:eastAsia="en-US"/>
        </w:rPr>
        <w:t>съоръжения</w:t>
      </w:r>
      <w:proofErr w:type="spellEnd"/>
      <w:r w:rsidRPr="009B59E0">
        <w:rPr>
          <w:color w:val="000000"/>
          <w:lang w:val="en" w:eastAsia="en-US"/>
        </w:rPr>
        <w:t xml:space="preserve"> и </w:t>
      </w:r>
      <w:proofErr w:type="spellStart"/>
      <w:r w:rsidRPr="009B59E0">
        <w:rPr>
          <w:color w:val="000000"/>
          <w:lang w:val="en" w:eastAsia="en-US"/>
        </w:rPr>
        <w:t>строителни</w:t>
      </w:r>
      <w:proofErr w:type="spellEnd"/>
      <w:r w:rsidRPr="009B59E0">
        <w:rPr>
          <w:color w:val="000000"/>
          <w:lang w:val="en" w:eastAsia="en-US"/>
        </w:rPr>
        <w:t xml:space="preserve"> обекти</w:t>
      </w:r>
      <w:r w:rsidRPr="009B59E0">
        <w:rPr>
          <w:color w:val="000000"/>
        </w:rPr>
        <w:t xml:space="preserve"> и с Техническото предложение на Изпълнителя.</w:t>
      </w:r>
    </w:p>
    <w:p w:rsidR="001B791F" w:rsidRPr="00BA6CB5" w:rsidRDefault="001B791F" w:rsidP="001B791F">
      <w:pPr>
        <w:ind w:firstLine="709"/>
        <w:jc w:val="both"/>
        <w:rPr>
          <w:lang w:eastAsia="en-US"/>
        </w:rPr>
      </w:pPr>
    </w:p>
    <w:p w:rsidR="006F4C8C" w:rsidRPr="00BA6CB5" w:rsidRDefault="006F4C8C" w:rsidP="006F4C8C">
      <w:pPr>
        <w:numPr>
          <w:ilvl w:val="0"/>
          <w:numId w:val="2"/>
        </w:numPr>
        <w:ind w:left="1134" w:hanging="425"/>
        <w:jc w:val="both"/>
        <w:rPr>
          <w:b/>
          <w:lang w:eastAsia="en-US"/>
        </w:rPr>
      </w:pPr>
      <w:r w:rsidRPr="00BA6CB5">
        <w:rPr>
          <w:b/>
          <w:lang w:eastAsia="en-US"/>
        </w:rPr>
        <w:t>ЦЕНА НА ДОГОВОРА</w:t>
      </w:r>
      <w:r w:rsidR="00E4423E" w:rsidRPr="00BA6CB5">
        <w:rPr>
          <w:b/>
          <w:lang w:eastAsia="en-US"/>
        </w:rPr>
        <w:t xml:space="preserve"> И НАЧИН НА ПЛАЩАНЕ</w:t>
      </w:r>
    </w:p>
    <w:p w:rsidR="006F4C8C" w:rsidRPr="00FF01B0" w:rsidRDefault="006F4C8C" w:rsidP="006F4C8C">
      <w:pPr>
        <w:ind w:left="1800"/>
        <w:jc w:val="both"/>
        <w:rPr>
          <w:lang w:eastAsia="en-US"/>
        </w:rPr>
      </w:pPr>
    </w:p>
    <w:p w:rsidR="006F4C8C" w:rsidRPr="007B543B" w:rsidRDefault="006F4C8C" w:rsidP="006F4C8C">
      <w:pPr>
        <w:ind w:firstLine="709"/>
        <w:jc w:val="both"/>
        <w:rPr>
          <w:lang w:eastAsia="en-US"/>
        </w:rPr>
      </w:pPr>
      <w:r w:rsidRPr="00FF01B0">
        <w:rPr>
          <w:lang w:eastAsia="en-US"/>
        </w:rPr>
        <w:t xml:space="preserve">Чл. </w:t>
      </w:r>
      <w:r w:rsidR="00042ADA" w:rsidRPr="00FF01B0">
        <w:rPr>
          <w:lang w:eastAsia="en-US"/>
        </w:rPr>
        <w:t>5</w:t>
      </w:r>
      <w:r w:rsidRPr="00FF01B0">
        <w:rPr>
          <w:lang w:eastAsia="en-US"/>
        </w:rPr>
        <w:t xml:space="preserve">. </w:t>
      </w:r>
      <w:r w:rsidRPr="007B543B">
        <w:rPr>
          <w:lang w:eastAsia="en-US"/>
        </w:rPr>
        <w:t xml:space="preserve">(1) Общата стойност на договора е …………………… (……………………..) лв. без ДДС съответно _________ </w:t>
      </w:r>
      <w:r w:rsidRPr="007B543B">
        <w:rPr>
          <w:lang w:val="en-US" w:eastAsia="en-US"/>
        </w:rPr>
        <w:t>(</w:t>
      </w:r>
      <w:r w:rsidRPr="007B543B">
        <w:rPr>
          <w:lang w:eastAsia="en-US"/>
        </w:rPr>
        <w:t>__________</w:t>
      </w:r>
      <w:r w:rsidRPr="007B543B">
        <w:rPr>
          <w:lang w:val="en-US" w:eastAsia="en-US"/>
        </w:rPr>
        <w:t>)</w:t>
      </w:r>
      <w:r w:rsidRPr="007B543B">
        <w:rPr>
          <w:lang w:eastAsia="en-US"/>
        </w:rPr>
        <w:t xml:space="preserve"> лв. с ДДС, съгласно Ценовото предложение на изпълнителя и </w:t>
      </w:r>
      <w:proofErr w:type="spellStart"/>
      <w:r w:rsidRPr="007B543B">
        <w:rPr>
          <w:lang w:eastAsia="en-US"/>
        </w:rPr>
        <w:t>остойностен</w:t>
      </w:r>
      <w:r w:rsidR="009847F4" w:rsidRPr="007B543B">
        <w:rPr>
          <w:lang w:eastAsia="en-US"/>
        </w:rPr>
        <w:t>а</w:t>
      </w:r>
      <w:proofErr w:type="spellEnd"/>
      <w:r w:rsidRPr="007B543B">
        <w:rPr>
          <w:lang w:eastAsia="en-US"/>
        </w:rPr>
        <w:t xml:space="preserve"> количествено-стойностн</w:t>
      </w:r>
      <w:r w:rsidR="009847F4" w:rsidRPr="007B543B">
        <w:rPr>
          <w:lang w:eastAsia="en-US"/>
        </w:rPr>
        <w:t>а</w:t>
      </w:r>
      <w:r w:rsidR="005262BD" w:rsidRPr="007B543B">
        <w:rPr>
          <w:lang w:eastAsia="en-US"/>
        </w:rPr>
        <w:t xml:space="preserve"> сметк</w:t>
      </w:r>
      <w:r w:rsidR="009847F4" w:rsidRPr="007B543B">
        <w:rPr>
          <w:lang w:eastAsia="en-US"/>
        </w:rPr>
        <w:t>а</w:t>
      </w:r>
      <w:r w:rsidRPr="007B543B">
        <w:rPr>
          <w:lang w:eastAsia="en-US"/>
        </w:rPr>
        <w:t xml:space="preserve"> (КСС), неразделна част от договора.</w:t>
      </w:r>
    </w:p>
    <w:p w:rsidR="006F4C8C" w:rsidRPr="007B543B" w:rsidRDefault="006F4C8C" w:rsidP="006F4C8C">
      <w:pPr>
        <w:ind w:firstLine="709"/>
        <w:jc w:val="both"/>
        <w:rPr>
          <w:lang w:eastAsia="en-US"/>
        </w:rPr>
      </w:pPr>
      <w:r w:rsidRPr="007B543B">
        <w:rPr>
          <w:lang w:eastAsia="en-US"/>
        </w:rPr>
        <w:t>(2) Цените по ал. 1 включват всички разходи на Изпълнителя за изпълнението на поръчката по всеки конкретен вид дейност.</w:t>
      </w:r>
    </w:p>
    <w:p w:rsidR="006F4C8C" w:rsidRPr="007B543B" w:rsidRDefault="006F4C8C" w:rsidP="006F4C8C">
      <w:pPr>
        <w:ind w:firstLine="709"/>
        <w:jc w:val="both"/>
        <w:rPr>
          <w:lang w:eastAsia="en-US"/>
        </w:rPr>
      </w:pPr>
      <w:r w:rsidRPr="007B543B">
        <w:rPr>
          <w:lang w:eastAsia="en-US"/>
        </w:rPr>
        <w:t xml:space="preserve">(3) Количествата и видовете работи ще се доказват с </w:t>
      </w:r>
      <w:r w:rsidR="00CB747D" w:rsidRPr="007B543B">
        <w:rPr>
          <w:lang w:eastAsia="en-US"/>
        </w:rPr>
        <w:t xml:space="preserve"> подробн</w:t>
      </w:r>
      <w:r w:rsidR="009847F4" w:rsidRPr="007B543B">
        <w:rPr>
          <w:lang w:eastAsia="en-US"/>
        </w:rPr>
        <w:t>а</w:t>
      </w:r>
      <w:r w:rsidR="00CB747D" w:rsidRPr="007B543B">
        <w:rPr>
          <w:lang w:eastAsia="en-US"/>
        </w:rPr>
        <w:t xml:space="preserve"> </w:t>
      </w:r>
      <w:r w:rsidRPr="007B543B">
        <w:rPr>
          <w:lang w:eastAsia="en-US"/>
        </w:rPr>
        <w:t>Количествено-стойностн</w:t>
      </w:r>
      <w:r w:rsidR="009847F4" w:rsidRPr="007B543B">
        <w:rPr>
          <w:lang w:eastAsia="en-US"/>
        </w:rPr>
        <w:t>а</w:t>
      </w:r>
      <w:r w:rsidRPr="007B543B">
        <w:rPr>
          <w:lang w:eastAsia="en-US"/>
        </w:rPr>
        <w:t xml:space="preserve"> сметк</w:t>
      </w:r>
      <w:r w:rsidR="009847F4" w:rsidRPr="007B543B">
        <w:rPr>
          <w:lang w:eastAsia="en-US"/>
        </w:rPr>
        <w:t>а</w:t>
      </w:r>
      <w:r w:rsidRPr="007B543B">
        <w:rPr>
          <w:lang w:eastAsia="en-US"/>
        </w:rPr>
        <w:t>.</w:t>
      </w:r>
    </w:p>
    <w:p w:rsidR="006F4C8C" w:rsidRPr="007B543B" w:rsidRDefault="006F4C8C" w:rsidP="006F4C8C">
      <w:pPr>
        <w:ind w:firstLine="709"/>
        <w:jc w:val="both"/>
        <w:rPr>
          <w:lang w:eastAsia="en-US"/>
        </w:rPr>
      </w:pPr>
      <w:r w:rsidRPr="007B543B">
        <w:rPr>
          <w:lang w:eastAsia="en-US"/>
        </w:rPr>
        <w:t>(</w:t>
      </w:r>
      <w:r w:rsidR="007B543B" w:rsidRPr="007B543B">
        <w:rPr>
          <w:lang w:eastAsia="en-US"/>
        </w:rPr>
        <w:t>4</w:t>
      </w:r>
      <w:r w:rsidRPr="007B543B">
        <w:rPr>
          <w:lang w:eastAsia="en-US"/>
        </w:rPr>
        <w:t>) При необходимост, по искане на Възложителя, единичните цени по отделните позиции в КСС</w:t>
      </w:r>
      <w:r w:rsidR="00592011" w:rsidRPr="007B543B">
        <w:rPr>
          <w:lang w:eastAsia="en-US"/>
        </w:rPr>
        <w:t>,</w:t>
      </w:r>
      <w:r w:rsidRPr="007B543B">
        <w:rPr>
          <w:lang w:eastAsia="en-US"/>
        </w:rPr>
        <w:t xml:space="preserve"> се доказват от Изпълнителя по посочените в </w:t>
      </w:r>
      <w:r w:rsidR="007B543B" w:rsidRPr="007B543B">
        <w:rPr>
          <w:lang w:eastAsia="en-US"/>
        </w:rPr>
        <w:t>Ценовото предложение</w:t>
      </w:r>
      <w:r w:rsidRPr="007B543B">
        <w:rPr>
          <w:lang w:eastAsia="en-US"/>
        </w:rPr>
        <w:t xml:space="preserve"> показатели.</w:t>
      </w:r>
    </w:p>
    <w:p w:rsidR="006F4C8C" w:rsidRPr="007B543B" w:rsidRDefault="00592011" w:rsidP="006F4C8C">
      <w:pPr>
        <w:ind w:firstLine="709"/>
        <w:jc w:val="both"/>
        <w:rPr>
          <w:lang w:eastAsia="en-US"/>
        </w:rPr>
      </w:pPr>
      <w:r w:rsidRPr="007B543B">
        <w:rPr>
          <w:lang w:eastAsia="en-US"/>
        </w:rPr>
        <w:t xml:space="preserve"> </w:t>
      </w:r>
      <w:r w:rsidR="006F4C8C" w:rsidRPr="007B543B">
        <w:rPr>
          <w:lang w:eastAsia="en-US"/>
        </w:rPr>
        <w:t xml:space="preserve">Чл. </w:t>
      </w:r>
      <w:r w:rsidR="00042ADA" w:rsidRPr="007B543B">
        <w:rPr>
          <w:lang w:eastAsia="en-US"/>
        </w:rPr>
        <w:t>6</w:t>
      </w:r>
      <w:r w:rsidR="006F4C8C" w:rsidRPr="007B543B">
        <w:rPr>
          <w:lang w:eastAsia="en-US"/>
        </w:rPr>
        <w:t>. Плащан</w:t>
      </w:r>
      <w:r w:rsidR="009D5C61" w:rsidRPr="007B543B">
        <w:rPr>
          <w:lang w:eastAsia="en-US"/>
        </w:rPr>
        <w:t>ето</w:t>
      </w:r>
      <w:r w:rsidR="006F4C8C" w:rsidRPr="007B543B">
        <w:rPr>
          <w:lang w:eastAsia="en-US"/>
        </w:rPr>
        <w:t xml:space="preserve"> се извършва в лева (BGN), след издадена от Изпълнителя и одобрена от </w:t>
      </w:r>
      <w:r w:rsidR="00ED3B0B" w:rsidRPr="007B543B">
        <w:rPr>
          <w:lang w:eastAsia="en-US"/>
        </w:rPr>
        <w:t xml:space="preserve">представители на </w:t>
      </w:r>
      <w:r w:rsidR="006F4C8C" w:rsidRPr="007B543B">
        <w:rPr>
          <w:lang w:eastAsia="en-US"/>
        </w:rPr>
        <w:t xml:space="preserve">Възложителя фактура, </w:t>
      </w:r>
      <w:r w:rsidR="006F4C8C" w:rsidRPr="007B543B">
        <w:rPr>
          <w:b/>
          <w:lang w:eastAsia="en-US"/>
        </w:rPr>
        <w:t xml:space="preserve">подписан от страните </w:t>
      </w:r>
      <w:r w:rsidR="00E55958" w:rsidRPr="007B543B">
        <w:rPr>
          <w:b/>
        </w:rPr>
        <w:t>протокол</w:t>
      </w:r>
      <w:r w:rsidR="009647F7" w:rsidRPr="007B543B">
        <w:rPr>
          <w:b/>
        </w:rPr>
        <w:t xml:space="preserve"> </w:t>
      </w:r>
      <w:r w:rsidR="00E55958" w:rsidRPr="007B543B">
        <w:t>за извършени СМР и за приемане на работите</w:t>
      </w:r>
      <w:r w:rsidR="00E55958" w:rsidRPr="007B543B">
        <w:rPr>
          <w:lang w:eastAsia="en-US"/>
        </w:rPr>
        <w:t xml:space="preserve"> </w:t>
      </w:r>
      <w:r w:rsidR="006F4C8C" w:rsidRPr="007B543B">
        <w:rPr>
          <w:lang w:eastAsia="en-US"/>
        </w:rPr>
        <w:t>без забележки и остойностени КСС, одобрени от представител на Възложителя.</w:t>
      </w:r>
    </w:p>
    <w:p w:rsidR="006F4C8C" w:rsidRPr="007B543B" w:rsidRDefault="00042ADA" w:rsidP="006F4C8C">
      <w:pPr>
        <w:ind w:firstLine="709"/>
        <w:jc w:val="both"/>
        <w:rPr>
          <w:lang w:eastAsia="en-US"/>
        </w:rPr>
      </w:pPr>
      <w:r w:rsidRPr="007B543B">
        <w:rPr>
          <w:lang w:eastAsia="en-US"/>
        </w:rPr>
        <w:t>Чл. 7</w:t>
      </w:r>
      <w:r w:rsidR="00B33CC1" w:rsidRPr="007B543B">
        <w:rPr>
          <w:lang w:eastAsia="en-US"/>
        </w:rPr>
        <w:t>. Плащането</w:t>
      </w:r>
      <w:r w:rsidR="006F4C8C" w:rsidRPr="007B543B">
        <w:rPr>
          <w:lang w:eastAsia="en-US"/>
        </w:rPr>
        <w:t xml:space="preserve"> се извършва по банков път по следната сметка на Изпълнителя в лева:</w:t>
      </w:r>
    </w:p>
    <w:p w:rsidR="00B33CC1" w:rsidRPr="007B543B" w:rsidRDefault="00B33CC1" w:rsidP="006F4C8C">
      <w:pPr>
        <w:jc w:val="both"/>
        <w:rPr>
          <w:lang w:eastAsia="en-US"/>
        </w:rPr>
      </w:pPr>
    </w:p>
    <w:p w:rsidR="006F4C8C" w:rsidRPr="007B543B" w:rsidRDefault="006F4C8C" w:rsidP="006F4C8C">
      <w:pPr>
        <w:jc w:val="both"/>
        <w:rPr>
          <w:lang w:eastAsia="en-US"/>
        </w:rPr>
      </w:pPr>
      <w:r w:rsidRPr="007B543B">
        <w:rPr>
          <w:lang w:eastAsia="en-US"/>
        </w:rPr>
        <w:t xml:space="preserve">IBAN сметка: ............................ </w:t>
      </w:r>
    </w:p>
    <w:p w:rsidR="006F4C8C" w:rsidRPr="007B543B" w:rsidRDefault="006F4C8C" w:rsidP="006F4C8C">
      <w:pPr>
        <w:jc w:val="both"/>
        <w:rPr>
          <w:lang w:eastAsia="en-US"/>
        </w:rPr>
      </w:pPr>
      <w:r w:rsidRPr="007B543B">
        <w:rPr>
          <w:lang w:eastAsia="en-US"/>
        </w:rPr>
        <w:t xml:space="preserve">BIC код на банката: .......................... </w:t>
      </w:r>
    </w:p>
    <w:p w:rsidR="006F4C8C" w:rsidRPr="007B543B" w:rsidRDefault="006F4C8C" w:rsidP="006F4C8C">
      <w:pPr>
        <w:jc w:val="both"/>
        <w:rPr>
          <w:lang w:eastAsia="en-US"/>
        </w:rPr>
      </w:pPr>
      <w:r w:rsidRPr="007B543B">
        <w:rPr>
          <w:lang w:eastAsia="en-US"/>
        </w:rPr>
        <w:t>Банка: ..............................</w:t>
      </w:r>
    </w:p>
    <w:p w:rsidR="00B33CC1" w:rsidRPr="007B543B" w:rsidRDefault="00B33CC1" w:rsidP="006F4C8C">
      <w:pPr>
        <w:jc w:val="both"/>
        <w:rPr>
          <w:lang w:eastAsia="en-US"/>
        </w:rPr>
      </w:pPr>
    </w:p>
    <w:p w:rsidR="006F4C8C" w:rsidRPr="009B59E0" w:rsidRDefault="006F4C8C" w:rsidP="006F4C8C">
      <w:pPr>
        <w:ind w:right="-143" w:firstLine="720"/>
        <w:jc w:val="both"/>
        <w:rPr>
          <w:lang w:eastAsia="en-US"/>
        </w:rPr>
      </w:pPr>
      <w:r w:rsidRPr="007B543B">
        <w:rPr>
          <w:lang w:eastAsia="en-US"/>
        </w:rPr>
        <w:t>Чл.</w:t>
      </w:r>
      <w:r w:rsidR="00042ADA" w:rsidRPr="007B543B">
        <w:rPr>
          <w:lang w:eastAsia="en-US"/>
        </w:rPr>
        <w:t>8</w:t>
      </w:r>
      <w:r w:rsidRPr="007B543B">
        <w:rPr>
          <w:lang w:eastAsia="en-US"/>
        </w:rPr>
        <w:t xml:space="preserve">. (1) </w:t>
      </w:r>
      <w:r w:rsidRPr="007B543B">
        <w:rPr>
          <w:color w:val="000000"/>
          <w:lang w:eastAsia="en-US"/>
        </w:rPr>
        <w:t xml:space="preserve">Възложителят заплаща общата стойност по чл. </w:t>
      </w:r>
      <w:r w:rsidR="00042ADA" w:rsidRPr="007B543B">
        <w:rPr>
          <w:color w:val="000000"/>
          <w:lang w:eastAsia="en-US"/>
        </w:rPr>
        <w:t>5</w:t>
      </w:r>
      <w:r w:rsidRPr="007B543B">
        <w:rPr>
          <w:color w:val="000000"/>
          <w:lang w:eastAsia="en-US"/>
        </w:rPr>
        <w:t xml:space="preserve">, ал. 1 в срок до </w:t>
      </w:r>
      <w:r w:rsidR="00ED3B0B" w:rsidRPr="007B543B">
        <w:rPr>
          <w:color w:val="000000"/>
          <w:lang w:eastAsia="en-US"/>
        </w:rPr>
        <w:t>10</w:t>
      </w:r>
      <w:r w:rsidRPr="007B543B">
        <w:rPr>
          <w:color w:val="000000"/>
          <w:lang w:eastAsia="en-US"/>
        </w:rPr>
        <w:t xml:space="preserve"> (</w:t>
      </w:r>
      <w:r w:rsidR="00ED3B0B" w:rsidRPr="007B543B">
        <w:rPr>
          <w:color w:val="000000"/>
          <w:lang w:eastAsia="en-US"/>
        </w:rPr>
        <w:t>десе</w:t>
      </w:r>
      <w:r w:rsidR="00944707" w:rsidRPr="007B543B">
        <w:rPr>
          <w:color w:val="000000"/>
          <w:lang w:eastAsia="en-US"/>
        </w:rPr>
        <w:t>т</w:t>
      </w:r>
      <w:r w:rsidRPr="007B543B">
        <w:rPr>
          <w:color w:val="000000"/>
          <w:lang w:eastAsia="en-US"/>
        </w:rPr>
        <w:t xml:space="preserve">) дни, след </w:t>
      </w:r>
      <w:r w:rsidRPr="007B543B">
        <w:rPr>
          <w:lang w:eastAsia="en-US"/>
        </w:rPr>
        <w:t xml:space="preserve">подписване на </w:t>
      </w:r>
      <w:r w:rsidR="00E55958" w:rsidRPr="007B543B">
        <w:t>протокол за извършени СМР и за приемане на работите</w:t>
      </w:r>
      <w:r w:rsidR="00E55958" w:rsidRPr="007B543B">
        <w:rPr>
          <w:lang w:eastAsia="en-US"/>
        </w:rPr>
        <w:t xml:space="preserve"> </w:t>
      </w:r>
      <w:r w:rsidRPr="007B543B">
        <w:rPr>
          <w:lang w:eastAsia="en-US"/>
        </w:rPr>
        <w:t>без забележки, одобрени от</w:t>
      </w:r>
      <w:r w:rsidR="00ED3B0B" w:rsidRPr="007B543B">
        <w:rPr>
          <w:lang w:eastAsia="en-US"/>
        </w:rPr>
        <w:t xml:space="preserve"> представители на </w:t>
      </w:r>
      <w:r w:rsidRPr="007B543B">
        <w:rPr>
          <w:lang w:eastAsia="en-US"/>
        </w:rPr>
        <w:t>Възложителя КСС и представяне на фактура - оригинал. В случай, че представената фактура бъде върната на Изпълнителя за корекции, този срок спира да тече до представянето на нова коректно издадена фактура.</w:t>
      </w:r>
    </w:p>
    <w:p w:rsidR="006F4C8C" w:rsidRPr="009B59E0" w:rsidRDefault="006F4C8C" w:rsidP="006F4C8C">
      <w:pPr>
        <w:ind w:firstLine="709"/>
        <w:jc w:val="both"/>
        <w:rPr>
          <w:lang w:eastAsia="en-US"/>
        </w:rPr>
      </w:pPr>
      <w:r w:rsidRPr="009B59E0">
        <w:rPr>
          <w:lang w:eastAsia="en-US"/>
        </w:rPr>
        <w:t xml:space="preserve"> (2) Изпълнителят е длъжен да уведомява писмено Възложителя за всички последващи промени по чл. </w:t>
      </w:r>
      <w:r w:rsidR="00B675FF" w:rsidRPr="009B59E0">
        <w:rPr>
          <w:lang w:eastAsia="en-US"/>
        </w:rPr>
        <w:t>7</w:t>
      </w:r>
      <w:r w:rsidRPr="009B59E0">
        <w:rPr>
          <w:lang w:eastAsia="en-US"/>
        </w:rPr>
        <w:t xml:space="preserve"> в срок от 3 </w:t>
      </w:r>
      <w:r w:rsidRPr="009B59E0">
        <w:rPr>
          <w:lang w:val="en-US" w:eastAsia="en-US"/>
        </w:rPr>
        <w:t>(</w:t>
      </w:r>
      <w:r w:rsidRPr="009B59E0">
        <w:rPr>
          <w:lang w:eastAsia="en-US"/>
        </w:rPr>
        <w:t>три</w:t>
      </w:r>
      <w:r w:rsidRPr="009B59E0">
        <w:rPr>
          <w:lang w:val="en-US" w:eastAsia="en-US"/>
        </w:rPr>
        <w:t>)</w:t>
      </w:r>
      <w:r w:rsidRPr="009B59E0">
        <w:rPr>
          <w:lang w:eastAsia="en-US"/>
        </w:rPr>
        <w:t xml:space="preserve"> дни, считано от момента на промяната. В случай, че Изпълнителят не уведоми Възложителя в този срок, счита се, че плащан</w:t>
      </w:r>
      <w:r w:rsidR="00B33CC1" w:rsidRPr="009B59E0">
        <w:rPr>
          <w:lang w:eastAsia="en-US"/>
        </w:rPr>
        <w:t>ето</w:t>
      </w:r>
      <w:r w:rsidRPr="009B59E0">
        <w:rPr>
          <w:lang w:eastAsia="en-US"/>
        </w:rPr>
        <w:t xml:space="preserve"> </w:t>
      </w:r>
      <w:r w:rsidR="00B33CC1" w:rsidRPr="009B59E0">
        <w:rPr>
          <w:lang w:eastAsia="en-US"/>
        </w:rPr>
        <w:t>е</w:t>
      </w:r>
      <w:r w:rsidRPr="009B59E0">
        <w:rPr>
          <w:lang w:eastAsia="en-US"/>
        </w:rPr>
        <w:t xml:space="preserve"> надлежно извършен</w:t>
      </w:r>
      <w:r w:rsidR="00B33CC1" w:rsidRPr="009B59E0">
        <w:rPr>
          <w:lang w:eastAsia="en-US"/>
        </w:rPr>
        <w:t>о</w:t>
      </w:r>
      <w:r w:rsidRPr="009B59E0">
        <w:rPr>
          <w:lang w:eastAsia="en-US"/>
        </w:rPr>
        <w:t>.</w:t>
      </w:r>
    </w:p>
    <w:p w:rsidR="006F4C8C" w:rsidRPr="009B59E0" w:rsidRDefault="006F4C8C" w:rsidP="006F4C8C">
      <w:pPr>
        <w:ind w:firstLine="709"/>
        <w:jc w:val="both"/>
        <w:rPr>
          <w:lang w:eastAsia="en-US"/>
        </w:rPr>
      </w:pPr>
      <w:r w:rsidRPr="009B59E0">
        <w:rPr>
          <w:lang w:eastAsia="en-US"/>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B33CC1" w:rsidRPr="009B59E0" w:rsidRDefault="00B33CC1" w:rsidP="00B33CC1">
      <w:pPr>
        <w:spacing w:before="120" w:after="120"/>
        <w:jc w:val="both"/>
        <w:rPr>
          <w:rFonts w:eastAsia="Calibri"/>
          <w:bCs/>
        </w:rPr>
      </w:pPr>
      <w:r w:rsidRPr="009B59E0">
        <w:rPr>
          <w:rFonts w:eastAsia="Calibri"/>
          <w:bCs/>
        </w:rPr>
        <w:t>Банка: БНБ ЦУ,</w:t>
      </w:r>
    </w:p>
    <w:p w:rsidR="00B33CC1" w:rsidRPr="009B59E0" w:rsidRDefault="00B33CC1" w:rsidP="00B33CC1">
      <w:pPr>
        <w:spacing w:before="120" w:after="120"/>
        <w:jc w:val="both"/>
        <w:rPr>
          <w:rFonts w:eastAsia="Calibri"/>
          <w:bCs/>
        </w:rPr>
      </w:pPr>
      <w:r w:rsidRPr="009B59E0">
        <w:rPr>
          <w:rFonts w:eastAsia="Calibri"/>
          <w:bCs/>
        </w:rPr>
        <w:t>BIC: BNBGBGS</w:t>
      </w:r>
      <w:r w:rsidRPr="009B59E0">
        <w:rPr>
          <w:rFonts w:eastAsia="Calibri"/>
          <w:bCs/>
          <w:lang w:val="en-US"/>
        </w:rPr>
        <w:t>D</w:t>
      </w:r>
      <w:r w:rsidRPr="009B59E0">
        <w:rPr>
          <w:rFonts w:eastAsia="Calibri"/>
          <w:bCs/>
        </w:rPr>
        <w:t>,</w:t>
      </w:r>
    </w:p>
    <w:p w:rsidR="00B33CC1" w:rsidRPr="009B59E0" w:rsidRDefault="00B33CC1" w:rsidP="00B33CC1">
      <w:pPr>
        <w:spacing w:before="120" w:after="120"/>
        <w:jc w:val="both"/>
        <w:rPr>
          <w:rFonts w:eastAsia="Calibri"/>
          <w:bCs/>
        </w:rPr>
      </w:pPr>
      <w:r w:rsidRPr="009B59E0">
        <w:rPr>
          <w:rFonts w:eastAsia="Calibri"/>
          <w:bCs/>
        </w:rPr>
        <w:t>IBAN: BG 12 BNBG 9661 3100 1498 01</w:t>
      </w:r>
    </w:p>
    <w:p w:rsidR="006F4C8C" w:rsidRPr="009B59E0" w:rsidRDefault="00B33CC1" w:rsidP="006F4C8C">
      <w:pPr>
        <w:ind w:firstLine="709"/>
        <w:jc w:val="both"/>
        <w:rPr>
          <w:lang w:eastAsia="en-US"/>
        </w:rPr>
      </w:pPr>
      <w:r w:rsidRPr="009B59E0">
        <w:rPr>
          <w:lang w:eastAsia="en-US"/>
        </w:rPr>
        <w:lastRenderedPageBreak/>
        <w:t xml:space="preserve"> </w:t>
      </w:r>
      <w:r w:rsidR="006F4C8C" w:rsidRPr="009B59E0">
        <w:rPr>
          <w:lang w:eastAsia="en-US"/>
        </w:rPr>
        <w:t xml:space="preserve">(4)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w:t>
      </w:r>
      <w:r w:rsidR="006F4C8C" w:rsidRPr="007B543B">
        <w:rPr>
          <w:lang w:eastAsia="en-US"/>
        </w:rPr>
        <w:t>на раздел V. Приемане на извършените работи от настоящия договор.</w:t>
      </w:r>
    </w:p>
    <w:p w:rsidR="00E4423E" w:rsidRPr="009B59E0" w:rsidRDefault="006F4C8C" w:rsidP="00E4423E">
      <w:pPr>
        <w:tabs>
          <w:tab w:val="left" w:pos="851"/>
        </w:tabs>
        <w:jc w:val="both"/>
        <w:rPr>
          <w:lang w:eastAsia="en-US"/>
        </w:rPr>
      </w:pPr>
      <w:r w:rsidRPr="009B59E0">
        <w:rPr>
          <w:lang w:eastAsia="en-US"/>
        </w:rPr>
        <w:t> </w:t>
      </w:r>
      <w:r w:rsidR="0044260D" w:rsidRPr="009B59E0">
        <w:rPr>
          <w:lang w:eastAsia="en-US"/>
        </w:rPr>
        <w:t xml:space="preserve">        </w:t>
      </w:r>
    </w:p>
    <w:p w:rsidR="006F4C8C" w:rsidRPr="00FF01B0" w:rsidRDefault="0044260D" w:rsidP="007B543B">
      <w:pPr>
        <w:tabs>
          <w:tab w:val="left" w:pos="851"/>
        </w:tabs>
        <w:jc w:val="both"/>
        <w:rPr>
          <w:b/>
          <w:lang w:eastAsia="en-US"/>
        </w:rPr>
      </w:pPr>
      <w:r w:rsidRPr="009B59E0">
        <w:rPr>
          <w:lang w:eastAsia="en-US"/>
        </w:rPr>
        <w:t xml:space="preserve"> </w:t>
      </w:r>
      <w:r w:rsidR="00E4423E" w:rsidRPr="009B59E0">
        <w:rPr>
          <w:b/>
          <w:lang w:val="en-US" w:eastAsia="en-US"/>
        </w:rPr>
        <w:t>IV</w:t>
      </w:r>
      <w:proofErr w:type="gramStart"/>
      <w:r w:rsidR="00E4423E" w:rsidRPr="009B59E0">
        <w:rPr>
          <w:b/>
          <w:lang w:eastAsia="en-US"/>
        </w:rPr>
        <w:t xml:space="preserve">. </w:t>
      </w:r>
      <w:r w:rsidR="006F4C8C" w:rsidRPr="00FF01B0">
        <w:rPr>
          <w:b/>
          <w:lang w:eastAsia="en-US"/>
        </w:rPr>
        <w:t xml:space="preserve"> ПРАВА</w:t>
      </w:r>
      <w:proofErr w:type="gramEnd"/>
      <w:r w:rsidR="006F4C8C" w:rsidRPr="00FF01B0">
        <w:rPr>
          <w:b/>
          <w:lang w:eastAsia="en-US"/>
        </w:rPr>
        <w:t xml:space="preserve"> И ЗАДЪЛЖЕНИЯ НА СТРАНИТЕ</w:t>
      </w:r>
    </w:p>
    <w:p w:rsidR="006F4C8C" w:rsidRPr="00FF01B0" w:rsidRDefault="006F4C8C" w:rsidP="006F4C8C">
      <w:pPr>
        <w:ind w:firstLine="708"/>
        <w:jc w:val="both"/>
        <w:rPr>
          <w:lang w:eastAsia="en-US"/>
        </w:rPr>
      </w:pPr>
      <w:r w:rsidRPr="00FF01B0">
        <w:rPr>
          <w:lang w:eastAsia="en-US"/>
        </w:rPr>
        <w:t xml:space="preserve">Чл. </w:t>
      </w:r>
      <w:r w:rsidR="007B543B">
        <w:rPr>
          <w:lang w:eastAsia="en-US"/>
        </w:rPr>
        <w:t>9</w:t>
      </w:r>
      <w:r w:rsidRPr="00FF01B0">
        <w:rPr>
          <w:lang w:eastAsia="en-US"/>
        </w:rPr>
        <w:t>.(1) Възложителят има право:</w:t>
      </w:r>
    </w:p>
    <w:p w:rsidR="006F4C8C" w:rsidRPr="00FF01B0" w:rsidRDefault="006F4C8C" w:rsidP="006F4C8C">
      <w:pPr>
        <w:ind w:firstLine="708"/>
        <w:jc w:val="both"/>
        <w:rPr>
          <w:lang w:eastAsia="en-US"/>
        </w:rPr>
      </w:pPr>
      <w:r w:rsidRPr="00FF01B0">
        <w:rPr>
          <w:lang w:eastAsia="en-US"/>
        </w:rPr>
        <w:t xml:space="preserve">1. Да проверява изпълнението на договора по всяко време, без да затруднява работата на Изпълнителя; </w:t>
      </w:r>
    </w:p>
    <w:p w:rsidR="006F4C8C" w:rsidRPr="00FF01B0" w:rsidRDefault="006F4C8C" w:rsidP="006F4C8C">
      <w:pPr>
        <w:ind w:firstLine="708"/>
        <w:jc w:val="both"/>
        <w:rPr>
          <w:lang w:eastAsia="en-US"/>
        </w:rPr>
      </w:pPr>
      <w:r w:rsidRPr="00FF01B0">
        <w:rPr>
          <w:lang w:eastAsia="en-US"/>
        </w:rPr>
        <w:t>2. Да приеме извършените дейности по договора, ако съответстват по обем, качество и срок на неговите изисквания, както и на предвидените в Техническата спецификация и Техническото предложение на Изпълнителя;</w:t>
      </w:r>
    </w:p>
    <w:p w:rsidR="006F4C8C" w:rsidRPr="00FF01B0" w:rsidRDefault="006F4C8C" w:rsidP="006F4C8C">
      <w:pPr>
        <w:ind w:firstLine="708"/>
        <w:jc w:val="both"/>
        <w:rPr>
          <w:color w:val="000000"/>
          <w:lang w:eastAsia="en-US"/>
        </w:rPr>
      </w:pPr>
      <w:r w:rsidRPr="00FF01B0">
        <w:rPr>
          <w:color w:val="000000"/>
          <w:lang w:eastAsia="en-US"/>
        </w:rPr>
        <w:t xml:space="preserve">3. Да прави рекламации при установяване на несъответствие с </w:t>
      </w:r>
      <w:r w:rsidR="00303817" w:rsidRPr="00FF01B0">
        <w:rPr>
          <w:color w:val="000000"/>
          <w:lang w:eastAsia="en-US"/>
        </w:rPr>
        <w:t xml:space="preserve">Техническата </w:t>
      </w:r>
      <w:r w:rsidRPr="00FF01B0">
        <w:rPr>
          <w:color w:val="000000"/>
          <w:lang w:eastAsia="en-US"/>
        </w:rPr>
        <w:t xml:space="preserve">спецификация и с </w:t>
      </w:r>
      <w:r w:rsidR="00303817" w:rsidRPr="00FF01B0">
        <w:rPr>
          <w:color w:val="000000"/>
          <w:lang w:eastAsia="en-US"/>
        </w:rPr>
        <w:t xml:space="preserve">Техническото </w:t>
      </w:r>
      <w:r w:rsidRPr="00FF01B0">
        <w:rPr>
          <w:color w:val="000000"/>
          <w:lang w:eastAsia="en-US"/>
        </w:rPr>
        <w:t>предложение на Изпълнителя, като изисква от Изпълнителя да изпълни възложеното в срок, без отклонение от уговореното и без недостатъци.</w:t>
      </w:r>
    </w:p>
    <w:p w:rsidR="006F4C8C" w:rsidRPr="00FF01B0" w:rsidRDefault="006F4C8C" w:rsidP="006F4C8C">
      <w:pPr>
        <w:ind w:firstLine="720"/>
        <w:jc w:val="both"/>
        <w:rPr>
          <w:lang w:eastAsia="en-US"/>
        </w:rPr>
      </w:pPr>
      <w:r w:rsidRPr="00FF01B0">
        <w:rPr>
          <w:lang w:eastAsia="en-US"/>
        </w:rPr>
        <w:t xml:space="preserve">4. Да изисква от Изпълнителя всякаква налична информация, свързана с предмета на настоящия договор и с неговото изпълнение; </w:t>
      </w:r>
    </w:p>
    <w:p w:rsidR="006F4C8C" w:rsidRPr="00FF01B0" w:rsidRDefault="006F4C8C" w:rsidP="006F4C8C">
      <w:pPr>
        <w:ind w:firstLine="708"/>
        <w:jc w:val="both"/>
        <w:rPr>
          <w:lang w:eastAsia="en-US"/>
        </w:rPr>
      </w:pPr>
      <w:r w:rsidRPr="00FF01B0">
        <w:rPr>
          <w:lang w:eastAsia="en-US"/>
        </w:rPr>
        <w:t>5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6F4C8C" w:rsidRPr="00FF01B0" w:rsidRDefault="009B59E0" w:rsidP="006F4C8C">
      <w:pPr>
        <w:ind w:firstLine="708"/>
        <w:jc w:val="both"/>
        <w:rPr>
          <w:lang w:eastAsia="en-US"/>
        </w:rPr>
      </w:pPr>
      <w:r>
        <w:rPr>
          <w:color w:val="000000"/>
          <w:lang w:eastAsia="en-US"/>
        </w:rPr>
        <w:t>6</w:t>
      </w:r>
      <w:r w:rsidR="006F4C8C" w:rsidRPr="00FF01B0">
        <w:rPr>
          <w:color w:val="000000"/>
          <w:lang w:eastAsia="en-US"/>
        </w:rPr>
        <w:t>. Да изисква от Изпълнителя да сключи и да му представи договори за подизпълнение с посочените в офертата му подизпълнители.</w:t>
      </w:r>
    </w:p>
    <w:p w:rsidR="006F4C8C" w:rsidRPr="00FF01B0" w:rsidRDefault="006F4C8C" w:rsidP="006F4C8C">
      <w:pPr>
        <w:ind w:firstLine="708"/>
        <w:jc w:val="both"/>
        <w:rPr>
          <w:lang w:eastAsia="en-US"/>
        </w:rPr>
      </w:pPr>
      <w:r w:rsidRPr="00FF01B0">
        <w:rPr>
          <w:lang w:eastAsia="en-US"/>
        </w:rPr>
        <w:t>(2) Възложителят не носи отговорност за действия и/или бездействия на Изпълнителя в рамките на обекта, в резултат на което възникнат:</w:t>
      </w:r>
    </w:p>
    <w:p w:rsidR="006F4C8C" w:rsidRPr="00FF01B0" w:rsidRDefault="006F4C8C" w:rsidP="006F4C8C">
      <w:pPr>
        <w:ind w:firstLine="708"/>
        <w:jc w:val="both"/>
        <w:rPr>
          <w:lang w:eastAsia="en-US"/>
        </w:rPr>
      </w:pPr>
      <w:r w:rsidRPr="00FF01B0">
        <w:rPr>
          <w:lang w:eastAsia="en-US"/>
        </w:rPr>
        <w:t>а) смърт или злополука, на което и да било физическо лице;</w:t>
      </w:r>
    </w:p>
    <w:p w:rsidR="006F4C8C" w:rsidRPr="00FF01B0" w:rsidRDefault="006F4C8C" w:rsidP="006F4C8C">
      <w:pPr>
        <w:ind w:firstLine="708"/>
        <w:jc w:val="both"/>
        <w:rPr>
          <w:lang w:eastAsia="en-US"/>
        </w:rPr>
      </w:pPr>
      <w:r w:rsidRPr="00FF01B0">
        <w:rPr>
          <w:lang w:eastAsia="en-US"/>
        </w:rPr>
        <w:t>б) загуба или нанесена вреда, на каквото и да било имущество в обекта, вследствие и изпълнение предмета на договора през времетраенето на ремонт</w:t>
      </w:r>
      <w:r w:rsidR="00BF0049" w:rsidRPr="00FF01B0">
        <w:rPr>
          <w:lang w:eastAsia="en-US"/>
        </w:rPr>
        <w:t>н</w:t>
      </w:r>
      <w:r w:rsidRPr="00FF01B0">
        <w:rPr>
          <w:lang w:eastAsia="en-US"/>
        </w:rPr>
        <w:t>и</w:t>
      </w:r>
      <w:r w:rsidR="00BF0049" w:rsidRPr="00FF01B0">
        <w:rPr>
          <w:lang w:eastAsia="en-US"/>
        </w:rPr>
        <w:t>те</w:t>
      </w:r>
      <w:r w:rsidRPr="00FF01B0">
        <w:rPr>
          <w:lang w:eastAsia="en-US"/>
        </w:rPr>
        <w:t xml:space="preserve"> дейности.</w:t>
      </w:r>
    </w:p>
    <w:p w:rsidR="006F4C8C" w:rsidRPr="00FF01B0" w:rsidRDefault="006F4C8C" w:rsidP="006F4C8C">
      <w:pPr>
        <w:ind w:firstLine="708"/>
        <w:jc w:val="both"/>
        <w:rPr>
          <w:lang w:eastAsia="en-US"/>
        </w:rPr>
      </w:pPr>
    </w:p>
    <w:p w:rsidR="00AC67D2" w:rsidRPr="00FF01B0" w:rsidRDefault="00AC67D2" w:rsidP="006F4C8C">
      <w:pPr>
        <w:ind w:firstLine="708"/>
        <w:jc w:val="both"/>
        <w:rPr>
          <w:lang w:eastAsia="en-US"/>
        </w:rPr>
      </w:pPr>
    </w:p>
    <w:p w:rsidR="006F4C8C" w:rsidRPr="00FF01B0" w:rsidRDefault="006F4C8C" w:rsidP="006F4C8C">
      <w:pPr>
        <w:ind w:firstLine="708"/>
        <w:jc w:val="both"/>
        <w:rPr>
          <w:lang w:eastAsia="en-US"/>
        </w:rPr>
      </w:pPr>
      <w:r w:rsidRPr="00FF01B0">
        <w:rPr>
          <w:lang w:eastAsia="en-US"/>
        </w:rPr>
        <w:t xml:space="preserve">Чл. </w:t>
      </w:r>
      <w:r w:rsidR="00BF0049" w:rsidRPr="00FF01B0">
        <w:rPr>
          <w:lang w:eastAsia="en-US"/>
        </w:rPr>
        <w:t>1</w:t>
      </w:r>
      <w:r w:rsidR="007B543B">
        <w:rPr>
          <w:lang w:eastAsia="en-US"/>
        </w:rPr>
        <w:t>0</w:t>
      </w:r>
      <w:r w:rsidRPr="00FF01B0">
        <w:rPr>
          <w:lang w:eastAsia="en-US"/>
        </w:rPr>
        <w:t>. (1) Възложителят се задължава:</w:t>
      </w:r>
    </w:p>
    <w:p w:rsidR="006F4C8C" w:rsidRPr="009B59E0" w:rsidRDefault="006F4C8C" w:rsidP="006F4C8C">
      <w:pPr>
        <w:ind w:firstLine="708"/>
        <w:jc w:val="both"/>
        <w:rPr>
          <w:lang w:eastAsia="en-US"/>
        </w:rPr>
      </w:pPr>
      <w:r w:rsidRPr="00FF01B0">
        <w:rPr>
          <w:lang w:eastAsia="en-US"/>
        </w:rPr>
        <w:t xml:space="preserve">1. Да приеме извършените </w:t>
      </w:r>
      <w:r w:rsidRPr="009B59E0">
        <w:rPr>
          <w:lang w:eastAsia="en-US"/>
        </w:rPr>
        <w:t>ремонтни дейности, ако съответстват по обем, качество и срок на неговите изисквания, предвидени в Техническата спецификация и Техническото предложение на Изпълнителя. Приемането на работите се извършва в …………дневен срок от уведомяването, че изпълнението на възложените с договора ремонти дейности е приключило;</w:t>
      </w:r>
    </w:p>
    <w:p w:rsidR="006F4C8C" w:rsidRPr="009B59E0" w:rsidRDefault="006F4C8C" w:rsidP="006F4C8C">
      <w:pPr>
        <w:ind w:firstLine="708"/>
        <w:jc w:val="both"/>
        <w:rPr>
          <w:lang w:eastAsia="en-US"/>
        </w:rPr>
      </w:pPr>
      <w:r w:rsidRPr="009B59E0">
        <w:rPr>
          <w:lang w:eastAsia="en-US"/>
        </w:rPr>
        <w:t>2. Да заплати на Изпълнителя възнаграждение, в размера и по реда, определени в настоящия договор;</w:t>
      </w:r>
    </w:p>
    <w:p w:rsidR="006F4C8C" w:rsidRPr="009B59E0" w:rsidRDefault="006F4C8C" w:rsidP="006F4C8C">
      <w:pPr>
        <w:ind w:firstLine="708"/>
        <w:jc w:val="both"/>
        <w:rPr>
          <w:lang w:eastAsia="en-US"/>
        </w:rPr>
      </w:pPr>
      <w:r w:rsidRPr="009B59E0">
        <w:rPr>
          <w:lang w:eastAsia="en-US"/>
        </w:rPr>
        <w:t>3. Да предостави на Изпълнителя всички необходими документи за правилното изпълнение на поетите с настоящия договор задължения, да осигури достъп до обекта и определи лице/а за приемане на работите по настоящия договор;</w:t>
      </w:r>
    </w:p>
    <w:p w:rsidR="006F4C8C" w:rsidRPr="009B59E0" w:rsidRDefault="006F4C8C" w:rsidP="006F4C8C">
      <w:pPr>
        <w:ind w:firstLine="708"/>
        <w:jc w:val="both"/>
        <w:rPr>
          <w:lang w:eastAsia="en-US"/>
        </w:rPr>
      </w:pPr>
      <w:r w:rsidRPr="009B59E0">
        <w:rPr>
          <w:lang w:eastAsia="en-US"/>
        </w:rPr>
        <w:t>4. Да уведомява Изпълнителя писмено в 10-дневен срок от установяване на появили се в гаранционния срок дефекти;</w:t>
      </w:r>
    </w:p>
    <w:p w:rsidR="006F4C8C" w:rsidRPr="00FF01B0" w:rsidRDefault="006F4C8C" w:rsidP="006F4C8C">
      <w:pPr>
        <w:ind w:firstLine="708"/>
        <w:jc w:val="both"/>
        <w:rPr>
          <w:lang w:eastAsia="en-US"/>
        </w:rPr>
      </w:pPr>
      <w:r w:rsidRPr="009B59E0">
        <w:rPr>
          <w:lang w:eastAsia="en-US"/>
        </w:rPr>
        <w:t>5. Да информира Изпълнителя за всички пречки, възникващи</w:t>
      </w:r>
      <w:r w:rsidRPr="00FF01B0">
        <w:rPr>
          <w:lang w:eastAsia="en-US"/>
        </w:rPr>
        <w:t xml:space="preserve"> в хода на изпълнението на работата;</w:t>
      </w:r>
    </w:p>
    <w:p w:rsidR="006F4C8C" w:rsidRPr="00FF01B0" w:rsidRDefault="006F4C8C" w:rsidP="006F4C8C">
      <w:pPr>
        <w:ind w:firstLine="709"/>
        <w:jc w:val="both"/>
        <w:rPr>
          <w:color w:val="000000"/>
          <w:lang w:eastAsia="en-US"/>
        </w:rPr>
      </w:pPr>
      <w:r w:rsidRPr="00FF01B0">
        <w:rPr>
          <w:lang w:eastAsia="en-US"/>
        </w:rPr>
        <w:t>6. Д</w:t>
      </w:r>
      <w:r w:rsidRPr="00FF01B0">
        <w:rPr>
          <w:color w:val="000000"/>
          <w:lang w:eastAsia="en-US"/>
        </w:rPr>
        <w:t>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6F4C8C" w:rsidRPr="00FF01B0" w:rsidRDefault="006F4C8C" w:rsidP="006F4C8C">
      <w:pPr>
        <w:jc w:val="both"/>
        <w:rPr>
          <w:lang w:eastAsia="en-US"/>
        </w:rPr>
      </w:pPr>
    </w:p>
    <w:p w:rsidR="006F4C8C" w:rsidRPr="00FF01B0" w:rsidRDefault="00897D2A" w:rsidP="006F4C8C">
      <w:pPr>
        <w:ind w:firstLine="709"/>
        <w:jc w:val="both"/>
        <w:rPr>
          <w:lang w:eastAsia="en-US"/>
        </w:rPr>
      </w:pPr>
      <w:r w:rsidRPr="00FF01B0">
        <w:rPr>
          <w:lang w:eastAsia="en-US"/>
        </w:rPr>
        <w:t>Чл. 1</w:t>
      </w:r>
      <w:r w:rsidR="007B543B">
        <w:rPr>
          <w:lang w:eastAsia="en-US"/>
        </w:rPr>
        <w:t>1</w:t>
      </w:r>
      <w:r w:rsidR="006F4C8C" w:rsidRPr="00FF01B0">
        <w:rPr>
          <w:lang w:eastAsia="en-US"/>
        </w:rPr>
        <w:t>. (1) Изпълнителят има право:</w:t>
      </w:r>
    </w:p>
    <w:p w:rsidR="006F4C8C" w:rsidRPr="00FF01B0" w:rsidRDefault="006F4C8C" w:rsidP="006F4C8C">
      <w:pPr>
        <w:ind w:firstLine="709"/>
        <w:jc w:val="both"/>
        <w:rPr>
          <w:lang w:eastAsia="en-US"/>
        </w:rPr>
      </w:pPr>
      <w:r w:rsidRPr="00FF01B0">
        <w:rPr>
          <w:lang w:eastAsia="en-US"/>
        </w:rPr>
        <w:lastRenderedPageBreak/>
        <w:t>1. Да получи уговореното възнаграждение, съгласно условията, определени в настоящия договор;</w:t>
      </w:r>
    </w:p>
    <w:p w:rsidR="006F4C8C" w:rsidRPr="00FF01B0" w:rsidRDefault="006F4C8C" w:rsidP="006F4C8C">
      <w:pPr>
        <w:ind w:firstLine="709"/>
        <w:jc w:val="both"/>
        <w:rPr>
          <w:lang w:eastAsia="en-US"/>
        </w:rPr>
      </w:pPr>
      <w:r w:rsidRPr="00FF01B0">
        <w:rPr>
          <w:lang w:eastAsia="en-US"/>
        </w:rPr>
        <w:t>2. Да получава от Възложителя съдействие и информация при извършване на работата, предмет на този договор, включително осигуряване на достъп до обекта;</w:t>
      </w:r>
    </w:p>
    <w:p w:rsidR="006F4C8C" w:rsidRPr="00FF01B0" w:rsidRDefault="006F4C8C" w:rsidP="006F4C8C">
      <w:pPr>
        <w:ind w:firstLine="709"/>
        <w:jc w:val="both"/>
        <w:rPr>
          <w:lang w:eastAsia="en-US"/>
        </w:rPr>
      </w:pPr>
      <w:r w:rsidRPr="00FF01B0">
        <w:rPr>
          <w:lang w:eastAsia="en-US"/>
        </w:rPr>
        <w:t>3. Да иска от Възложителя приемане на изпълнението на възложените с настоящия договор дейности.</w:t>
      </w:r>
    </w:p>
    <w:p w:rsidR="006F4C8C" w:rsidRPr="00FF01B0" w:rsidRDefault="006F4C8C" w:rsidP="006F4C8C">
      <w:pPr>
        <w:ind w:firstLine="709"/>
        <w:jc w:val="both"/>
        <w:rPr>
          <w:lang w:eastAsia="en-US"/>
        </w:rPr>
      </w:pPr>
      <w:r w:rsidRPr="00FF01B0">
        <w:rPr>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6F4C8C" w:rsidRPr="00FF01B0" w:rsidRDefault="006F4C8C" w:rsidP="006F4C8C">
      <w:pPr>
        <w:ind w:firstLine="709"/>
        <w:jc w:val="both"/>
        <w:rPr>
          <w:lang w:eastAsia="en-US"/>
        </w:rPr>
      </w:pPr>
      <w:r w:rsidRPr="00FF01B0">
        <w:rPr>
          <w:lang w:eastAsia="en-US"/>
        </w:rPr>
        <w:t>Чл. 1</w:t>
      </w:r>
      <w:r w:rsidR="007B543B">
        <w:rPr>
          <w:lang w:eastAsia="en-US"/>
        </w:rPr>
        <w:t>2</w:t>
      </w:r>
      <w:r w:rsidRPr="00FF01B0">
        <w:rPr>
          <w:lang w:eastAsia="en-US"/>
        </w:rPr>
        <w:t xml:space="preserve">. (1) Изпълнителят се задължава: </w:t>
      </w:r>
    </w:p>
    <w:p w:rsidR="006F4C8C" w:rsidRPr="00FF01B0" w:rsidRDefault="006F4C8C" w:rsidP="006F4C8C">
      <w:pPr>
        <w:numPr>
          <w:ilvl w:val="0"/>
          <w:numId w:val="11"/>
        </w:numPr>
        <w:tabs>
          <w:tab w:val="left" w:pos="851"/>
          <w:tab w:val="left" w:pos="993"/>
        </w:tabs>
        <w:ind w:left="0" w:firstLine="709"/>
        <w:jc w:val="both"/>
        <w:rPr>
          <w:lang w:eastAsia="en-US"/>
        </w:rPr>
      </w:pPr>
      <w:r w:rsidRPr="00FF01B0">
        <w:rPr>
          <w:lang w:eastAsia="en-US"/>
        </w:rPr>
        <w:t>Да изпълнява качествено възложените дейности, подробно описани в Техническата спецификация при условията и сроковете на настоящия договор.</w:t>
      </w:r>
    </w:p>
    <w:p w:rsidR="006F4C8C" w:rsidRPr="00FF01B0" w:rsidRDefault="006F4C8C" w:rsidP="006F4C8C">
      <w:pPr>
        <w:numPr>
          <w:ilvl w:val="0"/>
          <w:numId w:val="11"/>
        </w:numPr>
        <w:tabs>
          <w:tab w:val="left" w:pos="993"/>
        </w:tabs>
        <w:ind w:left="0" w:firstLine="709"/>
        <w:jc w:val="both"/>
        <w:rPr>
          <w:lang w:eastAsia="en-US"/>
        </w:rPr>
      </w:pPr>
      <w:r w:rsidRPr="00FF01B0">
        <w:rPr>
          <w:lang w:eastAsia="en-US"/>
        </w:rPr>
        <w:t>При извършване на дейностите по чл. 1 да влага качествени материали и изделия, отговарящи на изискванията на БДС и в съответствие с изискванията на възложителя  да представи документи за произход и качество на вложените материали и продукти;</w:t>
      </w:r>
    </w:p>
    <w:p w:rsidR="006F4C8C" w:rsidRPr="00FF01B0" w:rsidRDefault="006F4C8C" w:rsidP="006F4C8C">
      <w:pPr>
        <w:numPr>
          <w:ilvl w:val="0"/>
          <w:numId w:val="11"/>
        </w:numPr>
        <w:shd w:val="clear" w:color="auto" w:fill="FFFFFF"/>
        <w:tabs>
          <w:tab w:val="left" w:pos="993"/>
        </w:tabs>
        <w:spacing w:after="200" w:line="276" w:lineRule="auto"/>
        <w:ind w:left="0" w:firstLine="709"/>
        <w:contextualSpacing/>
        <w:jc w:val="both"/>
        <w:rPr>
          <w:lang w:val="x-none" w:eastAsia="x-none"/>
        </w:rPr>
      </w:pPr>
      <w:r w:rsidRPr="00FF01B0">
        <w:rPr>
          <w:lang w:eastAsia="x-none"/>
        </w:rPr>
        <w:t>Д</w:t>
      </w:r>
      <w:r w:rsidRPr="00FF01B0">
        <w:rPr>
          <w:lang w:val="x-none" w:eastAsia="x-none"/>
        </w:rPr>
        <w:t>а информира Възложителя за всички възникнали проблеми в хода на изпълнението и за предприетите мерки за тяхното разрешаване</w:t>
      </w:r>
      <w:r w:rsidRPr="00FF01B0">
        <w:rPr>
          <w:lang w:eastAsia="x-none"/>
        </w:rPr>
        <w:t>;</w:t>
      </w:r>
    </w:p>
    <w:p w:rsidR="006F4C8C" w:rsidRPr="009647F7" w:rsidRDefault="006F4C8C" w:rsidP="006F4C8C">
      <w:pPr>
        <w:numPr>
          <w:ilvl w:val="0"/>
          <w:numId w:val="11"/>
        </w:numPr>
        <w:shd w:val="clear" w:color="auto" w:fill="FFFFFF"/>
        <w:tabs>
          <w:tab w:val="left" w:pos="851"/>
          <w:tab w:val="left" w:pos="1134"/>
        </w:tabs>
        <w:spacing w:after="200" w:line="276" w:lineRule="auto"/>
        <w:ind w:left="0" w:firstLine="709"/>
        <w:contextualSpacing/>
        <w:jc w:val="both"/>
        <w:rPr>
          <w:lang w:val="x-none" w:eastAsia="x-none"/>
        </w:rPr>
      </w:pPr>
      <w:r w:rsidRPr="009647F7">
        <w:rPr>
          <w:lang w:eastAsia="x-none"/>
        </w:rPr>
        <w:t>Д</w:t>
      </w:r>
      <w:r w:rsidRPr="009647F7">
        <w:rPr>
          <w:lang w:val="x-none" w:eastAsia="x-none"/>
        </w:rPr>
        <w:t>а отстранява</w:t>
      </w:r>
      <w:r w:rsidRPr="009647F7">
        <w:rPr>
          <w:lang w:eastAsia="x-none"/>
        </w:rPr>
        <w:t xml:space="preserve"> </w:t>
      </w:r>
      <w:r w:rsidRPr="009647F7">
        <w:rPr>
          <w:lang w:val="x-none" w:eastAsia="x-none"/>
        </w:rPr>
        <w:t>посочени</w:t>
      </w:r>
      <w:r w:rsidRPr="009647F7">
        <w:rPr>
          <w:lang w:eastAsia="x-none"/>
        </w:rPr>
        <w:t>те</w:t>
      </w:r>
      <w:r w:rsidRPr="009647F7">
        <w:rPr>
          <w:lang w:val="x-none" w:eastAsia="x-none"/>
        </w:rPr>
        <w:t xml:space="preserve"> от Възложителя</w:t>
      </w:r>
      <w:r w:rsidRPr="009647F7">
        <w:rPr>
          <w:lang w:eastAsia="x-none"/>
        </w:rPr>
        <w:t xml:space="preserve"> некачествено изпълнени дейности или появили се дефекти във вложените материали и/или оборудване</w:t>
      </w:r>
      <w:r w:rsidRPr="009647F7">
        <w:rPr>
          <w:lang w:val="x-none" w:eastAsia="x-none"/>
        </w:rPr>
        <w:t xml:space="preserve"> за </w:t>
      </w:r>
      <w:r w:rsidR="00B33CC1" w:rsidRPr="009647F7">
        <w:rPr>
          <w:lang w:eastAsia="x-none"/>
        </w:rPr>
        <w:t>собствена</w:t>
      </w:r>
      <w:r w:rsidRPr="009647F7">
        <w:rPr>
          <w:lang w:val="x-none" w:eastAsia="x-none"/>
        </w:rPr>
        <w:t xml:space="preserve"> сметка</w:t>
      </w:r>
      <w:r w:rsidR="009647F7" w:rsidRPr="009647F7">
        <w:rPr>
          <w:lang w:eastAsia="x-none"/>
        </w:rPr>
        <w:t xml:space="preserve"> в срок до 5 (пет) работни дни.</w:t>
      </w:r>
    </w:p>
    <w:p w:rsidR="006F4C8C" w:rsidRPr="00FF01B0" w:rsidRDefault="006F4C8C" w:rsidP="006F4C8C">
      <w:pPr>
        <w:numPr>
          <w:ilvl w:val="0"/>
          <w:numId w:val="11"/>
        </w:numPr>
        <w:shd w:val="clear" w:color="auto" w:fill="FFFFFF"/>
        <w:tabs>
          <w:tab w:val="left" w:pos="1134"/>
        </w:tabs>
        <w:spacing w:after="200" w:line="276" w:lineRule="auto"/>
        <w:ind w:left="0" w:firstLine="709"/>
        <w:contextualSpacing/>
        <w:jc w:val="both"/>
        <w:rPr>
          <w:lang w:val="x-none" w:eastAsia="x-none"/>
        </w:rPr>
      </w:pPr>
      <w:r w:rsidRPr="00FF01B0">
        <w:rPr>
          <w:lang w:eastAsia="x-none"/>
        </w:rPr>
        <w:t>Да уведомява своевременно Възложителя за всички промени в статута на фирмата до изтичане на гаранционния срок по договора;</w:t>
      </w:r>
    </w:p>
    <w:p w:rsidR="006F4C8C" w:rsidRPr="00FF01B0" w:rsidRDefault="006F4C8C" w:rsidP="006F4C8C">
      <w:pPr>
        <w:numPr>
          <w:ilvl w:val="0"/>
          <w:numId w:val="11"/>
        </w:numPr>
        <w:shd w:val="clear" w:color="auto" w:fill="FFFFFF"/>
        <w:tabs>
          <w:tab w:val="left" w:pos="993"/>
        </w:tabs>
        <w:spacing w:after="200" w:line="276" w:lineRule="auto"/>
        <w:ind w:left="0" w:firstLine="709"/>
        <w:contextualSpacing/>
        <w:jc w:val="both"/>
        <w:rPr>
          <w:lang w:val="x-none" w:eastAsia="x-none"/>
        </w:rPr>
      </w:pPr>
      <w:r w:rsidRPr="00FF01B0">
        <w:rPr>
          <w:lang w:eastAsia="x-none"/>
        </w:rPr>
        <w:t xml:space="preserve"> Д</w:t>
      </w:r>
      <w:r w:rsidRPr="00FF01B0">
        <w:rPr>
          <w:lang w:val="x-none" w:eastAsia="x-none"/>
        </w:rPr>
        <w:t>а вземе всички необходими мерки лицата от екипа му и</w:t>
      </w:r>
      <w:r w:rsidRPr="00FF01B0">
        <w:rPr>
          <w:lang w:eastAsia="x-none"/>
        </w:rPr>
        <w:t>/или</w:t>
      </w:r>
      <w:r w:rsidRPr="00FF01B0">
        <w:rPr>
          <w:lang w:val="x-none" w:eastAsia="x-none"/>
        </w:rPr>
        <w:t xml:space="preserve">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6F4C8C" w:rsidRPr="00FF01B0" w:rsidRDefault="006F4C8C" w:rsidP="006F4C8C">
      <w:pPr>
        <w:numPr>
          <w:ilvl w:val="0"/>
          <w:numId w:val="11"/>
        </w:numPr>
        <w:shd w:val="clear" w:color="auto" w:fill="FFFFFF"/>
        <w:tabs>
          <w:tab w:val="left" w:pos="993"/>
        </w:tabs>
        <w:spacing w:after="200" w:line="276" w:lineRule="auto"/>
        <w:ind w:left="0" w:firstLine="709"/>
        <w:contextualSpacing/>
        <w:jc w:val="both"/>
        <w:rPr>
          <w:lang w:val="x-none" w:eastAsia="x-none"/>
        </w:rPr>
      </w:pPr>
      <w:r w:rsidRPr="00FF01B0">
        <w:rPr>
          <w:lang w:eastAsia="x-none"/>
        </w:rPr>
        <w:t xml:space="preserve"> Д</w:t>
      </w:r>
      <w:r w:rsidRPr="00FF01B0">
        <w:rPr>
          <w:lang w:val="x-none" w:eastAsia="x-none"/>
        </w:rPr>
        <w:t>а действа лоялно и безпристрастно в съответствие с правилата на професионалната етика, както и с необходимата дискретност</w:t>
      </w:r>
      <w:r w:rsidRPr="00FF01B0">
        <w:rPr>
          <w:lang w:eastAsia="x-none"/>
        </w:rPr>
        <w:t>;</w:t>
      </w:r>
    </w:p>
    <w:p w:rsidR="006F4C8C" w:rsidRPr="00FF01B0" w:rsidRDefault="006F4C8C" w:rsidP="006F4C8C">
      <w:pPr>
        <w:numPr>
          <w:ilvl w:val="0"/>
          <w:numId w:val="11"/>
        </w:numPr>
        <w:shd w:val="clear" w:color="auto" w:fill="FFFFFF"/>
        <w:tabs>
          <w:tab w:val="left" w:pos="993"/>
        </w:tabs>
        <w:spacing w:after="200" w:line="276" w:lineRule="auto"/>
        <w:ind w:left="0" w:firstLine="709"/>
        <w:contextualSpacing/>
        <w:jc w:val="both"/>
        <w:rPr>
          <w:lang w:val="x-none" w:eastAsia="x-none"/>
        </w:rPr>
      </w:pPr>
      <w:r w:rsidRPr="00FF01B0">
        <w:rPr>
          <w:lang w:eastAsia="x-none"/>
        </w:rPr>
        <w:t>Д</w:t>
      </w:r>
      <w:r w:rsidRPr="00FF01B0">
        <w:rPr>
          <w:lang w:val="x-none" w:eastAsia="x-none"/>
        </w:rPr>
        <w:t>а се придържа към всички приложими норми, закони и подзаконови нормативни актове, имащи пряко отношение към изпълнението на договора</w:t>
      </w:r>
      <w:r w:rsidRPr="00FF01B0">
        <w:rPr>
          <w:lang w:eastAsia="x-none"/>
        </w:rPr>
        <w:t>.</w:t>
      </w:r>
    </w:p>
    <w:p w:rsidR="006F4C8C" w:rsidRPr="00FF01B0" w:rsidRDefault="006F4C8C" w:rsidP="006F4C8C">
      <w:pPr>
        <w:shd w:val="clear" w:color="auto" w:fill="FFFFFF"/>
        <w:spacing w:after="200" w:line="276" w:lineRule="auto"/>
        <w:ind w:firstLine="709"/>
        <w:jc w:val="both"/>
        <w:rPr>
          <w:lang w:eastAsia="en-US"/>
        </w:rPr>
      </w:pPr>
      <w:r w:rsidRPr="00FF01B0">
        <w:rPr>
          <w:rFonts w:eastAsia="Calibri"/>
          <w:lang w:eastAsia="en-US"/>
        </w:rPr>
        <w:t xml:space="preserve">(2) Когато Изпълнителят е обявил в офертата си, че ще използва подизпълнител, в срок до 3 дни от сключване на настоящия договор: </w:t>
      </w:r>
    </w:p>
    <w:p w:rsidR="006F4C8C" w:rsidRPr="00FF01B0" w:rsidRDefault="006F4C8C" w:rsidP="006F4C8C">
      <w:pPr>
        <w:shd w:val="clear" w:color="auto" w:fill="FFFFFF"/>
        <w:spacing w:after="200" w:line="276" w:lineRule="auto"/>
        <w:ind w:left="360" w:firstLine="349"/>
        <w:contextualSpacing/>
        <w:jc w:val="both"/>
        <w:rPr>
          <w:rFonts w:eastAsia="Calibri"/>
          <w:lang w:eastAsia="x-none"/>
        </w:rPr>
      </w:pPr>
      <w:r w:rsidRPr="00FF01B0">
        <w:rPr>
          <w:lang w:eastAsia="x-none"/>
        </w:rPr>
        <w:t>а</w:t>
      </w:r>
      <w:r w:rsidRPr="00FF01B0">
        <w:rPr>
          <w:lang w:val="x-none" w:eastAsia="x-none"/>
        </w:rPr>
        <w:t xml:space="preserve">) </w:t>
      </w:r>
      <w:r w:rsidRPr="00FF01B0">
        <w:rPr>
          <w:rFonts w:eastAsia="Calibri"/>
          <w:lang w:val="x-none" w:eastAsia="x-none"/>
        </w:rPr>
        <w:t xml:space="preserve"> Изпълнителят сключва договор за подизпълнение с обявения подизпълнител;</w:t>
      </w:r>
    </w:p>
    <w:p w:rsidR="006F4C8C" w:rsidRPr="00FF01B0" w:rsidRDefault="006F4C8C" w:rsidP="006F4C8C">
      <w:pPr>
        <w:shd w:val="clear" w:color="auto" w:fill="FFFFFF"/>
        <w:spacing w:after="200" w:line="276" w:lineRule="auto"/>
        <w:ind w:firstLine="709"/>
        <w:contextualSpacing/>
        <w:jc w:val="both"/>
        <w:rPr>
          <w:rFonts w:eastAsia="Calibri"/>
          <w:lang w:eastAsia="x-none"/>
        </w:rPr>
      </w:pPr>
      <w:r w:rsidRPr="00FF01B0">
        <w:rPr>
          <w:lang w:eastAsia="x-none"/>
        </w:rPr>
        <w:t>б</w:t>
      </w:r>
      <w:r w:rsidRPr="00FF01B0">
        <w:rPr>
          <w:lang w:val="x-none" w:eastAsia="x-none"/>
        </w:rPr>
        <w:t>)</w:t>
      </w:r>
      <w:r w:rsidR="00871C99" w:rsidRPr="00FF01B0">
        <w:rPr>
          <w:lang w:eastAsia="x-none"/>
        </w:rPr>
        <w:t xml:space="preserve"> </w:t>
      </w:r>
      <w:r w:rsidRPr="00FF01B0">
        <w:rPr>
          <w:rFonts w:eastAsia="Calibri"/>
          <w:lang w:val="x-none" w:eastAsia="x-none"/>
        </w:rPr>
        <w:t>Представя на Възложителя оригинален екземпляр от договора за подизпълнение;</w:t>
      </w:r>
    </w:p>
    <w:p w:rsidR="006F4C8C" w:rsidRPr="00FF01B0" w:rsidRDefault="006F4C8C" w:rsidP="006F4C8C">
      <w:pPr>
        <w:shd w:val="clear" w:color="auto" w:fill="FFFFFF"/>
        <w:spacing w:after="200" w:line="276" w:lineRule="auto"/>
        <w:ind w:left="360" w:firstLine="349"/>
        <w:contextualSpacing/>
        <w:jc w:val="both"/>
        <w:rPr>
          <w:color w:val="000000"/>
          <w:lang w:eastAsia="x-none"/>
        </w:rPr>
      </w:pPr>
      <w:r w:rsidRPr="00FF01B0">
        <w:rPr>
          <w:rFonts w:eastAsia="Calibri"/>
          <w:lang w:val="x-none" w:eastAsia="x-none"/>
        </w:rPr>
        <w:t xml:space="preserve"> </w:t>
      </w:r>
      <w:r w:rsidRPr="00FF01B0">
        <w:rPr>
          <w:color w:val="000000"/>
          <w:lang w:eastAsia="x-none"/>
        </w:rPr>
        <w:t>(3) Изпълнителят носи пълна отговорност:</w:t>
      </w:r>
    </w:p>
    <w:p w:rsidR="002F0A0B" w:rsidRPr="003A5B7F" w:rsidRDefault="006F4C8C" w:rsidP="002F0A0B">
      <w:pPr>
        <w:shd w:val="clear" w:color="auto" w:fill="FFFFFF"/>
        <w:tabs>
          <w:tab w:val="left" w:pos="567"/>
        </w:tabs>
        <w:spacing w:after="200" w:line="276" w:lineRule="auto"/>
        <w:contextualSpacing/>
        <w:jc w:val="both"/>
        <w:rPr>
          <w:lang w:eastAsia="x-none"/>
        </w:rPr>
      </w:pPr>
      <w:r w:rsidRPr="00FF01B0">
        <w:rPr>
          <w:b/>
          <w:lang w:eastAsia="x-none"/>
        </w:rPr>
        <w:t xml:space="preserve">             </w:t>
      </w:r>
      <w:r w:rsidRPr="00FF01B0">
        <w:rPr>
          <w:lang w:eastAsia="x-none"/>
        </w:rPr>
        <w:t xml:space="preserve">1. </w:t>
      </w:r>
      <w:r w:rsidR="002F0A0B" w:rsidRPr="00FF01B0">
        <w:t>за изпълнението на договорените ремонтни дейности в съответствие с правилата за изпълнение на ремонтните дейности и на мерките за безопасност съгласно Закона за здравословните и безопасни условия на труд, Наредба № 2 от 22 март 2004 г. за минималните изисквания за здравословни и безопасни условия на труд при извършване на строителни и монтажни работи (</w:t>
      </w:r>
      <w:r w:rsidR="002F0A0B" w:rsidRPr="00FF01B0">
        <w:rPr>
          <w:i/>
        </w:rPr>
        <w:t>в сила от 06.11.2004 г.,</w:t>
      </w:r>
      <w:r w:rsidR="002F0A0B" w:rsidRPr="00FF01B0">
        <w:t xml:space="preserve"> </w:t>
      </w:r>
      <w:r w:rsidR="005A47EC" w:rsidRPr="00FF01B0">
        <w:rPr>
          <w:bCs/>
          <w:i/>
        </w:rPr>
        <w:t xml:space="preserve">изм. и доп. ДВ. бр.10 от </w:t>
      </w:r>
      <w:r w:rsidR="005A47EC" w:rsidRPr="003A5B7F">
        <w:rPr>
          <w:bCs/>
          <w:i/>
        </w:rPr>
        <w:t>1 февруари 2019г</w:t>
      </w:r>
      <w:r w:rsidR="005A47EC" w:rsidRPr="003A5B7F">
        <w:rPr>
          <w:b/>
          <w:bCs/>
        </w:rPr>
        <w:t>.</w:t>
      </w:r>
      <w:r w:rsidR="002F0A0B" w:rsidRPr="003A5B7F">
        <w:rPr>
          <w:i/>
        </w:rPr>
        <w:t>),</w:t>
      </w:r>
      <w:r w:rsidR="002F0A0B" w:rsidRPr="003A5B7F">
        <w:rPr>
          <w:bCs/>
          <w:i/>
          <w:iCs/>
        </w:rPr>
        <w:t xml:space="preserve"> </w:t>
      </w:r>
      <w:r w:rsidR="002F0A0B" w:rsidRPr="003A5B7F">
        <w:rPr>
          <w:rStyle w:val="newdocreference1"/>
          <w:color w:val="auto"/>
          <w:u w:val="none"/>
        </w:rPr>
        <w:t>Наредба № РД-02-20-1 от 5 февруари 2015 г. за условията и реда за влагане на строителни продукти в строежите на Република България</w:t>
      </w:r>
      <w:r w:rsidR="002F0A0B" w:rsidRPr="003A5B7F">
        <w:t>, (</w:t>
      </w:r>
      <w:r w:rsidR="002F0A0B" w:rsidRPr="003A5B7F">
        <w:rPr>
          <w:i/>
        </w:rPr>
        <w:t xml:space="preserve">в сила от </w:t>
      </w:r>
      <w:r w:rsidR="002F0A0B" w:rsidRPr="003A5B7F">
        <w:rPr>
          <w:i/>
        </w:rPr>
        <w:lastRenderedPageBreak/>
        <w:t>01.05.2015 г.,</w:t>
      </w:r>
      <w:r w:rsidR="002F0A0B" w:rsidRPr="003A5B7F">
        <w:t xml:space="preserve"> </w:t>
      </w:r>
      <w:r w:rsidR="002F0A0B" w:rsidRPr="003A5B7F">
        <w:rPr>
          <w:rStyle w:val="historyitemselected1"/>
          <w:b w:val="0"/>
          <w:i/>
          <w:color w:val="auto"/>
        </w:rPr>
        <w:t>изм. ДВ. бр.95 от 28 ноември 2017г.</w:t>
      </w:r>
      <w:r w:rsidR="002F0A0B" w:rsidRPr="003A5B7F">
        <w:rPr>
          <w:rStyle w:val="historyitemselected1"/>
          <w:b w:val="0"/>
          <w:color w:val="auto"/>
        </w:rPr>
        <w:t>)</w:t>
      </w:r>
      <w:r w:rsidR="002F0A0B" w:rsidRPr="003A5B7F">
        <w:t>, Техническата спецификация на Възложителя и Техническото предложение на Изпълнителя.</w:t>
      </w:r>
    </w:p>
    <w:p w:rsidR="006F4C8C" w:rsidRPr="003A5B7F" w:rsidRDefault="006F4C8C" w:rsidP="006F4C8C">
      <w:pPr>
        <w:shd w:val="clear" w:color="auto" w:fill="FFFFFF"/>
        <w:tabs>
          <w:tab w:val="left" w:pos="567"/>
        </w:tabs>
        <w:spacing w:after="200" w:line="276" w:lineRule="auto"/>
        <w:contextualSpacing/>
        <w:jc w:val="both"/>
        <w:rPr>
          <w:lang w:eastAsia="x-none"/>
        </w:rPr>
      </w:pPr>
    </w:p>
    <w:p w:rsidR="006F4C8C" w:rsidRPr="003A5B7F" w:rsidRDefault="006F4C8C" w:rsidP="006F4C8C">
      <w:pPr>
        <w:shd w:val="clear" w:color="auto" w:fill="FFFFFF"/>
        <w:tabs>
          <w:tab w:val="left" w:pos="567"/>
        </w:tabs>
        <w:spacing w:after="200" w:line="276" w:lineRule="auto"/>
        <w:contextualSpacing/>
        <w:jc w:val="both"/>
        <w:rPr>
          <w:b/>
          <w:lang w:eastAsia="x-none"/>
        </w:rPr>
      </w:pPr>
      <w:r w:rsidRPr="003A5B7F">
        <w:rPr>
          <w:b/>
          <w:lang w:eastAsia="x-none"/>
        </w:rPr>
        <w:t xml:space="preserve">             V. ПРИЕМАНЕ НА ИЗВЪРШЕНИТЕ РАБОТИ</w:t>
      </w:r>
    </w:p>
    <w:p w:rsidR="00792B06" w:rsidRPr="003A5B7F" w:rsidRDefault="00792B06" w:rsidP="006F4C8C">
      <w:pPr>
        <w:shd w:val="clear" w:color="auto" w:fill="FFFFFF"/>
        <w:tabs>
          <w:tab w:val="left" w:pos="567"/>
        </w:tabs>
        <w:spacing w:after="200" w:line="276" w:lineRule="auto"/>
        <w:contextualSpacing/>
        <w:jc w:val="both"/>
        <w:rPr>
          <w:b/>
          <w:lang w:eastAsia="x-none"/>
        </w:rPr>
      </w:pPr>
    </w:p>
    <w:p w:rsidR="006F4C8C" w:rsidRPr="009B59E0" w:rsidRDefault="006F4C8C" w:rsidP="006F4C8C">
      <w:pPr>
        <w:ind w:firstLine="851"/>
        <w:jc w:val="both"/>
        <w:rPr>
          <w:lang w:eastAsia="en-US"/>
        </w:rPr>
      </w:pPr>
      <w:r w:rsidRPr="009B59E0">
        <w:rPr>
          <w:lang w:eastAsia="en-US"/>
        </w:rPr>
        <w:t>Чл. 1</w:t>
      </w:r>
      <w:r w:rsidR="007B543B">
        <w:rPr>
          <w:lang w:eastAsia="en-US"/>
        </w:rPr>
        <w:t>3</w:t>
      </w:r>
      <w:r w:rsidRPr="009B59E0">
        <w:rPr>
          <w:lang w:eastAsia="en-US"/>
        </w:rPr>
        <w:t xml:space="preserve">. (1) Приемането на дейностите по чл. 1 ще се извършва от определените от Възложителя и Изпълнителя лица с подписването на </w:t>
      </w:r>
      <w:r w:rsidR="00E55958" w:rsidRPr="009B59E0">
        <w:t>протокол</w:t>
      </w:r>
      <w:r w:rsidR="009647F7" w:rsidRPr="009B59E0">
        <w:t xml:space="preserve"> </w:t>
      </w:r>
      <w:r w:rsidR="00E55958" w:rsidRPr="009B59E0">
        <w:t xml:space="preserve">за извършени СМР </w:t>
      </w:r>
      <w:r w:rsidRPr="009B59E0">
        <w:rPr>
          <w:lang w:eastAsia="en-US"/>
        </w:rPr>
        <w:t>и</w:t>
      </w:r>
      <w:r w:rsidR="00ED3B0B" w:rsidRPr="009B59E0">
        <w:t xml:space="preserve"> за приемане на работите</w:t>
      </w:r>
      <w:r w:rsidR="00ED3B0B" w:rsidRPr="009B59E0">
        <w:rPr>
          <w:lang w:eastAsia="en-US"/>
        </w:rPr>
        <w:t xml:space="preserve"> без забележки, както и </w:t>
      </w:r>
      <w:r w:rsidRPr="009B59E0">
        <w:rPr>
          <w:lang w:eastAsia="en-US"/>
        </w:rPr>
        <w:t xml:space="preserve"> всички други документи, необходими и свързани с изпълнението по договор.</w:t>
      </w:r>
    </w:p>
    <w:p w:rsidR="006F4C8C" w:rsidRPr="009B59E0" w:rsidRDefault="006F4C8C" w:rsidP="006F4C8C">
      <w:pPr>
        <w:ind w:firstLine="851"/>
        <w:jc w:val="both"/>
        <w:rPr>
          <w:lang w:eastAsia="en-US"/>
        </w:rPr>
      </w:pPr>
      <w:r w:rsidRPr="009B59E0">
        <w:rPr>
          <w:lang w:eastAsia="en-US"/>
        </w:rPr>
        <w:t>(2) Страните определят свои представители във връзка с изпълнението на настоящия договор, а именно:</w:t>
      </w:r>
    </w:p>
    <w:p w:rsidR="006F4C8C" w:rsidRPr="009B59E0" w:rsidRDefault="00792B06" w:rsidP="006F4C8C">
      <w:pPr>
        <w:ind w:firstLine="284"/>
        <w:jc w:val="both"/>
        <w:rPr>
          <w:lang w:eastAsia="en-US"/>
        </w:rPr>
      </w:pPr>
      <w:r w:rsidRPr="009B59E0">
        <w:rPr>
          <w:lang w:eastAsia="en-US"/>
        </w:rPr>
        <w:t xml:space="preserve">          </w:t>
      </w:r>
      <w:r w:rsidR="006F4C8C" w:rsidRPr="009B59E0">
        <w:rPr>
          <w:lang w:eastAsia="en-US"/>
        </w:rPr>
        <w:t>За Възложителя :</w:t>
      </w:r>
    </w:p>
    <w:p w:rsidR="006F4C8C" w:rsidRPr="009B59E0" w:rsidRDefault="00792B06" w:rsidP="005A47EC">
      <w:pPr>
        <w:ind w:firstLine="284"/>
        <w:jc w:val="both"/>
        <w:rPr>
          <w:rFonts w:eastAsiaTheme="minorHAnsi"/>
          <w:lang w:eastAsia="en-US"/>
        </w:rPr>
      </w:pPr>
      <w:r w:rsidRPr="009B59E0">
        <w:rPr>
          <w:lang w:eastAsia="en-US"/>
        </w:rPr>
        <w:t xml:space="preserve">          </w:t>
      </w:r>
      <w:r w:rsidR="005A47EC" w:rsidRPr="009B59E0">
        <w:rPr>
          <w:lang w:eastAsia="en-US"/>
        </w:rPr>
        <w:t>…………………………..(имена)</w:t>
      </w:r>
    </w:p>
    <w:p w:rsidR="005A47EC" w:rsidRPr="009B59E0" w:rsidRDefault="005A47EC" w:rsidP="005A47EC">
      <w:pPr>
        <w:ind w:firstLine="284"/>
        <w:jc w:val="both"/>
        <w:rPr>
          <w:rFonts w:eastAsiaTheme="minorHAnsi"/>
          <w:lang w:eastAsia="en-US"/>
        </w:rPr>
      </w:pPr>
      <w:r w:rsidRPr="009B59E0">
        <w:rPr>
          <w:rFonts w:eastAsiaTheme="minorHAnsi"/>
          <w:lang w:eastAsia="en-US"/>
        </w:rPr>
        <w:t xml:space="preserve">          …………………………..(телефон)</w:t>
      </w:r>
    </w:p>
    <w:p w:rsidR="005A47EC" w:rsidRPr="009B59E0" w:rsidRDefault="005A47EC" w:rsidP="005A47EC">
      <w:pPr>
        <w:ind w:firstLine="284"/>
        <w:jc w:val="both"/>
        <w:rPr>
          <w:lang w:eastAsia="en-US"/>
        </w:rPr>
      </w:pPr>
      <w:r w:rsidRPr="009B59E0">
        <w:rPr>
          <w:lang w:eastAsia="en-US"/>
        </w:rPr>
        <w:t xml:space="preserve"> </w:t>
      </w:r>
      <w:r w:rsidR="008D2FC5">
        <w:rPr>
          <w:lang w:eastAsia="en-US"/>
        </w:rPr>
        <w:t xml:space="preserve">         </w:t>
      </w:r>
      <w:r w:rsidRPr="009B59E0">
        <w:rPr>
          <w:lang w:eastAsia="en-US"/>
        </w:rPr>
        <w:t xml:space="preserve">………………………. (електронна поща) </w:t>
      </w:r>
    </w:p>
    <w:p w:rsidR="005A47EC" w:rsidRPr="009B59E0" w:rsidRDefault="005A47EC" w:rsidP="005A47EC">
      <w:pPr>
        <w:ind w:firstLine="284"/>
        <w:jc w:val="both"/>
        <w:rPr>
          <w:rFonts w:eastAsiaTheme="minorHAnsi"/>
          <w:lang w:eastAsia="en-US"/>
        </w:rPr>
      </w:pPr>
    </w:p>
    <w:p w:rsidR="005A47EC" w:rsidRPr="009B59E0" w:rsidRDefault="005A47EC" w:rsidP="005A47EC">
      <w:pPr>
        <w:ind w:firstLine="284"/>
        <w:jc w:val="both"/>
        <w:rPr>
          <w:rFonts w:eastAsiaTheme="minorHAnsi"/>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8"/>
      </w:tblGrid>
      <w:tr w:rsidR="006F4C8C" w:rsidRPr="009B59E0" w:rsidTr="006F4C8C">
        <w:trPr>
          <w:trHeight w:val="79"/>
        </w:trPr>
        <w:tc>
          <w:tcPr>
            <w:tcW w:w="768" w:type="dxa"/>
          </w:tcPr>
          <w:p w:rsidR="006F4C8C" w:rsidRPr="009B59E0" w:rsidRDefault="006F4C8C" w:rsidP="006F4C8C">
            <w:pPr>
              <w:rPr>
                <w:rFonts w:eastAsiaTheme="minorHAnsi"/>
                <w:color w:val="000000"/>
                <w:lang w:eastAsia="en-US"/>
              </w:rPr>
            </w:pPr>
          </w:p>
        </w:tc>
      </w:tr>
    </w:tbl>
    <w:p w:rsidR="001650AC" w:rsidRPr="009B59E0" w:rsidRDefault="00792B06" w:rsidP="001650AC">
      <w:pPr>
        <w:ind w:firstLine="284"/>
        <w:jc w:val="both"/>
        <w:rPr>
          <w:lang w:eastAsia="en-US"/>
        </w:rPr>
      </w:pPr>
      <w:r w:rsidRPr="009B59E0">
        <w:rPr>
          <w:lang w:eastAsia="en-US"/>
        </w:rPr>
        <w:t xml:space="preserve">          </w:t>
      </w:r>
      <w:r w:rsidR="001650AC" w:rsidRPr="009B59E0">
        <w:rPr>
          <w:lang w:eastAsia="en-US"/>
        </w:rPr>
        <w:t>…………………………… (имена)</w:t>
      </w:r>
    </w:p>
    <w:p w:rsidR="001650AC" w:rsidRPr="009B59E0" w:rsidRDefault="00792B06" w:rsidP="001650AC">
      <w:pPr>
        <w:ind w:firstLine="284"/>
        <w:jc w:val="both"/>
        <w:rPr>
          <w:lang w:eastAsia="en-US"/>
        </w:rPr>
      </w:pPr>
      <w:r w:rsidRPr="009B59E0">
        <w:rPr>
          <w:lang w:eastAsia="en-US"/>
        </w:rPr>
        <w:t xml:space="preserve">         </w:t>
      </w:r>
      <w:r w:rsidR="001650AC" w:rsidRPr="009B59E0">
        <w:rPr>
          <w:lang w:eastAsia="en-US"/>
        </w:rPr>
        <w:t>……………………………. (телефон)</w:t>
      </w:r>
    </w:p>
    <w:p w:rsidR="001650AC" w:rsidRPr="009B59E0" w:rsidRDefault="00792B06" w:rsidP="001650AC">
      <w:pPr>
        <w:ind w:firstLine="284"/>
        <w:jc w:val="both"/>
        <w:rPr>
          <w:lang w:eastAsia="en-US"/>
        </w:rPr>
      </w:pPr>
      <w:r w:rsidRPr="009B59E0">
        <w:rPr>
          <w:lang w:eastAsia="en-US"/>
        </w:rPr>
        <w:t xml:space="preserve">         </w:t>
      </w:r>
      <w:r w:rsidR="001650AC" w:rsidRPr="009B59E0">
        <w:rPr>
          <w:lang w:eastAsia="en-US"/>
        </w:rPr>
        <w:t xml:space="preserve">……………………………. (електронна поща) </w:t>
      </w:r>
    </w:p>
    <w:p w:rsidR="00871C99" w:rsidRPr="009B59E0" w:rsidRDefault="00871C99" w:rsidP="001650AC">
      <w:pPr>
        <w:ind w:firstLine="284"/>
        <w:jc w:val="both"/>
        <w:rPr>
          <w:lang w:eastAsia="en-US"/>
        </w:rPr>
      </w:pPr>
    </w:p>
    <w:p w:rsidR="001650AC" w:rsidRPr="009B59E0" w:rsidRDefault="001650AC" w:rsidP="001650AC">
      <w:pPr>
        <w:ind w:firstLine="284"/>
        <w:jc w:val="both"/>
        <w:rPr>
          <w:lang w:eastAsia="en-US"/>
        </w:rPr>
      </w:pPr>
    </w:p>
    <w:p w:rsidR="006F4C8C" w:rsidRPr="009B59E0" w:rsidRDefault="006F4C8C" w:rsidP="006F4C8C">
      <w:pPr>
        <w:ind w:firstLine="284"/>
        <w:jc w:val="both"/>
        <w:rPr>
          <w:lang w:eastAsia="en-US"/>
        </w:rPr>
      </w:pPr>
    </w:p>
    <w:p w:rsidR="006F4C8C" w:rsidRPr="009B59E0" w:rsidRDefault="00792B06" w:rsidP="006F4C8C">
      <w:pPr>
        <w:ind w:firstLine="284"/>
        <w:jc w:val="both"/>
        <w:rPr>
          <w:lang w:eastAsia="en-US"/>
        </w:rPr>
      </w:pPr>
      <w:r w:rsidRPr="009B59E0">
        <w:rPr>
          <w:lang w:eastAsia="en-US"/>
        </w:rPr>
        <w:t xml:space="preserve">         </w:t>
      </w:r>
      <w:r w:rsidR="006F4C8C" w:rsidRPr="009B59E0">
        <w:rPr>
          <w:lang w:eastAsia="en-US"/>
        </w:rPr>
        <w:t>За Изпълнителя :</w:t>
      </w:r>
    </w:p>
    <w:p w:rsidR="006F4C8C" w:rsidRPr="009B59E0" w:rsidRDefault="00792B06" w:rsidP="006F4C8C">
      <w:pPr>
        <w:ind w:firstLine="284"/>
        <w:jc w:val="both"/>
        <w:rPr>
          <w:lang w:eastAsia="en-US"/>
        </w:rPr>
      </w:pPr>
      <w:r w:rsidRPr="009B59E0">
        <w:rPr>
          <w:lang w:eastAsia="en-US"/>
        </w:rPr>
        <w:t xml:space="preserve">         </w:t>
      </w:r>
      <w:r w:rsidR="006F4C8C" w:rsidRPr="009B59E0">
        <w:rPr>
          <w:lang w:eastAsia="en-US"/>
        </w:rPr>
        <w:t>…………………………… (имена)</w:t>
      </w:r>
    </w:p>
    <w:p w:rsidR="006F4C8C" w:rsidRPr="009B59E0" w:rsidRDefault="00792B06" w:rsidP="006F4C8C">
      <w:pPr>
        <w:ind w:firstLine="284"/>
        <w:jc w:val="both"/>
        <w:rPr>
          <w:lang w:eastAsia="en-US"/>
        </w:rPr>
      </w:pPr>
      <w:r w:rsidRPr="009B59E0">
        <w:rPr>
          <w:lang w:eastAsia="en-US"/>
        </w:rPr>
        <w:t xml:space="preserve">         </w:t>
      </w:r>
      <w:r w:rsidR="006F4C8C" w:rsidRPr="009B59E0">
        <w:rPr>
          <w:lang w:eastAsia="en-US"/>
        </w:rPr>
        <w:t>……………………………. (телефон)</w:t>
      </w:r>
    </w:p>
    <w:p w:rsidR="006F4C8C" w:rsidRPr="009B59E0" w:rsidRDefault="00792B06" w:rsidP="006F4C8C">
      <w:pPr>
        <w:ind w:firstLine="284"/>
        <w:jc w:val="both"/>
        <w:rPr>
          <w:lang w:eastAsia="en-US"/>
        </w:rPr>
      </w:pPr>
      <w:r w:rsidRPr="009B59E0">
        <w:rPr>
          <w:lang w:eastAsia="en-US"/>
        </w:rPr>
        <w:t xml:space="preserve">        </w:t>
      </w:r>
      <w:r w:rsidR="006F4C8C" w:rsidRPr="009B59E0">
        <w:rPr>
          <w:lang w:eastAsia="en-US"/>
        </w:rPr>
        <w:t xml:space="preserve">……………………………. (електронна поща) </w:t>
      </w:r>
    </w:p>
    <w:p w:rsidR="006F4C8C" w:rsidRPr="009B59E0" w:rsidRDefault="006F4C8C" w:rsidP="006F4C8C">
      <w:pPr>
        <w:ind w:firstLine="284"/>
        <w:jc w:val="both"/>
        <w:rPr>
          <w:lang w:eastAsia="en-US"/>
        </w:rPr>
      </w:pPr>
    </w:p>
    <w:p w:rsidR="00D015FC" w:rsidRPr="009B59E0" w:rsidRDefault="006F4C8C" w:rsidP="006F4C8C">
      <w:pPr>
        <w:ind w:firstLine="851"/>
        <w:jc w:val="both"/>
        <w:rPr>
          <w:lang w:eastAsia="en-US"/>
        </w:rPr>
      </w:pPr>
      <w:r w:rsidRPr="009B59E0">
        <w:rPr>
          <w:lang w:eastAsia="en-US"/>
        </w:rPr>
        <w:t>(3)</w:t>
      </w:r>
      <w:r w:rsidR="00164F4A" w:rsidRPr="009B59E0">
        <w:rPr>
          <w:lang w:eastAsia="en-US"/>
        </w:rPr>
        <w:t xml:space="preserve"> </w:t>
      </w:r>
      <w:r w:rsidR="00D015FC" w:rsidRPr="009B59E0">
        <w:rPr>
          <w:lang w:eastAsia="en-US"/>
        </w:rPr>
        <w:t>Контролът по изпълнението на договора се извършва от ………………….. от страна на Възложителя и от ……………………… страна на Изпълнителя.</w:t>
      </w:r>
      <w:r w:rsidRPr="009B59E0">
        <w:rPr>
          <w:lang w:eastAsia="en-US"/>
        </w:rPr>
        <w:t xml:space="preserve"> </w:t>
      </w:r>
    </w:p>
    <w:p w:rsidR="006F4C8C" w:rsidRPr="009B59E0" w:rsidRDefault="00D015FC" w:rsidP="006F4C8C">
      <w:pPr>
        <w:ind w:firstLine="851"/>
        <w:jc w:val="both"/>
        <w:rPr>
          <w:lang w:eastAsia="en-US"/>
        </w:rPr>
      </w:pPr>
      <w:r w:rsidRPr="009B59E0">
        <w:rPr>
          <w:lang w:eastAsia="en-US"/>
        </w:rPr>
        <w:t>(4)</w:t>
      </w:r>
      <w:r w:rsidR="006F4C8C" w:rsidRPr="009B59E0">
        <w:rPr>
          <w:lang w:eastAsia="en-US"/>
        </w:rPr>
        <w:t xml:space="preserve">При изпълнение на договора в пълен обем страните подписват окончателен </w:t>
      </w:r>
      <w:r w:rsidR="00E55958" w:rsidRPr="009B59E0">
        <w:t>протокол</w:t>
      </w:r>
      <w:r w:rsidR="009647F7" w:rsidRPr="009B59E0">
        <w:t xml:space="preserve"> </w:t>
      </w:r>
      <w:r w:rsidR="00E55958" w:rsidRPr="009B59E0">
        <w:t>за извършени СМР</w:t>
      </w:r>
      <w:r w:rsidR="00ED3B0B" w:rsidRPr="009B59E0">
        <w:t xml:space="preserve"> и за приемане на работите</w:t>
      </w:r>
      <w:r w:rsidR="00ED3B0B" w:rsidRPr="009B59E0">
        <w:rPr>
          <w:lang w:eastAsia="en-US"/>
        </w:rPr>
        <w:t xml:space="preserve"> без забележки</w:t>
      </w:r>
      <w:r w:rsidR="006F4C8C" w:rsidRPr="009B59E0">
        <w:rPr>
          <w:lang w:eastAsia="en-US"/>
        </w:rPr>
        <w:t xml:space="preserve">.  </w:t>
      </w:r>
    </w:p>
    <w:p w:rsidR="006F4C8C" w:rsidRPr="009B59E0" w:rsidRDefault="006F4C8C" w:rsidP="006F4C8C">
      <w:pPr>
        <w:ind w:firstLine="284"/>
        <w:jc w:val="both"/>
        <w:rPr>
          <w:lang w:eastAsia="en-US"/>
        </w:rPr>
      </w:pPr>
    </w:p>
    <w:p w:rsidR="006F4C8C" w:rsidRPr="009B59E0" w:rsidRDefault="006F4C8C" w:rsidP="006F4C8C">
      <w:pPr>
        <w:ind w:firstLine="993"/>
        <w:jc w:val="both"/>
        <w:rPr>
          <w:lang w:eastAsia="en-US"/>
        </w:rPr>
      </w:pPr>
      <w:r w:rsidRPr="009B59E0">
        <w:rPr>
          <w:lang w:eastAsia="en-US"/>
        </w:rPr>
        <w:t>Чл.1</w:t>
      </w:r>
      <w:r w:rsidR="007B543B">
        <w:rPr>
          <w:lang w:eastAsia="en-US"/>
        </w:rPr>
        <w:t>4</w:t>
      </w:r>
      <w:r w:rsidRPr="009B59E0">
        <w:rPr>
          <w:lang w:eastAsia="en-US"/>
        </w:rPr>
        <w:t>.</w:t>
      </w:r>
      <w:r w:rsidR="00792B06" w:rsidRPr="009B59E0">
        <w:rPr>
          <w:lang w:eastAsia="en-US"/>
        </w:rPr>
        <w:t xml:space="preserve"> </w:t>
      </w:r>
      <w:r w:rsidRPr="009B59E0">
        <w:rPr>
          <w:lang w:eastAsia="en-US"/>
        </w:rPr>
        <w:t xml:space="preserve">Когато </w:t>
      </w:r>
      <w:r w:rsidR="008A7EA8" w:rsidRPr="009B59E0">
        <w:rPr>
          <w:lang w:eastAsia="en-US"/>
        </w:rPr>
        <w:t xml:space="preserve">Изпълнителят </w:t>
      </w:r>
      <w:r w:rsidRPr="009B59E0">
        <w:rPr>
          <w:lang w:eastAsia="en-US"/>
        </w:rPr>
        <w:t xml:space="preserve">е сключил договор/договори за подизпълнение, работата на подизпълнителите се приема от </w:t>
      </w:r>
      <w:r w:rsidR="008A7EA8" w:rsidRPr="009B59E0">
        <w:rPr>
          <w:lang w:eastAsia="en-US"/>
        </w:rPr>
        <w:t xml:space="preserve">Възложителя </w:t>
      </w:r>
      <w:r w:rsidRPr="009B59E0">
        <w:rPr>
          <w:lang w:eastAsia="en-US"/>
        </w:rPr>
        <w:t xml:space="preserve">в присъствието на </w:t>
      </w:r>
      <w:r w:rsidR="008A7EA8" w:rsidRPr="009B59E0">
        <w:rPr>
          <w:lang w:eastAsia="en-US"/>
        </w:rPr>
        <w:t xml:space="preserve">Изпълнителя </w:t>
      </w:r>
      <w:r w:rsidRPr="009B59E0">
        <w:rPr>
          <w:lang w:eastAsia="en-US"/>
        </w:rPr>
        <w:t>и подизпълнителя.</w:t>
      </w:r>
    </w:p>
    <w:p w:rsidR="006F4C8C" w:rsidRPr="009B59E0" w:rsidRDefault="006F4C8C" w:rsidP="006F4C8C">
      <w:pPr>
        <w:ind w:firstLine="360"/>
        <w:jc w:val="both"/>
        <w:rPr>
          <w:lang w:eastAsia="en-US"/>
        </w:rPr>
      </w:pPr>
    </w:p>
    <w:p w:rsidR="00D818BE" w:rsidRPr="009B59E0" w:rsidRDefault="00D818BE" w:rsidP="00D818BE">
      <w:pPr>
        <w:ind w:firstLine="708"/>
        <w:jc w:val="both"/>
        <w:rPr>
          <w:b/>
        </w:rPr>
      </w:pPr>
      <w:r w:rsidRPr="009B59E0">
        <w:rPr>
          <w:b/>
        </w:rPr>
        <w:t xml:space="preserve">   </w:t>
      </w:r>
      <w:r w:rsidRPr="009B59E0">
        <w:rPr>
          <w:b/>
          <w:lang w:val="en-US"/>
        </w:rPr>
        <w:t>VI</w:t>
      </w:r>
      <w:r w:rsidRPr="009B59E0">
        <w:rPr>
          <w:b/>
        </w:rPr>
        <w:t>. ГАРАНЦИЯ ЗА ИЗПЪЛНЕНИЕ</w:t>
      </w:r>
    </w:p>
    <w:p w:rsidR="00D818BE" w:rsidRPr="009B59E0" w:rsidRDefault="00D818BE" w:rsidP="00D818BE">
      <w:pPr>
        <w:widowControl w:val="0"/>
        <w:autoSpaceDE w:val="0"/>
        <w:autoSpaceDN w:val="0"/>
        <w:adjustRightInd w:val="0"/>
        <w:ind w:firstLine="567"/>
        <w:jc w:val="both"/>
        <w:rPr>
          <w:b/>
        </w:rPr>
      </w:pPr>
      <w:r w:rsidRPr="009B59E0">
        <w:rPr>
          <w:b/>
        </w:rPr>
        <w:t xml:space="preserve">    </w:t>
      </w:r>
    </w:p>
    <w:p w:rsidR="00D818BE" w:rsidRPr="009B59E0" w:rsidRDefault="00D818BE" w:rsidP="00D818BE">
      <w:pPr>
        <w:widowControl w:val="0"/>
        <w:autoSpaceDE w:val="0"/>
        <w:autoSpaceDN w:val="0"/>
        <w:adjustRightInd w:val="0"/>
        <w:ind w:firstLine="567"/>
        <w:jc w:val="both"/>
      </w:pPr>
      <w:r w:rsidRPr="009B59E0">
        <w:rPr>
          <w:b/>
        </w:rPr>
        <w:t xml:space="preserve">     </w:t>
      </w:r>
      <w:r w:rsidRPr="009B59E0">
        <w:t>Чл. 1</w:t>
      </w:r>
      <w:r w:rsidR="007B543B">
        <w:t>5</w:t>
      </w:r>
      <w:r w:rsidRPr="009B59E0">
        <w:t xml:space="preserve">. (1) </w:t>
      </w:r>
      <w:r w:rsidR="0032404D" w:rsidRPr="009B59E0">
        <w:t xml:space="preserve">Изпълнителят </w:t>
      </w:r>
      <w:r w:rsidRPr="009B59E0">
        <w:t>представя при подписването на договора гаранция за изпълнение на настоящия договор за сума в размер на  …......лева, която може да бъде в една от следните форми:</w:t>
      </w:r>
    </w:p>
    <w:p w:rsidR="00D818BE" w:rsidRPr="009B59E0" w:rsidRDefault="00D818BE" w:rsidP="00D818BE">
      <w:pPr>
        <w:widowControl w:val="0"/>
        <w:autoSpaceDE w:val="0"/>
        <w:autoSpaceDN w:val="0"/>
        <w:adjustRightInd w:val="0"/>
        <w:ind w:firstLine="567"/>
        <w:jc w:val="both"/>
      </w:pPr>
      <w:r w:rsidRPr="009B59E0">
        <w:t>а) парична сума в размер на …....лева, преведена по банкова сметка на ДАМТН BG 03 BNBG 9661 3300 1498 01, BIC  код  -  BNBGBGSD, БНБ – Централно управление/</w:t>
      </w:r>
    </w:p>
    <w:p w:rsidR="00D818BE" w:rsidRPr="009B59E0" w:rsidRDefault="00D818BE" w:rsidP="00D818BE">
      <w:pPr>
        <w:widowControl w:val="0"/>
        <w:autoSpaceDE w:val="0"/>
        <w:autoSpaceDN w:val="0"/>
        <w:adjustRightInd w:val="0"/>
        <w:ind w:firstLine="567"/>
        <w:jc w:val="both"/>
        <w:rPr>
          <w:i/>
        </w:rPr>
      </w:pPr>
      <w:r w:rsidRPr="009B59E0">
        <w:t>б) безусловна и неотменима банкова гаранция за изпълнение на настоящия договор в оригинал</w:t>
      </w:r>
      <w:r w:rsidRPr="009B59E0">
        <w:rPr>
          <w:i/>
        </w:rPr>
        <w:t>;</w:t>
      </w:r>
    </w:p>
    <w:p w:rsidR="00D818BE" w:rsidRPr="009B59E0" w:rsidRDefault="00D818BE" w:rsidP="00D818BE">
      <w:pPr>
        <w:widowControl w:val="0"/>
        <w:autoSpaceDE w:val="0"/>
        <w:autoSpaceDN w:val="0"/>
        <w:adjustRightInd w:val="0"/>
        <w:ind w:firstLine="567"/>
        <w:jc w:val="both"/>
      </w:pPr>
      <w:r w:rsidRPr="009B59E0">
        <w:t>в) застраховка, която обезпечава изпълнението чрез покритие на отговорността на изпълнителя;</w:t>
      </w:r>
    </w:p>
    <w:p w:rsidR="00D818BE" w:rsidRPr="007B543B" w:rsidRDefault="00D818BE" w:rsidP="00D818BE">
      <w:pPr>
        <w:widowControl w:val="0"/>
        <w:autoSpaceDE w:val="0"/>
        <w:autoSpaceDN w:val="0"/>
        <w:adjustRightInd w:val="0"/>
        <w:ind w:firstLine="567"/>
        <w:jc w:val="both"/>
      </w:pPr>
      <w:r w:rsidRPr="009B59E0">
        <w:lastRenderedPageBreak/>
        <w:t xml:space="preserve">(2) Размерът на гаранцията за изпълнение по ал. 1 е </w:t>
      </w:r>
      <w:r w:rsidRPr="007B543B">
        <w:t>2 % (две на сто) от стойността на договора, без включен ДДС, и е със срок на валидност най-малко 45 (четиридесет и пет дни) след изтичане срока на договора. (</w:t>
      </w:r>
      <w:r w:rsidRPr="007B543B">
        <w:rPr>
          <w:i/>
        </w:rPr>
        <w:t>последната част на изречението е приложима в случай, че е представена банкова гаранция или застрахователна полица).</w:t>
      </w:r>
      <w:r w:rsidRPr="007B543B">
        <w:t xml:space="preserve"> </w:t>
      </w:r>
    </w:p>
    <w:p w:rsidR="00D818BE" w:rsidRPr="007B543B" w:rsidRDefault="00D818BE" w:rsidP="00D818BE">
      <w:pPr>
        <w:widowControl w:val="0"/>
        <w:autoSpaceDE w:val="0"/>
        <w:autoSpaceDN w:val="0"/>
        <w:adjustRightInd w:val="0"/>
        <w:ind w:firstLine="567"/>
        <w:jc w:val="both"/>
      </w:pPr>
      <w:r w:rsidRPr="007B543B">
        <w:t>(3) Гаранцията за изпълнение се задържа в случаите, предвидени в договора за възлагане на обществената поръчка.</w:t>
      </w:r>
    </w:p>
    <w:p w:rsidR="00D818BE" w:rsidRPr="007B543B" w:rsidRDefault="00D818BE" w:rsidP="00D818BE">
      <w:pPr>
        <w:widowControl w:val="0"/>
        <w:autoSpaceDE w:val="0"/>
        <w:autoSpaceDN w:val="0"/>
        <w:adjustRightInd w:val="0"/>
        <w:spacing w:line="240" w:lineRule="atLeast"/>
        <w:ind w:firstLine="567"/>
        <w:jc w:val="both"/>
        <w:rPr>
          <w:b/>
        </w:rPr>
      </w:pPr>
    </w:p>
    <w:p w:rsidR="00D818BE" w:rsidRPr="007B543B" w:rsidRDefault="00D818BE" w:rsidP="00D818BE">
      <w:pPr>
        <w:widowControl w:val="0"/>
        <w:autoSpaceDE w:val="0"/>
        <w:autoSpaceDN w:val="0"/>
        <w:adjustRightInd w:val="0"/>
        <w:ind w:firstLine="567"/>
        <w:jc w:val="both"/>
      </w:pPr>
      <w:r w:rsidRPr="007B543B">
        <w:t>Чл. 1</w:t>
      </w:r>
      <w:r w:rsidR="007B543B">
        <w:t>6</w:t>
      </w:r>
      <w:r w:rsidRPr="007B543B">
        <w:t xml:space="preserve">. (1) </w:t>
      </w:r>
      <w:r w:rsidR="0032404D" w:rsidRPr="007B543B">
        <w:t xml:space="preserve">Възложителят </w:t>
      </w:r>
      <w:r w:rsidRPr="007B543B">
        <w:t>задържа и се удовлетворява от гаранцията</w:t>
      </w:r>
      <w:r w:rsidRPr="007B543B">
        <w:rPr>
          <w:b/>
        </w:rPr>
        <w:t xml:space="preserve"> </w:t>
      </w:r>
      <w:r w:rsidRPr="007B543B">
        <w:t xml:space="preserve">за изпълнение, когато </w:t>
      </w:r>
      <w:r w:rsidR="0032404D" w:rsidRPr="007B543B">
        <w:t xml:space="preserve">Изпълнителят </w:t>
      </w:r>
      <w:r w:rsidRPr="007B543B">
        <w:t xml:space="preserve">системно не изпълнява някое от задълженията си по договора, както и когато прекъсне или забави изпълнението на задълженията си по договора с повече от </w:t>
      </w:r>
      <w:r w:rsidR="008D2FC5" w:rsidRPr="007B543B">
        <w:t>5</w:t>
      </w:r>
      <w:r w:rsidRPr="007B543B">
        <w:t xml:space="preserve"> дни. </w:t>
      </w:r>
    </w:p>
    <w:p w:rsidR="00D818BE" w:rsidRPr="007B543B" w:rsidRDefault="00D818BE" w:rsidP="00D818BE">
      <w:pPr>
        <w:widowControl w:val="0"/>
        <w:autoSpaceDE w:val="0"/>
        <w:autoSpaceDN w:val="0"/>
        <w:adjustRightInd w:val="0"/>
        <w:ind w:firstLine="567"/>
        <w:jc w:val="both"/>
      </w:pPr>
      <w:r w:rsidRPr="007B543B">
        <w:t xml:space="preserve">(2) </w:t>
      </w:r>
      <w:r w:rsidR="0032404D" w:rsidRPr="007B543B">
        <w:t xml:space="preserve">Възложителят </w:t>
      </w:r>
      <w:r w:rsidRPr="007B543B">
        <w:t>има право да усвои сумата от гаранцията, без това да го лишава от правото да търси обезщетение за претърпени вреди в по-големи размери.</w:t>
      </w:r>
    </w:p>
    <w:p w:rsidR="00D818BE" w:rsidRPr="003A5B7F" w:rsidRDefault="00D818BE" w:rsidP="00D818BE">
      <w:pPr>
        <w:widowControl w:val="0"/>
        <w:autoSpaceDE w:val="0"/>
        <w:autoSpaceDN w:val="0"/>
        <w:adjustRightInd w:val="0"/>
        <w:ind w:firstLine="567"/>
        <w:jc w:val="both"/>
      </w:pPr>
      <w:r w:rsidRPr="007B543B">
        <w:t>(3</w:t>
      </w:r>
      <w:r w:rsidRPr="007B543B">
        <w:rPr>
          <w:b/>
        </w:rPr>
        <w:t>)</w:t>
      </w:r>
      <w:r w:rsidRPr="007B543B">
        <w:t xml:space="preserve"> При липса на възражения по изпълнението на договора, гаранцията за изпълнение на  договора се освобождава от </w:t>
      </w:r>
      <w:r w:rsidR="0032404D" w:rsidRPr="007B543B">
        <w:t xml:space="preserve">Възложителя </w:t>
      </w:r>
      <w:r w:rsidRPr="007B543B">
        <w:t>в 30 (тридесет) дневен срок от прекратяване на договора</w:t>
      </w:r>
      <w:r w:rsidRPr="003A5B7F">
        <w:t xml:space="preserve"> и </w:t>
      </w:r>
      <w:r w:rsidRPr="003A5B7F">
        <w:rPr>
          <w:rFonts w:eastAsia="Calibri"/>
        </w:rPr>
        <w:t xml:space="preserve">след </w:t>
      </w:r>
      <w:r w:rsidRPr="009647F7">
        <w:rPr>
          <w:rFonts w:eastAsia="Calibri"/>
        </w:rPr>
        <w:t>представяне</w:t>
      </w:r>
      <w:r w:rsidR="0032404D" w:rsidRPr="009647F7">
        <w:rPr>
          <w:rFonts w:eastAsia="Calibri"/>
        </w:rPr>
        <w:t xml:space="preserve"> на</w:t>
      </w:r>
      <w:r w:rsidRPr="009647F7">
        <w:rPr>
          <w:rFonts w:eastAsia="Calibri"/>
        </w:rPr>
        <w:t xml:space="preserve"> </w:t>
      </w:r>
      <w:r w:rsidR="0032404D" w:rsidRPr="009647F7">
        <w:rPr>
          <w:rFonts w:eastAsia="Calibri"/>
        </w:rPr>
        <w:t>протокол</w:t>
      </w:r>
      <w:r w:rsidR="0032404D" w:rsidRPr="009647F7">
        <w:t xml:space="preserve"> </w:t>
      </w:r>
      <w:r w:rsidR="0032404D" w:rsidRPr="009647F7">
        <w:rPr>
          <w:rFonts w:eastAsia="Calibri"/>
        </w:rPr>
        <w:t xml:space="preserve">за </w:t>
      </w:r>
      <w:r w:rsidR="0032404D" w:rsidRPr="009647F7">
        <w:t xml:space="preserve"> извършени СМР</w:t>
      </w:r>
      <w:r w:rsidR="0032404D" w:rsidRPr="009647F7">
        <w:rPr>
          <w:rFonts w:eastAsia="Calibri"/>
        </w:rPr>
        <w:t xml:space="preserve"> </w:t>
      </w:r>
      <w:r w:rsidR="0032404D" w:rsidRPr="003A5B7F">
        <w:rPr>
          <w:rFonts w:eastAsia="Calibri"/>
        </w:rPr>
        <w:t>и за приемане на услугите по предмета на договора от Възложителя</w:t>
      </w:r>
      <w:r w:rsidRPr="003A5B7F">
        <w:t xml:space="preserve">, без да дължи лихви за периода, през който средствата законно са престояли при него. Когато е представен документ за банкова гаранция или застрахователна полица, те се връща на Изпълнителя. </w:t>
      </w:r>
    </w:p>
    <w:p w:rsidR="00D818BE" w:rsidRPr="003A5B7F" w:rsidRDefault="00D818BE" w:rsidP="00D818BE">
      <w:pPr>
        <w:widowControl w:val="0"/>
        <w:autoSpaceDE w:val="0"/>
        <w:autoSpaceDN w:val="0"/>
        <w:adjustRightInd w:val="0"/>
        <w:ind w:firstLine="567"/>
        <w:jc w:val="both"/>
      </w:pPr>
      <w:r w:rsidRPr="003A5B7F">
        <w:t xml:space="preserve">(4) Гаранцията за изпълнение не се освобождава от </w:t>
      </w:r>
      <w:r w:rsidR="0032404D" w:rsidRPr="003A5B7F">
        <w:t>Възложителя</w:t>
      </w:r>
      <w:r w:rsidRPr="003A5B7F">
        <w:t xml:space="preserve">, ако в процеса на изпълнение на договора е възникнал спор между страните относно неизпълнение на задълженията на </w:t>
      </w:r>
      <w:r w:rsidR="0032404D" w:rsidRPr="003A5B7F">
        <w:t xml:space="preserve">Изпълнителя </w:t>
      </w:r>
      <w:r w:rsidRPr="003A5B7F">
        <w:t xml:space="preserve">и въпросът е отнесен за решаване пред съд. При решаване на спора в полза на </w:t>
      </w:r>
      <w:r w:rsidR="0032404D" w:rsidRPr="003A5B7F">
        <w:t xml:space="preserve">Възложителя </w:t>
      </w:r>
      <w:r w:rsidRPr="003A5B7F">
        <w:t>той може да пристъпи към усвояване на гаранцията за изпълнение.</w:t>
      </w:r>
    </w:p>
    <w:p w:rsidR="006F4C8C" w:rsidRPr="003A5B7F" w:rsidRDefault="001F3C47" w:rsidP="006F4C8C">
      <w:pPr>
        <w:ind w:firstLine="708"/>
        <w:jc w:val="both"/>
        <w:rPr>
          <w:b/>
          <w:lang w:eastAsia="en-US"/>
        </w:rPr>
      </w:pPr>
      <w:r w:rsidRPr="003A5B7F">
        <w:rPr>
          <w:b/>
          <w:lang w:val="en-US" w:eastAsia="en-US"/>
        </w:rPr>
        <w:t>VII</w:t>
      </w:r>
      <w:r w:rsidR="006F4C8C" w:rsidRPr="003A5B7F">
        <w:rPr>
          <w:b/>
          <w:lang w:val="en-US" w:eastAsia="en-US"/>
        </w:rPr>
        <w:t xml:space="preserve">. </w:t>
      </w:r>
      <w:r w:rsidR="006F4C8C" w:rsidRPr="003A5B7F">
        <w:rPr>
          <w:b/>
          <w:lang w:eastAsia="en-US"/>
        </w:rPr>
        <w:t>ПОСЛЕДИЦИ ОТ НЕИЗПЪЛНЕНИЕТО НА ДОГОВОРА</w:t>
      </w:r>
    </w:p>
    <w:p w:rsidR="002032F3" w:rsidRPr="003A5B7F" w:rsidRDefault="002032F3" w:rsidP="006F4C8C">
      <w:pPr>
        <w:spacing w:line="20" w:lineRule="atLeast"/>
        <w:ind w:firstLine="708"/>
        <w:jc w:val="both"/>
        <w:rPr>
          <w:color w:val="000000"/>
          <w:lang w:eastAsia="en-US"/>
        </w:rPr>
      </w:pPr>
    </w:p>
    <w:p w:rsidR="006F4C8C" w:rsidRPr="003A5B7F" w:rsidRDefault="00792B06" w:rsidP="006F4C8C">
      <w:pPr>
        <w:spacing w:line="20" w:lineRule="atLeast"/>
        <w:ind w:firstLine="708"/>
        <w:jc w:val="both"/>
        <w:rPr>
          <w:lang w:eastAsia="en-US"/>
        </w:rPr>
      </w:pPr>
      <w:r w:rsidRPr="003A5B7F">
        <w:rPr>
          <w:color w:val="000000"/>
          <w:lang w:eastAsia="en-US"/>
        </w:rPr>
        <w:t xml:space="preserve"> </w:t>
      </w:r>
      <w:r w:rsidR="006F4C8C" w:rsidRPr="003A5B7F">
        <w:rPr>
          <w:color w:val="000000"/>
          <w:lang w:eastAsia="en-US"/>
        </w:rPr>
        <w:t>Чл. 1</w:t>
      </w:r>
      <w:r w:rsidR="007B543B">
        <w:rPr>
          <w:color w:val="000000"/>
          <w:lang w:eastAsia="en-US"/>
        </w:rPr>
        <w:t>7.</w:t>
      </w:r>
      <w:r w:rsidR="006F4C8C" w:rsidRPr="003A5B7F">
        <w:rPr>
          <w:color w:val="000000"/>
          <w:lang w:val="en-US" w:eastAsia="en-US"/>
        </w:rPr>
        <w:t xml:space="preserve">(1) </w:t>
      </w:r>
      <w:r w:rsidR="006F4C8C" w:rsidRPr="003A5B7F">
        <w:rPr>
          <w:color w:val="000000"/>
          <w:lang w:eastAsia="en-US"/>
        </w:rPr>
        <w:t>Ако Изпълнителят не изпълни възложените дейности или част от тях, или изискванията за тях, съгласно договора, или не изпълни други договорени дейности в установения срок по договора, същият дължи на Възложителя неустойка в размер на 0,5% (нула цяло и пет на сто) от цената на договора, за всеки просрочен ден, но не повече от 30% от цената на договора</w:t>
      </w:r>
      <w:r w:rsidR="006F4C8C" w:rsidRPr="003A5B7F">
        <w:rPr>
          <w:lang w:eastAsia="en-US"/>
        </w:rPr>
        <w:t>.</w:t>
      </w:r>
    </w:p>
    <w:p w:rsidR="006F4C8C" w:rsidRPr="003A5B7F" w:rsidRDefault="006F4C8C" w:rsidP="006F4C8C">
      <w:pPr>
        <w:spacing w:line="20" w:lineRule="atLeast"/>
        <w:ind w:firstLine="708"/>
        <w:jc w:val="both"/>
        <w:rPr>
          <w:color w:val="000000"/>
          <w:lang w:eastAsia="en-US"/>
        </w:rPr>
      </w:pPr>
      <w:r w:rsidRPr="003A5B7F">
        <w:rPr>
          <w:lang w:eastAsia="en-US"/>
        </w:rPr>
        <w:t xml:space="preserve"> (2) </w:t>
      </w:r>
      <w:r w:rsidRPr="003A5B7F">
        <w:rPr>
          <w:color w:val="000000"/>
          <w:lang w:eastAsia="en-US"/>
        </w:rPr>
        <w:t xml:space="preserve">При забава </w:t>
      </w:r>
      <w:r w:rsidRPr="003A5B7F">
        <w:rPr>
          <w:bCs/>
          <w:color w:val="000000"/>
          <w:lang w:eastAsia="en-US"/>
        </w:rPr>
        <w:t xml:space="preserve">Изпълнителят </w:t>
      </w:r>
      <w:r w:rsidRPr="003A5B7F">
        <w:rPr>
          <w:color w:val="000000"/>
          <w:lang w:eastAsia="en-US"/>
        </w:rPr>
        <w:t xml:space="preserve">дължи неустойка в размер на 0,5% (нула цяло и пет процента) от общата стойност на заявеното за доставка количество продукти за всеки просрочен ден, но не повече от 30% (тридесет процента) от цената на договора. </w:t>
      </w:r>
    </w:p>
    <w:p w:rsidR="006F4C8C" w:rsidRPr="003A5B7F" w:rsidRDefault="00792B06" w:rsidP="006F4C8C">
      <w:pPr>
        <w:shd w:val="clear" w:color="auto" w:fill="FFFFFF"/>
        <w:spacing w:line="20" w:lineRule="atLeast"/>
        <w:ind w:firstLine="720"/>
        <w:jc w:val="both"/>
        <w:rPr>
          <w:color w:val="FF0000"/>
          <w:lang w:eastAsia="en-US"/>
        </w:rPr>
      </w:pPr>
      <w:r w:rsidRPr="003A5B7F">
        <w:rPr>
          <w:color w:val="000000"/>
          <w:lang w:eastAsia="en-US"/>
        </w:rPr>
        <w:t xml:space="preserve"> </w:t>
      </w:r>
      <w:r w:rsidR="006F4C8C" w:rsidRPr="003A5B7F">
        <w:rPr>
          <w:color w:val="000000"/>
          <w:lang w:val="en-US" w:eastAsia="en-US"/>
        </w:rPr>
        <w:t>(</w:t>
      </w:r>
      <w:r w:rsidR="006F4C8C" w:rsidRPr="003A5B7F">
        <w:rPr>
          <w:color w:val="000000"/>
          <w:lang w:eastAsia="en-US"/>
        </w:rPr>
        <w:t>3</w:t>
      </w:r>
      <w:r w:rsidR="006F4C8C" w:rsidRPr="003A5B7F">
        <w:rPr>
          <w:color w:val="000000"/>
          <w:lang w:val="en-US" w:eastAsia="en-US"/>
        </w:rPr>
        <w:t xml:space="preserve">) </w:t>
      </w:r>
      <w:r w:rsidR="006F4C8C" w:rsidRPr="003A5B7F">
        <w:rPr>
          <w:bCs/>
          <w:color w:val="000000"/>
          <w:lang w:eastAsia="en-US"/>
        </w:rPr>
        <w:t xml:space="preserve">Възложителят </w:t>
      </w:r>
      <w:r w:rsidR="006F4C8C" w:rsidRPr="003A5B7F">
        <w:rPr>
          <w:color w:val="000000"/>
          <w:lang w:eastAsia="en-US"/>
        </w:rPr>
        <w:t>има право да удържи предявената неустойка от плащането по договора.</w:t>
      </w:r>
    </w:p>
    <w:p w:rsidR="006F4C8C" w:rsidRPr="003A5B7F" w:rsidRDefault="00792B06" w:rsidP="006F4C8C">
      <w:pPr>
        <w:shd w:val="clear" w:color="auto" w:fill="FFFFFF"/>
        <w:spacing w:line="20" w:lineRule="atLeast"/>
        <w:ind w:firstLine="720"/>
        <w:jc w:val="both"/>
        <w:rPr>
          <w:color w:val="000000"/>
          <w:lang w:eastAsia="en-US"/>
        </w:rPr>
      </w:pPr>
      <w:r w:rsidRPr="003A5B7F">
        <w:rPr>
          <w:color w:val="000000"/>
          <w:lang w:eastAsia="en-US"/>
        </w:rPr>
        <w:t xml:space="preserve"> </w:t>
      </w:r>
      <w:r w:rsidR="006F4C8C" w:rsidRPr="003A5B7F">
        <w:rPr>
          <w:color w:val="000000"/>
          <w:lang w:eastAsia="en-US"/>
        </w:rPr>
        <w:t>(4) За неизпълнение на други задължения по договора Изпълнителят дължи неустойка в размер на 10% (десет на сто) от цената по договора. Страната, която е понесла вреди от неизпълнението може да търси обезщетение и за по-големи вреди.</w:t>
      </w:r>
    </w:p>
    <w:p w:rsidR="006F4C8C" w:rsidRPr="003A5B7F" w:rsidRDefault="00792B06" w:rsidP="006F4C8C">
      <w:pPr>
        <w:shd w:val="clear" w:color="auto" w:fill="FFFFFF"/>
        <w:spacing w:line="20" w:lineRule="atLeast"/>
        <w:ind w:firstLine="720"/>
        <w:jc w:val="both"/>
        <w:rPr>
          <w:color w:val="000000"/>
          <w:lang w:eastAsia="en-US"/>
        </w:rPr>
      </w:pPr>
      <w:r w:rsidRPr="003A5B7F">
        <w:rPr>
          <w:color w:val="000000"/>
          <w:lang w:eastAsia="en-US"/>
        </w:rPr>
        <w:t xml:space="preserve"> </w:t>
      </w:r>
      <w:r w:rsidR="006F4C8C" w:rsidRPr="003A5B7F">
        <w:rPr>
          <w:color w:val="000000"/>
          <w:lang w:eastAsia="en-US"/>
        </w:rPr>
        <w:t xml:space="preserve">(5) При забава в плащането Възложителят не дължи неустойки. </w:t>
      </w:r>
    </w:p>
    <w:p w:rsidR="006F4C8C" w:rsidRPr="003A5B7F" w:rsidRDefault="00792B06" w:rsidP="006F4C8C">
      <w:pPr>
        <w:ind w:firstLine="709"/>
        <w:jc w:val="both"/>
        <w:rPr>
          <w:lang w:eastAsia="en-US"/>
        </w:rPr>
      </w:pPr>
      <w:r w:rsidRPr="003A5B7F">
        <w:rPr>
          <w:bCs/>
          <w:color w:val="000000"/>
          <w:lang w:eastAsia="en-US"/>
        </w:rPr>
        <w:t xml:space="preserve"> </w:t>
      </w:r>
      <w:r w:rsidR="006F4C8C" w:rsidRPr="003A5B7F">
        <w:rPr>
          <w:bCs/>
          <w:color w:val="000000"/>
          <w:lang w:eastAsia="en-US"/>
        </w:rPr>
        <w:t>Чл. 1</w:t>
      </w:r>
      <w:r w:rsidR="007B543B">
        <w:rPr>
          <w:bCs/>
          <w:color w:val="000000"/>
          <w:lang w:eastAsia="en-US"/>
        </w:rPr>
        <w:t>8</w:t>
      </w:r>
      <w:r w:rsidR="006F4C8C" w:rsidRPr="003A5B7F">
        <w:rPr>
          <w:bCs/>
          <w:color w:val="000000"/>
          <w:lang w:eastAsia="en-US"/>
        </w:rPr>
        <w:t>. Прилагането</w:t>
      </w:r>
      <w:r w:rsidR="006F4C8C" w:rsidRPr="003A5B7F">
        <w:rPr>
          <w:lang w:eastAsia="en-US"/>
        </w:rPr>
        <w:t xml:space="preserve"> на горните санкции не отменя правото на Възложителя да предяви иск срещу Изпълнителя за претърпени </w:t>
      </w:r>
      <w:r w:rsidR="006F4C8C" w:rsidRPr="003A5B7F">
        <w:rPr>
          <w:color w:val="0F243E"/>
          <w:lang w:eastAsia="en-US"/>
        </w:rPr>
        <w:t xml:space="preserve">вреди и пропуснати </w:t>
      </w:r>
      <w:r w:rsidR="006F4C8C" w:rsidRPr="003A5B7F">
        <w:rPr>
          <w:lang w:eastAsia="en-US"/>
        </w:rPr>
        <w:t>ползи, съгласно действащото законодателство в Република България.</w:t>
      </w:r>
    </w:p>
    <w:p w:rsidR="006F4C8C" w:rsidRPr="003A5B7F" w:rsidRDefault="00792B06" w:rsidP="006F4C8C">
      <w:pPr>
        <w:ind w:firstLine="709"/>
        <w:jc w:val="both"/>
        <w:rPr>
          <w:lang w:eastAsia="en-US"/>
        </w:rPr>
      </w:pPr>
      <w:r w:rsidRPr="003A5B7F">
        <w:rPr>
          <w:lang w:eastAsia="en-US"/>
        </w:rPr>
        <w:t xml:space="preserve"> </w:t>
      </w:r>
      <w:r w:rsidR="006F4C8C" w:rsidRPr="003A5B7F">
        <w:rPr>
          <w:lang w:eastAsia="en-US"/>
        </w:rPr>
        <w:t>Чл.</w:t>
      </w:r>
      <w:r w:rsidR="007B543B">
        <w:rPr>
          <w:lang w:eastAsia="en-US"/>
        </w:rPr>
        <w:t>19</w:t>
      </w:r>
      <w:r w:rsidR="006F4C8C" w:rsidRPr="003A5B7F">
        <w:rPr>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6F4C8C" w:rsidRPr="003A5B7F" w:rsidRDefault="00792B06" w:rsidP="006F4C8C">
      <w:pPr>
        <w:ind w:firstLine="709"/>
        <w:jc w:val="both"/>
        <w:rPr>
          <w:lang w:eastAsia="en-US"/>
        </w:rPr>
      </w:pPr>
      <w:r w:rsidRPr="003A5B7F">
        <w:rPr>
          <w:lang w:eastAsia="en-US"/>
        </w:rPr>
        <w:lastRenderedPageBreak/>
        <w:t xml:space="preserve"> </w:t>
      </w:r>
      <w:r w:rsidR="006F4C8C" w:rsidRPr="003A5B7F">
        <w:rPr>
          <w:lang w:eastAsia="en-US"/>
        </w:rPr>
        <w:t xml:space="preserve">Чл. </w:t>
      </w:r>
      <w:r w:rsidR="001F3C47" w:rsidRPr="003A5B7F">
        <w:rPr>
          <w:lang w:eastAsia="en-US"/>
        </w:rPr>
        <w:t>2</w:t>
      </w:r>
      <w:r w:rsidR="007B543B">
        <w:rPr>
          <w:lang w:eastAsia="en-US"/>
        </w:rPr>
        <w:t>0</w:t>
      </w:r>
      <w:r w:rsidR="006F4C8C" w:rsidRPr="003A5B7F">
        <w:rPr>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6F4C8C" w:rsidRPr="003A5B7F" w:rsidRDefault="007B543B" w:rsidP="006F4C8C">
      <w:pPr>
        <w:spacing w:before="100" w:beforeAutospacing="1" w:after="100" w:afterAutospacing="1"/>
        <w:ind w:firstLine="709"/>
        <w:jc w:val="both"/>
        <w:rPr>
          <w:b/>
          <w:lang w:eastAsia="en-US"/>
        </w:rPr>
      </w:pPr>
      <w:r>
        <w:rPr>
          <w:b/>
          <w:lang w:val="en-US" w:eastAsia="en-US"/>
        </w:rPr>
        <w:t>VIII.</w:t>
      </w:r>
      <w:r w:rsidR="006F4C8C" w:rsidRPr="003A5B7F">
        <w:rPr>
          <w:b/>
          <w:lang w:eastAsia="en-US"/>
        </w:rPr>
        <w:t xml:space="preserve"> НЕПРЕДВИДЕНИ ОБСТОЯТЕЛСТВА</w:t>
      </w:r>
    </w:p>
    <w:p w:rsidR="006F4C8C" w:rsidRPr="003A5B7F" w:rsidRDefault="006F4C8C" w:rsidP="006F4C8C">
      <w:pPr>
        <w:ind w:firstLine="709"/>
        <w:jc w:val="both"/>
        <w:rPr>
          <w:lang w:eastAsia="en-US"/>
        </w:rPr>
      </w:pPr>
      <w:r w:rsidRPr="003A5B7F">
        <w:rPr>
          <w:lang w:eastAsia="en-US"/>
        </w:rPr>
        <w:t xml:space="preserve">Чл. </w:t>
      </w:r>
      <w:r w:rsidR="00D015FC">
        <w:rPr>
          <w:lang w:eastAsia="en-US"/>
        </w:rPr>
        <w:t>2</w:t>
      </w:r>
      <w:r w:rsidR="007B543B">
        <w:rPr>
          <w:lang w:eastAsia="en-US"/>
        </w:rPr>
        <w:t>1</w:t>
      </w:r>
      <w:r w:rsidRPr="003A5B7F">
        <w:rPr>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6F4C8C" w:rsidRPr="003A5B7F" w:rsidRDefault="006F4C8C" w:rsidP="006F4C8C">
      <w:pPr>
        <w:ind w:firstLine="709"/>
        <w:jc w:val="both"/>
        <w:rPr>
          <w:lang w:eastAsia="en-US"/>
        </w:rPr>
      </w:pPr>
      <w:r w:rsidRPr="003A5B7F">
        <w:rPr>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6F4C8C" w:rsidRPr="003A5B7F" w:rsidRDefault="006F4C8C" w:rsidP="006F4C8C">
      <w:pPr>
        <w:ind w:firstLine="709"/>
        <w:jc w:val="both"/>
        <w:rPr>
          <w:lang w:eastAsia="en-US"/>
        </w:rPr>
      </w:pPr>
      <w:r w:rsidRPr="003A5B7F">
        <w:rPr>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6F4C8C" w:rsidRPr="003A5B7F" w:rsidRDefault="006F4C8C" w:rsidP="006F4C8C">
      <w:pPr>
        <w:ind w:firstLine="709"/>
        <w:jc w:val="both"/>
        <w:rPr>
          <w:lang w:eastAsia="en-US"/>
        </w:rPr>
      </w:pPr>
      <w:r w:rsidRPr="003A5B7F">
        <w:rPr>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6F4C8C" w:rsidRPr="003A5B7F" w:rsidRDefault="006F4C8C" w:rsidP="006F4C8C">
      <w:pPr>
        <w:ind w:firstLine="709"/>
        <w:jc w:val="both"/>
        <w:rPr>
          <w:lang w:eastAsia="en-US"/>
        </w:rPr>
      </w:pPr>
      <w:r w:rsidRPr="003A5B7F">
        <w:rPr>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6F4C8C" w:rsidRPr="003A5B7F" w:rsidRDefault="006F4C8C" w:rsidP="006F4C8C">
      <w:pPr>
        <w:ind w:firstLine="709"/>
        <w:jc w:val="both"/>
        <w:rPr>
          <w:lang w:eastAsia="en-US"/>
        </w:rPr>
      </w:pPr>
      <w:r w:rsidRPr="003A5B7F">
        <w:rPr>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6F4C8C" w:rsidRPr="003A5B7F" w:rsidRDefault="006F4C8C" w:rsidP="006F4C8C">
      <w:pPr>
        <w:ind w:firstLine="709"/>
        <w:jc w:val="both"/>
        <w:rPr>
          <w:lang w:eastAsia="en-US"/>
        </w:rPr>
      </w:pPr>
      <w:r w:rsidRPr="003A5B7F">
        <w:rPr>
          <w:lang w:eastAsia="en-US"/>
        </w:rPr>
        <w:t>(7) Липсата на парични средства не представлява непреодолима сила.</w:t>
      </w:r>
    </w:p>
    <w:p w:rsidR="006F4C8C" w:rsidRPr="003A5B7F" w:rsidRDefault="006F4C8C" w:rsidP="006F4C8C">
      <w:pPr>
        <w:ind w:firstLine="709"/>
        <w:jc w:val="both"/>
        <w:rPr>
          <w:lang w:eastAsia="en-US"/>
        </w:rPr>
      </w:pPr>
      <w:r w:rsidRPr="003A5B7F">
        <w:rPr>
          <w:lang w:eastAsia="en-US"/>
        </w:rPr>
        <w:t>(8) В случай, че непреодолимата сила продължи по-дълго от 30 (тридесет)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6F4C8C" w:rsidRPr="003A5B7F" w:rsidRDefault="006F4C8C" w:rsidP="006F4C8C">
      <w:pPr>
        <w:shd w:val="clear" w:color="auto" w:fill="FFFFFF"/>
        <w:tabs>
          <w:tab w:val="left" w:pos="1349"/>
        </w:tabs>
        <w:ind w:firstLine="709"/>
        <w:jc w:val="both"/>
        <w:rPr>
          <w:b/>
          <w:bCs/>
          <w:color w:val="000000"/>
          <w:lang w:eastAsia="en-US"/>
        </w:rPr>
      </w:pPr>
    </w:p>
    <w:p w:rsidR="006F4C8C" w:rsidRPr="003A5B7F" w:rsidRDefault="007B543B" w:rsidP="006F4C8C">
      <w:pPr>
        <w:shd w:val="clear" w:color="auto" w:fill="FFFFFF"/>
        <w:tabs>
          <w:tab w:val="left" w:pos="1349"/>
        </w:tabs>
        <w:ind w:firstLine="709"/>
        <w:jc w:val="both"/>
        <w:rPr>
          <w:b/>
          <w:bCs/>
          <w:color w:val="000000"/>
          <w:lang w:eastAsia="en-US"/>
        </w:rPr>
      </w:pPr>
      <w:r>
        <w:rPr>
          <w:b/>
          <w:bCs/>
          <w:color w:val="000000"/>
          <w:lang w:val="en-US" w:eastAsia="en-US"/>
        </w:rPr>
        <w:t>I</w:t>
      </w:r>
      <w:r w:rsidR="006F4C8C" w:rsidRPr="003A5B7F">
        <w:rPr>
          <w:b/>
          <w:bCs/>
          <w:color w:val="000000"/>
          <w:lang w:eastAsia="en-US"/>
        </w:rPr>
        <w:t>Х. ПРЕКРАТЯВАНЕ НА ДОГОВОРА</w:t>
      </w:r>
    </w:p>
    <w:p w:rsidR="006F4C8C" w:rsidRPr="003A5B7F" w:rsidRDefault="006F4C8C" w:rsidP="006F4C8C">
      <w:pPr>
        <w:shd w:val="clear" w:color="auto" w:fill="FFFFFF"/>
        <w:tabs>
          <w:tab w:val="left" w:pos="1349"/>
        </w:tabs>
        <w:ind w:firstLine="709"/>
        <w:jc w:val="both"/>
        <w:rPr>
          <w:lang w:eastAsia="en-US"/>
        </w:rPr>
      </w:pPr>
    </w:p>
    <w:p w:rsidR="006F4C8C" w:rsidRPr="003A5B7F" w:rsidRDefault="006F4C8C" w:rsidP="006F4C8C">
      <w:pPr>
        <w:shd w:val="clear" w:color="auto" w:fill="FFFFFF"/>
        <w:ind w:firstLine="720"/>
        <w:jc w:val="both"/>
        <w:rPr>
          <w:color w:val="000000"/>
          <w:lang w:eastAsia="en-US"/>
        </w:rPr>
      </w:pPr>
      <w:r w:rsidRPr="003A5B7F">
        <w:rPr>
          <w:color w:val="000000"/>
          <w:lang w:eastAsia="en-US"/>
        </w:rPr>
        <w:t xml:space="preserve">Чл. </w:t>
      </w:r>
      <w:r w:rsidR="001F3C47" w:rsidRPr="003A5B7F">
        <w:rPr>
          <w:color w:val="000000"/>
          <w:lang w:eastAsia="en-US"/>
        </w:rPr>
        <w:t>2</w:t>
      </w:r>
      <w:r w:rsidR="007B543B">
        <w:rPr>
          <w:color w:val="000000"/>
          <w:lang w:eastAsia="en-US"/>
        </w:rPr>
        <w:t>2</w:t>
      </w:r>
      <w:r w:rsidRPr="003A5B7F">
        <w:rPr>
          <w:color w:val="000000"/>
          <w:lang w:eastAsia="en-US"/>
        </w:rPr>
        <w:t>. Действието на този договор се прекратява:</w:t>
      </w:r>
    </w:p>
    <w:p w:rsidR="006F4C8C" w:rsidRPr="003A5B7F" w:rsidRDefault="001F3C47" w:rsidP="006F4C8C">
      <w:pPr>
        <w:shd w:val="clear" w:color="auto" w:fill="FFFFFF"/>
        <w:tabs>
          <w:tab w:val="left" w:pos="994"/>
        </w:tabs>
        <w:jc w:val="both"/>
        <w:rPr>
          <w:color w:val="000000"/>
          <w:lang w:eastAsia="en-US"/>
        </w:rPr>
      </w:pPr>
      <w:r w:rsidRPr="003A5B7F">
        <w:rPr>
          <w:color w:val="000000"/>
          <w:lang w:eastAsia="en-US"/>
        </w:rPr>
        <w:tab/>
        <w:t xml:space="preserve">1. С пълното изпълнение на договора и с изтичането на срока по чл. </w:t>
      </w:r>
      <w:r w:rsidR="00E3121B">
        <w:rPr>
          <w:color w:val="000000"/>
          <w:lang w:eastAsia="en-US"/>
        </w:rPr>
        <w:t>3</w:t>
      </w:r>
      <w:r w:rsidRPr="003A5B7F">
        <w:rPr>
          <w:color w:val="000000"/>
          <w:lang w:eastAsia="en-US"/>
        </w:rPr>
        <w:t>, ал.2 от настоящия договор;</w:t>
      </w:r>
      <w:r w:rsidR="006F4C8C" w:rsidRPr="003A5B7F">
        <w:rPr>
          <w:color w:val="000000"/>
          <w:lang w:eastAsia="en-US"/>
        </w:rPr>
        <w:t xml:space="preserve"> </w:t>
      </w:r>
    </w:p>
    <w:p w:rsidR="006F4C8C" w:rsidRPr="003A5B7F" w:rsidRDefault="006F4C8C" w:rsidP="006F4C8C">
      <w:pPr>
        <w:numPr>
          <w:ilvl w:val="0"/>
          <w:numId w:val="12"/>
        </w:numPr>
        <w:shd w:val="clear" w:color="auto" w:fill="FFFFFF"/>
        <w:tabs>
          <w:tab w:val="left" w:pos="994"/>
        </w:tabs>
        <w:contextualSpacing/>
        <w:jc w:val="both"/>
        <w:rPr>
          <w:color w:val="000000"/>
          <w:lang w:val="x-none" w:eastAsia="x-none"/>
        </w:rPr>
      </w:pPr>
      <w:r w:rsidRPr="003A5B7F">
        <w:rPr>
          <w:color w:val="000000"/>
          <w:lang w:val="x-none" w:eastAsia="x-none"/>
        </w:rPr>
        <w:t xml:space="preserve">По взаимно съгласие между страните, </w:t>
      </w:r>
      <w:r w:rsidRPr="003A5B7F">
        <w:rPr>
          <w:lang w:val="x-none" w:eastAsia="x-none"/>
        </w:rPr>
        <w:t>изразено в писмена форма</w:t>
      </w:r>
      <w:r w:rsidR="001762A6" w:rsidRPr="003A5B7F">
        <w:rPr>
          <w:lang w:eastAsia="x-none"/>
        </w:rPr>
        <w:t>;</w:t>
      </w:r>
    </w:p>
    <w:p w:rsidR="006F4C8C" w:rsidRPr="003A5B7F" w:rsidRDefault="006F4C8C" w:rsidP="008A7EA8">
      <w:pPr>
        <w:numPr>
          <w:ilvl w:val="0"/>
          <w:numId w:val="12"/>
        </w:numPr>
        <w:shd w:val="clear" w:color="auto" w:fill="FFFFFF"/>
        <w:tabs>
          <w:tab w:val="left" w:pos="0"/>
        </w:tabs>
        <w:ind w:left="0" w:firstLine="993"/>
        <w:contextualSpacing/>
        <w:jc w:val="both"/>
        <w:rPr>
          <w:color w:val="000000"/>
          <w:lang w:val="x-none" w:eastAsia="x-none"/>
        </w:rPr>
      </w:pPr>
      <w:r w:rsidRPr="003A5B7F">
        <w:rPr>
          <w:color w:val="000000"/>
          <w:lang w:val="x-none" w:eastAsia="x-none"/>
        </w:rPr>
        <w:t>При настъпване на обективна невъзможност за изпълнение на възложената работа, продължила повече от 30 (тридесет) календарни дни;</w:t>
      </w:r>
    </w:p>
    <w:p w:rsidR="006F4C8C" w:rsidRPr="003A5B7F" w:rsidRDefault="006F4C8C" w:rsidP="006F4C8C">
      <w:pPr>
        <w:numPr>
          <w:ilvl w:val="0"/>
          <w:numId w:val="12"/>
        </w:numPr>
        <w:shd w:val="clear" w:color="auto" w:fill="FFFFFF"/>
        <w:tabs>
          <w:tab w:val="left" w:pos="0"/>
        </w:tabs>
        <w:ind w:left="0" w:firstLine="993"/>
        <w:jc w:val="both"/>
        <w:rPr>
          <w:color w:val="000000"/>
          <w:lang w:eastAsia="en-US"/>
        </w:rPr>
      </w:pPr>
      <w:r w:rsidRPr="003A5B7F">
        <w:rPr>
          <w:color w:val="000000"/>
          <w:lang w:eastAsia="en-US"/>
        </w:rPr>
        <w:t>С едностранно изявление на Възложителя за развалянето му при  неизпълнение на задълженията на Изпълнителя;</w:t>
      </w:r>
    </w:p>
    <w:p w:rsidR="006F4C8C" w:rsidRPr="003A5B7F" w:rsidRDefault="006F4C8C" w:rsidP="006F4C8C">
      <w:pPr>
        <w:numPr>
          <w:ilvl w:val="0"/>
          <w:numId w:val="12"/>
        </w:numPr>
        <w:shd w:val="clear" w:color="auto" w:fill="FFFFFF"/>
        <w:tabs>
          <w:tab w:val="left" w:pos="284"/>
          <w:tab w:val="left" w:pos="989"/>
        </w:tabs>
        <w:jc w:val="both"/>
        <w:rPr>
          <w:color w:val="000000"/>
          <w:lang w:eastAsia="en-US"/>
        </w:rPr>
      </w:pPr>
      <w:r w:rsidRPr="003A5B7F">
        <w:rPr>
          <w:color w:val="000000"/>
          <w:lang w:eastAsia="en-US"/>
        </w:rPr>
        <w:t>При отказ на Възложителя от договора;</w:t>
      </w:r>
    </w:p>
    <w:p w:rsidR="006F4C8C" w:rsidRPr="003A5B7F" w:rsidRDefault="006F4C8C" w:rsidP="006F4C8C">
      <w:pPr>
        <w:numPr>
          <w:ilvl w:val="0"/>
          <w:numId w:val="12"/>
        </w:numPr>
        <w:shd w:val="clear" w:color="auto" w:fill="FFFFFF"/>
        <w:tabs>
          <w:tab w:val="left" w:pos="284"/>
          <w:tab w:val="left" w:pos="989"/>
        </w:tabs>
        <w:ind w:left="0" w:firstLine="993"/>
        <w:jc w:val="both"/>
        <w:rPr>
          <w:color w:val="000000"/>
          <w:lang w:eastAsia="en-US"/>
        </w:rPr>
      </w:pPr>
      <w:r w:rsidRPr="003A5B7F">
        <w:rPr>
          <w:color w:val="000000"/>
          <w:lang w:eastAsia="en-US"/>
        </w:rPr>
        <w:lastRenderedPageBreak/>
        <w:t xml:space="preserve">При смърт или поставяне под запрещение на </w:t>
      </w:r>
      <w:r w:rsidRPr="003A5B7F">
        <w:rPr>
          <w:bCs/>
          <w:color w:val="000000"/>
          <w:lang w:eastAsia="en-US"/>
        </w:rPr>
        <w:t>Изпълнителя - физическо лице или прекратяване на Изпълнителя - юридическо лице.</w:t>
      </w:r>
    </w:p>
    <w:p w:rsidR="006F4C8C" w:rsidRPr="003A5B7F" w:rsidRDefault="006F4C8C" w:rsidP="006F4C8C">
      <w:pPr>
        <w:ind w:firstLine="720"/>
        <w:jc w:val="both"/>
        <w:rPr>
          <w:lang w:eastAsia="x-none"/>
        </w:rPr>
      </w:pPr>
      <w:r w:rsidRPr="003A5B7F">
        <w:rPr>
          <w:bCs/>
          <w:lang w:eastAsia="x-none"/>
        </w:rPr>
        <w:t>Чл. 2</w:t>
      </w:r>
      <w:r w:rsidR="007B543B">
        <w:rPr>
          <w:bCs/>
          <w:lang w:val="en-US" w:eastAsia="x-none"/>
        </w:rPr>
        <w:t>3</w:t>
      </w:r>
      <w:r w:rsidRPr="003A5B7F">
        <w:rPr>
          <w:bCs/>
          <w:lang w:eastAsia="x-none"/>
        </w:rPr>
        <w:t>.</w:t>
      </w:r>
      <w:r w:rsidRPr="003A5B7F">
        <w:rPr>
          <w:b/>
          <w:bCs/>
          <w:lang w:eastAsia="x-none"/>
        </w:rPr>
        <w:t xml:space="preserve"> </w:t>
      </w:r>
      <w:r w:rsidRPr="003A5B7F">
        <w:rPr>
          <w:lang w:eastAsia="x-none"/>
        </w:rPr>
        <w:t xml:space="preserve"> В случаите по т. 2, 3, 5 и 6 от предходния член, Възложителят дължи на Изпълнителя възнаграждение за изпълнената част от предмета на договора до прекратяването му.</w:t>
      </w:r>
    </w:p>
    <w:p w:rsidR="006F4C8C" w:rsidRPr="003A5B7F" w:rsidRDefault="006F4C8C" w:rsidP="006F4C8C">
      <w:pPr>
        <w:shd w:val="clear" w:color="auto" w:fill="FFFFFF"/>
        <w:tabs>
          <w:tab w:val="left" w:pos="709"/>
        </w:tabs>
        <w:jc w:val="both"/>
        <w:rPr>
          <w:lang w:eastAsia="en-US"/>
        </w:rPr>
      </w:pPr>
      <w:r w:rsidRPr="003A5B7F">
        <w:rPr>
          <w:b/>
          <w:bCs/>
          <w:color w:val="000000"/>
          <w:lang w:eastAsia="en-US"/>
        </w:rPr>
        <w:tab/>
      </w:r>
      <w:r w:rsidRPr="003A5B7F">
        <w:rPr>
          <w:lang w:eastAsia="en-US"/>
        </w:rPr>
        <w:t>Чл. 2</w:t>
      </w:r>
      <w:r w:rsidR="007B543B">
        <w:rPr>
          <w:lang w:val="en-US" w:eastAsia="en-US"/>
        </w:rPr>
        <w:t>4</w:t>
      </w:r>
      <w:r w:rsidRPr="003A5B7F">
        <w:rPr>
          <w:lang w:eastAsia="en-US"/>
        </w:rPr>
        <w:t>. (1) Едностранното разваляне на договора по чл.</w:t>
      </w:r>
      <w:r w:rsidR="001762A6" w:rsidRPr="003A5B7F">
        <w:rPr>
          <w:lang w:eastAsia="en-US"/>
        </w:rPr>
        <w:t xml:space="preserve"> 2</w:t>
      </w:r>
      <w:r w:rsidR="007B543B">
        <w:rPr>
          <w:lang w:val="en-US" w:eastAsia="en-US"/>
        </w:rPr>
        <w:t>2</w:t>
      </w:r>
      <w:r w:rsidRPr="003A5B7F">
        <w:rPr>
          <w:lang w:eastAsia="en-US"/>
        </w:rPr>
        <w:t>, т. 4 се допуска както при пълно неизпълнение, така и при частично, лошо или забавено изпълнение, съгласно с условията на чл.</w:t>
      </w:r>
      <w:r w:rsidRPr="003A5B7F">
        <w:rPr>
          <w:lang w:val="en-US" w:eastAsia="en-US"/>
        </w:rPr>
        <w:t xml:space="preserve"> </w:t>
      </w:r>
      <w:r w:rsidRPr="003A5B7F">
        <w:rPr>
          <w:lang w:eastAsia="en-US"/>
        </w:rPr>
        <w:t>87-88 от ЗЗД.</w:t>
      </w:r>
    </w:p>
    <w:p w:rsidR="006F4C8C" w:rsidRPr="003A5B7F" w:rsidRDefault="006F4C8C" w:rsidP="006F4C8C">
      <w:pPr>
        <w:shd w:val="clear" w:color="auto" w:fill="FFFFFF"/>
        <w:ind w:firstLine="709"/>
        <w:jc w:val="both"/>
        <w:rPr>
          <w:lang w:eastAsia="en-US"/>
        </w:rPr>
      </w:pPr>
      <w:r w:rsidRPr="003A5B7F">
        <w:rPr>
          <w:lang w:eastAsia="en-US"/>
        </w:rPr>
        <w:t>(2) При разваляне на договора Възложителят е длъжен да отправи 7 (седем) дневно писмено предизвестие до Изпълнителя.</w:t>
      </w:r>
    </w:p>
    <w:p w:rsidR="006F4C8C" w:rsidRPr="003A5B7F" w:rsidRDefault="006F4C8C" w:rsidP="006F4C8C">
      <w:pPr>
        <w:shd w:val="clear" w:color="auto" w:fill="FFFFFF"/>
        <w:ind w:firstLine="720"/>
        <w:jc w:val="both"/>
        <w:rPr>
          <w:lang w:eastAsia="en-US"/>
        </w:rPr>
      </w:pPr>
      <w:r w:rsidRPr="003A5B7F">
        <w:rPr>
          <w:lang w:eastAsia="en-US"/>
        </w:rPr>
        <w:t>Чл. 2</w:t>
      </w:r>
      <w:r w:rsidR="007B543B">
        <w:rPr>
          <w:lang w:eastAsia="en-US"/>
        </w:rPr>
        <w:t>5</w:t>
      </w:r>
      <w:r w:rsidRPr="003A5B7F">
        <w:rPr>
          <w:lang w:eastAsia="en-US"/>
        </w:rPr>
        <w:t xml:space="preserve">. Възложителят може да се откаже от договора, съгласно чл. 118 от ЗОП, както и съгласно чл. </w:t>
      </w:r>
      <w:r w:rsidR="001762A6" w:rsidRPr="003A5B7F">
        <w:rPr>
          <w:lang w:eastAsia="en-US"/>
        </w:rPr>
        <w:t>2</w:t>
      </w:r>
      <w:r w:rsidR="007B543B">
        <w:rPr>
          <w:lang w:val="en-US" w:eastAsia="en-US"/>
        </w:rPr>
        <w:t>2</w:t>
      </w:r>
      <w:r w:rsidRPr="003A5B7F">
        <w:rPr>
          <w:lang w:eastAsia="en-US"/>
        </w:rPr>
        <w:t xml:space="preserve">, т. </w:t>
      </w:r>
      <w:r w:rsidR="001762A6" w:rsidRPr="003A5B7F">
        <w:rPr>
          <w:lang w:eastAsia="en-US"/>
        </w:rPr>
        <w:t>5</w:t>
      </w:r>
      <w:r w:rsidRPr="003A5B7F">
        <w:rPr>
          <w:lang w:eastAsia="en-US"/>
        </w:rPr>
        <w:t xml:space="preserve">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дейностите по ремонтните дейности. </w:t>
      </w:r>
    </w:p>
    <w:p w:rsidR="006F4C8C" w:rsidRPr="003A5B7F" w:rsidRDefault="006F4C8C" w:rsidP="006F4C8C">
      <w:pPr>
        <w:jc w:val="both"/>
        <w:rPr>
          <w:color w:val="000000"/>
        </w:rPr>
      </w:pPr>
      <w:r w:rsidRPr="003A5B7F">
        <w:rPr>
          <w:lang w:eastAsia="en-US"/>
        </w:rPr>
        <w:t xml:space="preserve"> </w:t>
      </w:r>
      <w:r w:rsidRPr="003A5B7F">
        <w:rPr>
          <w:lang w:eastAsia="en-US"/>
        </w:rPr>
        <w:tab/>
        <w:t>Чл. 2</w:t>
      </w:r>
      <w:r w:rsidR="007B543B">
        <w:rPr>
          <w:lang w:eastAsia="en-US"/>
        </w:rPr>
        <w:t>6</w:t>
      </w:r>
      <w:r w:rsidRPr="003A5B7F">
        <w:rPr>
          <w:lang w:eastAsia="en-US"/>
        </w:rPr>
        <w:t>. Възложителят м</w:t>
      </w:r>
      <w:r w:rsidRPr="003A5B7F">
        <w:rPr>
          <w:color w:val="000000"/>
        </w:rPr>
        <w:t>оже да развали договора едностранно, със 7 (седем) дневно писмено уведомление и когато Изпълнителят:</w:t>
      </w:r>
    </w:p>
    <w:p w:rsidR="006F4C8C" w:rsidRPr="00751AA9" w:rsidRDefault="006F4C8C" w:rsidP="003D19E9">
      <w:pPr>
        <w:tabs>
          <w:tab w:val="left" w:pos="1134"/>
        </w:tabs>
        <w:jc w:val="both"/>
        <w:rPr>
          <w:color w:val="000000"/>
          <w:lang w:eastAsia="en-US"/>
        </w:rPr>
      </w:pPr>
      <w:r w:rsidRPr="003A5B7F">
        <w:rPr>
          <w:color w:val="000000"/>
          <w:lang w:eastAsia="en-US"/>
        </w:rPr>
        <w:t xml:space="preserve">             </w:t>
      </w:r>
      <w:r w:rsidRPr="00751AA9">
        <w:rPr>
          <w:color w:val="000000"/>
          <w:lang w:eastAsia="en-US"/>
        </w:rPr>
        <w:t xml:space="preserve">1.забави изпълнението на някое от задълженията си по договора с повече от </w:t>
      </w:r>
      <w:r w:rsidR="000F51D9" w:rsidRPr="00751AA9">
        <w:rPr>
          <w:color w:val="000000"/>
          <w:lang w:eastAsia="en-US"/>
        </w:rPr>
        <w:t>5</w:t>
      </w:r>
      <w:r w:rsidRPr="00751AA9">
        <w:rPr>
          <w:color w:val="000000"/>
          <w:lang w:eastAsia="en-US"/>
        </w:rPr>
        <w:t xml:space="preserve"> (</w:t>
      </w:r>
      <w:r w:rsidR="000F51D9" w:rsidRPr="00751AA9">
        <w:rPr>
          <w:color w:val="000000"/>
          <w:lang w:eastAsia="en-US"/>
        </w:rPr>
        <w:t>п</w:t>
      </w:r>
      <w:r w:rsidRPr="00751AA9">
        <w:rPr>
          <w:color w:val="000000"/>
          <w:lang w:eastAsia="en-US"/>
        </w:rPr>
        <w:t>ет) работни дни;</w:t>
      </w:r>
    </w:p>
    <w:p w:rsidR="006F4C8C" w:rsidRPr="00751AA9" w:rsidRDefault="006F4C8C" w:rsidP="006F4C8C">
      <w:pPr>
        <w:tabs>
          <w:tab w:val="left" w:pos="1134"/>
        </w:tabs>
        <w:jc w:val="both"/>
        <w:rPr>
          <w:color w:val="000000"/>
          <w:lang w:eastAsia="en-US"/>
        </w:rPr>
      </w:pPr>
      <w:r w:rsidRPr="00751AA9">
        <w:rPr>
          <w:color w:val="000000"/>
          <w:lang w:eastAsia="en-US"/>
        </w:rPr>
        <w:t xml:space="preserve">             2. не отстрани допуснатите пропуски в работата си в определения от Възложителя срок;</w:t>
      </w:r>
    </w:p>
    <w:p w:rsidR="006F4C8C" w:rsidRPr="003A5B7F" w:rsidRDefault="006F4C8C" w:rsidP="003D19E9">
      <w:pPr>
        <w:ind w:firstLine="851"/>
        <w:jc w:val="both"/>
        <w:rPr>
          <w:color w:val="000000"/>
          <w:lang w:eastAsia="en-US"/>
        </w:rPr>
      </w:pPr>
      <w:r w:rsidRPr="00751AA9">
        <w:rPr>
          <w:color w:val="000000"/>
          <w:lang w:eastAsia="en-US"/>
        </w:rPr>
        <w:t>3.системно не изпълнява задълженията си по договора;</w:t>
      </w:r>
    </w:p>
    <w:p w:rsidR="006F4C8C" w:rsidRPr="003A5B7F" w:rsidRDefault="006F4C8C" w:rsidP="006F4C8C">
      <w:pPr>
        <w:tabs>
          <w:tab w:val="left" w:pos="1134"/>
        </w:tabs>
        <w:ind w:firstLine="851"/>
        <w:jc w:val="both"/>
        <w:rPr>
          <w:color w:val="000000"/>
          <w:lang w:eastAsia="en-US"/>
        </w:rPr>
      </w:pPr>
      <w:r w:rsidRPr="003A5B7F">
        <w:rPr>
          <w:color w:val="000000"/>
          <w:lang w:eastAsia="en-US"/>
        </w:rPr>
        <w:t>4.бъде обявен в неплатежоспособност или когато бъде открита процедура за обявяване в несъстоятелност или ликвидация;</w:t>
      </w:r>
    </w:p>
    <w:p w:rsidR="006F4C8C" w:rsidRPr="003A5B7F" w:rsidRDefault="006F4C8C" w:rsidP="006F4C8C">
      <w:pPr>
        <w:tabs>
          <w:tab w:val="left" w:pos="1134"/>
        </w:tabs>
        <w:ind w:firstLine="851"/>
        <w:jc w:val="both"/>
        <w:rPr>
          <w:color w:val="000000"/>
          <w:lang w:eastAsia="en-US"/>
        </w:rPr>
      </w:pPr>
      <w:r w:rsidRPr="003A5B7F">
        <w:rPr>
          <w:color w:val="000000"/>
          <w:lang w:eastAsia="en-US"/>
        </w:rPr>
        <w:t>5.изпълнява поръчката с подизпълнител, който не е бил посочен в офертата за участие в обществената поръчка.</w:t>
      </w:r>
    </w:p>
    <w:p w:rsidR="006F4C8C" w:rsidRPr="003A5B7F" w:rsidRDefault="006F4C8C" w:rsidP="006F4C8C">
      <w:pPr>
        <w:spacing w:after="120"/>
        <w:jc w:val="both"/>
        <w:rPr>
          <w:bCs/>
          <w:color w:val="000000"/>
          <w:lang w:eastAsia="en-US"/>
        </w:rPr>
      </w:pPr>
      <w:r w:rsidRPr="003A5B7F">
        <w:rPr>
          <w:lang w:eastAsia="en-US"/>
        </w:rPr>
        <w:tab/>
        <w:t>Чл. 2</w:t>
      </w:r>
      <w:r w:rsidR="007B543B">
        <w:rPr>
          <w:lang w:val="en-US" w:eastAsia="en-US"/>
        </w:rPr>
        <w:t>7</w:t>
      </w:r>
      <w:r w:rsidRPr="003A5B7F">
        <w:rPr>
          <w:lang w:eastAsia="en-US"/>
        </w:rPr>
        <w:t>. (1)</w:t>
      </w:r>
      <w:r w:rsidRPr="003A5B7F">
        <w:rPr>
          <w:bCs/>
          <w:color w:val="000000"/>
          <w:lang w:eastAsia="en-US"/>
        </w:rPr>
        <w:t xml:space="preserve"> </w:t>
      </w:r>
      <w:r w:rsidRPr="003A5B7F">
        <w:rPr>
          <w:color w:val="000000"/>
          <w:lang w:eastAsia="en-US"/>
        </w:rPr>
        <w:t>Страните по договора за обществена поръчка не могат да го изменят.</w:t>
      </w:r>
      <w:r w:rsidRPr="003A5B7F">
        <w:rPr>
          <w:bCs/>
          <w:color w:val="000000"/>
          <w:lang w:eastAsia="en-US"/>
        </w:rPr>
        <w:t xml:space="preserve"> </w:t>
      </w:r>
    </w:p>
    <w:p w:rsidR="006F4C8C" w:rsidRPr="003A5B7F" w:rsidRDefault="006F4C8C" w:rsidP="006F4C8C">
      <w:pPr>
        <w:shd w:val="clear" w:color="auto" w:fill="FFFFFF"/>
        <w:tabs>
          <w:tab w:val="left" w:pos="709"/>
        </w:tabs>
        <w:jc w:val="both"/>
        <w:rPr>
          <w:color w:val="000000"/>
          <w:lang w:eastAsia="en-US"/>
        </w:rPr>
      </w:pPr>
      <w:r w:rsidRPr="003A5B7F">
        <w:rPr>
          <w:bCs/>
          <w:color w:val="000000"/>
          <w:lang w:eastAsia="en-US"/>
        </w:rPr>
        <w:tab/>
        <w:t xml:space="preserve">(2) </w:t>
      </w:r>
      <w:r w:rsidRPr="003A5B7F">
        <w:rPr>
          <w:color w:val="000000"/>
          <w:lang w:eastAsia="en-US"/>
        </w:rPr>
        <w:t>Изменение на сключения договор за обществена поръчка</w:t>
      </w:r>
      <w:r w:rsidRPr="003A5B7F">
        <w:rPr>
          <w:lang w:eastAsia="en-US"/>
        </w:rPr>
        <w:t xml:space="preserve"> </w:t>
      </w:r>
      <w:r w:rsidRPr="003A5B7F">
        <w:rPr>
          <w:color w:val="000000"/>
          <w:lang w:eastAsia="en-US"/>
        </w:rPr>
        <w:t xml:space="preserve">се допуска </w:t>
      </w:r>
      <w:r w:rsidRPr="003A5B7F">
        <w:rPr>
          <w:lang w:eastAsia="en-US"/>
        </w:rPr>
        <w:t>при условията на чл. 116 от ЗОП и в предвидените в този договор случаи</w:t>
      </w:r>
      <w:r w:rsidRPr="003A5B7F">
        <w:rPr>
          <w:color w:val="000000"/>
          <w:lang w:eastAsia="en-US"/>
        </w:rPr>
        <w:t>.</w:t>
      </w:r>
    </w:p>
    <w:p w:rsidR="006F4C8C" w:rsidRPr="003A5B7F" w:rsidRDefault="006F4C8C" w:rsidP="006F4C8C">
      <w:pPr>
        <w:keepNext/>
        <w:ind w:firstLine="540"/>
        <w:jc w:val="both"/>
        <w:outlineLvl w:val="0"/>
        <w:rPr>
          <w:b/>
          <w:bCs/>
          <w:i/>
          <w:iCs/>
          <w:lang w:eastAsia="en-US"/>
        </w:rPr>
      </w:pPr>
    </w:p>
    <w:p w:rsidR="006F4C8C" w:rsidRPr="003A5B7F" w:rsidRDefault="006F4C8C" w:rsidP="00751AA9">
      <w:pPr>
        <w:spacing w:before="100" w:beforeAutospacing="1" w:after="100" w:afterAutospacing="1"/>
        <w:ind w:left="709"/>
        <w:contextualSpacing/>
        <w:jc w:val="both"/>
        <w:rPr>
          <w:b/>
          <w:lang w:eastAsia="en-US"/>
        </w:rPr>
      </w:pPr>
      <w:r w:rsidRPr="003A5B7F">
        <w:rPr>
          <w:lang w:eastAsia="en-US"/>
        </w:rPr>
        <w:t> </w:t>
      </w:r>
      <w:r w:rsidRPr="003A5B7F">
        <w:rPr>
          <w:b/>
          <w:lang w:eastAsia="en-US"/>
        </w:rPr>
        <w:t>Х. СЪОБЩЕНИЯ</w:t>
      </w:r>
    </w:p>
    <w:p w:rsidR="006F4C8C" w:rsidRPr="003A5B7F" w:rsidRDefault="006F4C8C" w:rsidP="006F4C8C">
      <w:pPr>
        <w:ind w:firstLine="709"/>
        <w:jc w:val="both"/>
        <w:rPr>
          <w:lang w:eastAsia="en-US"/>
        </w:rPr>
      </w:pPr>
    </w:p>
    <w:p w:rsidR="006F4C8C" w:rsidRPr="003A5B7F" w:rsidRDefault="006F4C8C" w:rsidP="006F4C8C">
      <w:pPr>
        <w:ind w:firstLine="709"/>
        <w:jc w:val="both"/>
        <w:rPr>
          <w:lang w:eastAsia="en-US"/>
        </w:rPr>
      </w:pPr>
      <w:r w:rsidRPr="003A5B7F">
        <w:rPr>
          <w:lang w:eastAsia="en-US"/>
        </w:rPr>
        <w:t>Чл. 2</w:t>
      </w:r>
      <w:r w:rsidR="007B543B">
        <w:rPr>
          <w:lang w:val="en-US" w:eastAsia="en-US"/>
        </w:rPr>
        <w:t>8</w:t>
      </w:r>
      <w:r w:rsidRPr="003A5B7F">
        <w:rPr>
          <w:lang w:eastAsia="en-US"/>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6F4C8C" w:rsidRPr="003A5B7F" w:rsidRDefault="006F4C8C" w:rsidP="006F4C8C">
      <w:pPr>
        <w:ind w:firstLine="709"/>
        <w:jc w:val="both"/>
        <w:rPr>
          <w:lang w:eastAsia="en-US"/>
        </w:rPr>
      </w:pPr>
      <w:r w:rsidRPr="003A5B7F">
        <w:rPr>
          <w:lang w:eastAsia="en-US"/>
        </w:rPr>
        <w:t>(2) За дата на съобщението/известието се смята:</w:t>
      </w:r>
    </w:p>
    <w:p w:rsidR="006F4C8C" w:rsidRPr="003A5B7F" w:rsidRDefault="006F4C8C" w:rsidP="006F4C8C">
      <w:pPr>
        <w:ind w:firstLine="709"/>
        <w:jc w:val="both"/>
        <w:rPr>
          <w:lang w:eastAsia="en-US"/>
        </w:rPr>
      </w:pPr>
      <w:r w:rsidRPr="003A5B7F">
        <w:rPr>
          <w:lang w:eastAsia="en-US"/>
        </w:rPr>
        <w:t>1. датата на предаването – при ръчно предаване на съобщението/известието;</w:t>
      </w:r>
    </w:p>
    <w:p w:rsidR="006F4C8C" w:rsidRPr="003A5B7F" w:rsidRDefault="006F4C8C" w:rsidP="006F4C8C">
      <w:pPr>
        <w:ind w:firstLine="709"/>
        <w:jc w:val="both"/>
        <w:rPr>
          <w:lang w:eastAsia="en-US"/>
        </w:rPr>
      </w:pPr>
      <w:r w:rsidRPr="003A5B7F">
        <w:rPr>
          <w:lang w:eastAsia="en-US"/>
        </w:rPr>
        <w:t>2. датата на пощенското клеймо на обратната разписка – при изпращане по пощата;</w:t>
      </w:r>
    </w:p>
    <w:p w:rsidR="006F4C8C" w:rsidRPr="003A5B7F" w:rsidRDefault="006F4C8C" w:rsidP="006F4C8C">
      <w:pPr>
        <w:ind w:firstLine="709"/>
        <w:jc w:val="both"/>
        <w:rPr>
          <w:lang w:eastAsia="en-US"/>
        </w:rPr>
      </w:pPr>
      <w:r w:rsidRPr="003A5B7F">
        <w:rPr>
          <w:lang w:eastAsia="en-US"/>
        </w:rPr>
        <w:t>3. датата на приемането – при изпращане по факс;</w:t>
      </w:r>
    </w:p>
    <w:p w:rsidR="006F4C8C" w:rsidRPr="003A5B7F" w:rsidRDefault="006F4C8C" w:rsidP="006F4C8C">
      <w:pPr>
        <w:ind w:firstLine="709"/>
        <w:jc w:val="both"/>
        <w:rPr>
          <w:lang w:eastAsia="en-US"/>
        </w:rPr>
      </w:pPr>
      <w:r w:rsidRPr="003A5B7F">
        <w:rPr>
          <w:lang w:eastAsia="en-US"/>
        </w:rPr>
        <w:t>4. датата на електронното съобщение (e-</w:t>
      </w:r>
      <w:proofErr w:type="spellStart"/>
      <w:r w:rsidRPr="003A5B7F">
        <w:rPr>
          <w:lang w:eastAsia="en-US"/>
        </w:rPr>
        <w:t>mail</w:t>
      </w:r>
      <w:proofErr w:type="spellEnd"/>
      <w:r w:rsidRPr="003A5B7F">
        <w:rPr>
          <w:lang w:eastAsia="en-US"/>
        </w:rPr>
        <w:t>) – при изпращане по електронна поща;</w:t>
      </w:r>
    </w:p>
    <w:p w:rsidR="006F4C8C" w:rsidRPr="003A5B7F" w:rsidRDefault="003D19E9" w:rsidP="006F4C8C">
      <w:pPr>
        <w:ind w:firstLine="709"/>
        <w:jc w:val="both"/>
        <w:rPr>
          <w:lang w:eastAsia="en-US"/>
        </w:rPr>
      </w:pPr>
      <w:r w:rsidRPr="003A5B7F">
        <w:rPr>
          <w:lang w:eastAsia="en-US"/>
        </w:rPr>
        <w:t xml:space="preserve">Чл. </w:t>
      </w:r>
      <w:r w:rsidR="007B543B">
        <w:rPr>
          <w:lang w:val="en-US" w:eastAsia="en-US"/>
        </w:rPr>
        <w:t>29</w:t>
      </w:r>
      <w:r w:rsidR="006F4C8C" w:rsidRPr="003A5B7F">
        <w:rPr>
          <w:lang w:eastAsia="en-US"/>
        </w:rPr>
        <w:t>. (1) Адреси за кореспонденция и данни на страните са:</w:t>
      </w:r>
    </w:p>
    <w:p w:rsidR="006F4C8C" w:rsidRPr="003A5B7F" w:rsidRDefault="006F4C8C" w:rsidP="006F4C8C">
      <w:pPr>
        <w:jc w:val="both"/>
        <w:rPr>
          <w:lang w:eastAsia="en-US"/>
        </w:rPr>
      </w:pPr>
      <w:r w:rsidRPr="003A5B7F">
        <w:rPr>
          <w:lang w:eastAsia="en-US"/>
        </w:rPr>
        <w:t>За Възложителя:</w:t>
      </w:r>
    </w:p>
    <w:p w:rsidR="006F4C8C" w:rsidRPr="003A5B7F" w:rsidRDefault="006F4C8C" w:rsidP="006F4C8C">
      <w:pPr>
        <w:jc w:val="both"/>
        <w:rPr>
          <w:lang w:eastAsia="en-US"/>
        </w:rPr>
      </w:pPr>
      <w:r w:rsidRPr="003A5B7F">
        <w:rPr>
          <w:lang w:eastAsia="en-US"/>
        </w:rPr>
        <w:t>Адрес: ………………………………., тел. ……………………, факс: ……………….; е-</w:t>
      </w:r>
      <w:proofErr w:type="spellStart"/>
      <w:r w:rsidRPr="003A5B7F">
        <w:rPr>
          <w:lang w:eastAsia="en-US"/>
        </w:rPr>
        <w:t>mail</w:t>
      </w:r>
      <w:proofErr w:type="spellEnd"/>
      <w:r w:rsidRPr="003A5B7F">
        <w:rPr>
          <w:lang w:eastAsia="en-US"/>
        </w:rPr>
        <w:t>: ……………..</w:t>
      </w:r>
    </w:p>
    <w:p w:rsidR="006F4C8C" w:rsidRPr="003A5B7F" w:rsidRDefault="006F4C8C" w:rsidP="006F4C8C">
      <w:pPr>
        <w:jc w:val="both"/>
        <w:rPr>
          <w:lang w:eastAsia="en-US"/>
        </w:rPr>
      </w:pPr>
      <w:r w:rsidRPr="003A5B7F">
        <w:rPr>
          <w:lang w:eastAsia="en-US"/>
        </w:rPr>
        <w:t>За Изпълнителя:</w:t>
      </w:r>
    </w:p>
    <w:p w:rsidR="006F4C8C" w:rsidRPr="003A5B7F" w:rsidRDefault="006F4C8C" w:rsidP="006F4C8C">
      <w:pPr>
        <w:jc w:val="both"/>
        <w:rPr>
          <w:lang w:eastAsia="en-US"/>
        </w:rPr>
      </w:pPr>
      <w:r w:rsidRPr="003A5B7F">
        <w:rPr>
          <w:lang w:eastAsia="en-US"/>
        </w:rPr>
        <w:t>Адрес:……………………,     тел. ………………, факс: ………………., е-</w:t>
      </w:r>
      <w:proofErr w:type="spellStart"/>
      <w:r w:rsidRPr="003A5B7F">
        <w:rPr>
          <w:lang w:eastAsia="en-US"/>
        </w:rPr>
        <w:t>mail</w:t>
      </w:r>
      <w:proofErr w:type="spellEnd"/>
      <w:r w:rsidRPr="003A5B7F">
        <w:rPr>
          <w:lang w:eastAsia="en-US"/>
        </w:rPr>
        <w:t>: …………</w:t>
      </w:r>
    </w:p>
    <w:p w:rsidR="006F4C8C" w:rsidRPr="003A5B7F" w:rsidRDefault="006F4C8C" w:rsidP="006F4C8C">
      <w:pPr>
        <w:ind w:firstLine="709"/>
        <w:jc w:val="both"/>
        <w:rPr>
          <w:lang w:eastAsia="en-US"/>
        </w:rPr>
      </w:pPr>
      <w:r w:rsidRPr="003A5B7F">
        <w:rPr>
          <w:lang w:eastAsia="en-US"/>
        </w:rPr>
        <w:lastRenderedPageBreak/>
        <w:t>(2) При промяна на горните данни съответната страна е длъжна да уведоми другата в 10 (десет)-дневен срок.</w:t>
      </w:r>
    </w:p>
    <w:p w:rsidR="006F4C8C" w:rsidRPr="003A5B7F" w:rsidRDefault="006F4C8C" w:rsidP="006F4C8C">
      <w:pPr>
        <w:jc w:val="both"/>
        <w:rPr>
          <w:lang w:eastAsia="en-US"/>
        </w:rPr>
      </w:pPr>
    </w:p>
    <w:p w:rsidR="006F4C8C" w:rsidRPr="003A5B7F" w:rsidRDefault="007B543B" w:rsidP="008A7EA8">
      <w:pPr>
        <w:ind w:left="567"/>
        <w:jc w:val="both"/>
        <w:rPr>
          <w:b/>
          <w:lang w:eastAsia="en-US"/>
        </w:rPr>
      </w:pPr>
      <w:r>
        <w:rPr>
          <w:b/>
          <w:lang w:val="en-US" w:eastAsia="en-US"/>
        </w:rPr>
        <w:t>I</w:t>
      </w:r>
      <w:r w:rsidR="006F4C8C" w:rsidRPr="003A5B7F">
        <w:rPr>
          <w:b/>
          <w:lang w:eastAsia="en-US"/>
        </w:rPr>
        <w:t>Х. ОБЩИ РАЗПОРЕДБИ</w:t>
      </w:r>
    </w:p>
    <w:p w:rsidR="006F4C8C" w:rsidRPr="003A5B7F" w:rsidRDefault="006F4C8C" w:rsidP="006F4C8C">
      <w:pPr>
        <w:ind w:firstLine="709"/>
        <w:jc w:val="both"/>
        <w:rPr>
          <w:b/>
          <w:lang w:eastAsia="en-US"/>
        </w:rPr>
      </w:pPr>
    </w:p>
    <w:p w:rsidR="006F4C8C" w:rsidRPr="003A5B7F" w:rsidRDefault="006F4C8C" w:rsidP="006F4C8C">
      <w:pPr>
        <w:ind w:firstLine="540"/>
        <w:jc w:val="both"/>
        <w:rPr>
          <w:lang w:eastAsia="en-US"/>
        </w:rPr>
      </w:pPr>
      <w:r w:rsidRPr="003A5B7F">
        <w:rPr>
          <w:lang w:eastAsia="en-US"/>
        </w:rPr>
        <w:t xml:space="preserve">Чл. </w:t>
      </w:r>
      <w:r w:rsidR="00D015FC">
        <w:rPr>
          <w:lang w:eastAsia="en-US"/>
        </w:rPr>
        <w:t>3</w:t>
      </w:r>
      <w:r w:rsidR="007B543B">
        <w:rPr>
          <w:lang w:val="en-US" w:eastAsia="en-US"/>
        </w:rPr>
        <w:t>0</w:t>
      </w:r>
      <w:r w:rsidRPr="003A5B7F">
        <w:rPr>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3A5B7F">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6F4C8C" w:rsidRPr="003A5B7F" w:rsidRDefault="006F4C8C" w:rsidP="006F4C8C">
      <w:pPr>
        <w:ind w:firstLine="540"/>
        <w:jc w:val="both"/>
        <w:rPr>
          <w:lang w:eastAsia="en-US"/>
        </w:rPr>
      </w:pPr>
      <w:r w:rsidRPr="003A5B7F">
        <w:rPr>
          <w:lang w:eastAsia="en-US"/>
        </w:rPr>
        <w:t xml:space="preserve">Чл. </w:t>
      </w:r>
      <w:r w:rsidR="001762A6" w:rsidRPr="003A5B7F">
        <w:rPr>
          <w:lang w:eastAsia="en-US"/>
        </w:rPr>
        <w:t>3</w:t>
      </w:r>
      <w:r w:rsidR="007B543B">
        <w:rPr>
          <w:lang w:val="en-US" w:eastAsia="en-US"/>
        </w:rPr>
        <w:t>1</w:t>
      </w:r>
      <w:r w:rsidRPr="003A5B7F">
        <w:rPr>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6F4C8C" w:rsidRPr="003A5B7F" w:rsidRDefault="006F4C8C" w:rsidP="006F4C8C">
      <w:pPr>
        <w:ind w:firstLine="540"/>
        <w:jc w:val="both"/>
        <w:rPr>
          <w:lang w:eastAsia="en-US"/>
        </w:rPr>
      </w:pPr>
      <w:r w:rsidRPr="003A5B7F">
        <w:rPr>
          <w:lang w:eastAsia="en-US"/>
        </w:rPr>
        <w:t xml:space="preserve">Чл. </w:t>
      </w:r>
      <w:r w:rsidR="007C744F" w:rsidRPr="003A5B7F">
        <w:rPr>
          <w:lang w:eastAsia="en-US"/>
        </w:rPr>
        <w:t>3</w:t>
      </w:r>
      <w:r w:rsidR="007B543B">
        <w:rPr>
          <w:lang w:val="en-US" w:eastAsia="en-US"/>
        </w:rPr>
        <w:t>2</w:t>
      </w:r>
      <w:r w:rsidRPr="003A5B7F">
        <w:rPr>
          <w:lang w:eastAsia="en-US"/>
        </w:rPr>
        <w:t>. За неуредените в договора въпроси се прилагат разпоредбите на действащото българско законодателство.</w:t>
      </w:r>
    </w:p>
    <w:p w:rsidR="006F4C8C" w:rsidRPr="003A5B7F" w:rsidRDefault="006F4C8C" w:rsidP="006F4C8C">
      <w:pPr>
        <w:ind w:firstLine="540"/>
        <w:jc w:val="both"/>
        <w:rPr>
          <w:lang w:eastAsia="en-US"/>
        </w:rPr>
      </w:pPr>
      <w:r w:rsidRPr="003A5B7F">
        <w:rPr>
          <w:lang w:eastAsia="en-US"/>
        </w:rPr>
        <w:t>Чл. 3</w:t>
      </w:r>
      <w:r w:rsidR="007B543B">
        <w:rPr>
          <w:lang w:val="en-US" w:eastAsia="en-US"/>
        </w:rPr>
        <w:t>3</w:t>
      </w:r>
      <w:r w:rsidRPr="003A5B7F">
        <w:rPr>
          <w:lang w:eastAsia="en-US"/>
        </w:rPr>
        <w:t>. Ако друго не е уточнено, дните в този договор се считат за календарни.</w:t>
      </w:r>
    </w:p>
    <w:p w:rsidR="006F4C8C" w:rsidRPr="003A5B7F" w:rsidRDefault="006F4C8C" w:rsidP="006F4C8C">
      <w:pPr>
        <w:ind w:firstLine="540"/>
        <w:jc w:val="both"/>
        <w:rPr>
          <w:lang w:eastAsia="en-US"/>
        </w:rPr>
      </w:pPr>
      <w:r w:rsidRPr="003A5B7F">
        <w:rPr>
          <w:lang w:eastAsia="en-US"/>
        </w:rPr>
        <w:t>Чл. 3</w:t>
      </w:r>
      <w:r w:rsidR="007B543B">
        <w:rPr>
          <w:lang w:val="en-US" w:eastAsia="en-US"/>
        </w:rPr>
        <w:t>4</w:t>
      </w:r>
      <w:r w:rsidRPr="003A5B7F">
        <w:rPr>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6F4C8C" w:rsidRPr="003A5B7F" w:rsidRDefault="006F4C8C" w:rsidP="006F4C8C">
      <w:pPr>
        <w:ind w:firstLine="540"/>
        <w:jc w:val="both"/>
        <w:rPr>
          <w:lang w:eastAsia="en-US"/>
        </w:rPr>
      </w:pPr>
      <w:r w:rsidRPr="003A5B7F">
        <w:rPr>
          <w:lang w:eastAsia="en-US"/>
        </w:rPr>
        <w:t>Чл. 3</w:t>
      </w:r>
      <w:r w:rsidR="007B543B">
        <w:rPr>
          <w:lang w:val="en-US" w:eastAsia="en-US"/>
        </w:rPr>
        <w:t>5</w:t>
      </w:r>
      <w:r w:rsidRPr="003A5B7F">
        <w:rPr>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6F4C8C" w:rsidRPr="003A5B7F" w:rsidRDefault="003D19E9" w:rsidP="006F4C8C">
      <w:pPr>
        <w:ind w:firstLine="567"/>
        <w:jc w:val="both"/>
        <w:rPr>
          <w:lang w:eastAsia="en-US"/>
        </w:rPr>
      </w:pPr>
      <w:r w:rsidRPr="003A5B7F">
        <w:rPr>
          <w:lang w:eastAsia="en-US"/>
        </w:rPr>
        <w:t>Чл. 3</w:t>
      </w:r>
      <w:r w:rsidR="007B543B">
        <w:rPr>
          <w:lang w:val="en-US" w:eastAsia="en-US"/>
        </w:rPr>
        <w:t>6</w:t>
      </w:r>
      <w:r w:rsidR="006F4C8C" w:rsidRPr="003A5B7F">
        <w:rPr>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6F4C8C" w:rsidRPr="003A5B7F" w:rsidRDefault="006F4C8C" w:rsidP="006F4C8C">
      <w:pPr>
        <w:jc w:val="both"/>
        <w:rPr>
          <w:lang w:eastAsia="en-US"/>
        </w:rPr>
      </w:pPr>
    </w:p>
    <w:p w:rsidR="006F4C8C" w:rsidRPr="003A5B7F" w:rsidRDefault="006F4C8C" w:rsidP="006F4C8C">
      <w:pPr>
        <w:ind w:firstLine="709"/>
        <w:jc w:val="both"/>
        <w:rPr>
          <w:lang w:eastAsia="en-US"/>
        </w:rPr>
      </w:pPr>
      <w:r w:rsidRPr="003A5B7F">
        <w:rPr>
          <w:lang w:eastAsia="en-US"/>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6F4C8C" w:rsidRPr="003A5B7F" w:rsidRDefault="006F4C8C" w:rsidP="006F4C8C">
      <w:pPr>
        <w:ind w:left="993"/>
        <w:contextualSpacing/>
        <w:jc w:val="both"/>
        <w:rPr>
          <w:lang w:val="x-none" w:eastAsia="x-none"/>
        </w:rPr>
      </w:pPr>
      <w:r w:rsidRPr="003A5B7F">
        <w:rPr>
          <w:lang w:eastAsia="x-none"/>
        </w:rPr>
        <w:t>1.</w:t>
      </w:r>
      <w:r w:rsidRPr="003A5B7F">
        <w:rPr>
          <w:lang w:val="x-none" w:eastAsia="x-none"/>
        </w:rPr>
        <w:t>Техническа спецификация;</w:t>
      </w:r>
    </w:p>
    <w:p w:rsidR="006F4C8C" w:rsidRPr="009731BB" w:rsidRDefault="006F4C8C" w:rsidP="006F4C8C">
      <w:pPr>
        <w:jc w:val="both"/>
        <w:rPr>
          <w:lang w:eastAsia="en-US"/>
        </w:rPr>
      </w:pPr>
      <w:r w:rsidRPr="003A5B7F">
        <w:rPr>
          <w:lang w:eastAsia="en-US"/>
        </w:rPr>
        <w:t xml:space="preserve">                </w:t>
      </w:r>
      <w:r w:rsidRPr="009731BB">
        <w:rPr>
          <w:lang w:eastAsia="en-US"/>
        </w:rPr>
        <w:t>2. Техническо предложение на Изпълнителя;</w:t>
      </w:r>
    </w:p>
    <w:p w:rsidR="006F4C8C" w:rsidRPr="003A5B7F" w:rsidRDefault="006F4C8C" w:rsidP="003D19E9">
      <w:pPr>
        <w:jc w:val="both"/>
      </w:pPr>
      <w:r w:rsidRPr="009731BB">
        <w:rPr>
          <w:lang w:eastAsia="en-US"/>
        </w:rPr>
        <w:t>                3. Ценово предложен</w:t>
      </w:r>
      <w:r w:rsidR="003D19E9" w:rsidRPr="009731BB">
        <w:rPr>
          <w:lang w:eastAsia="en-US"/>
        </w:rPr>
        <w:t>ие на Изпълнителя и Количествено</w:t>
      </w:r>
      <w:r w:rsidR="003D19E9" w:rsidRPr="003A5B7F">
        <w:rPr>
          <w:lang w:eastAsia="en-US"/>
        </w:rPr>
        <w:t>-стойностн</w:t>
      </w:r>
      <w:r w:rsidR="000F51D9">
        <w:rPr>
          <w:lang w:eastAsia="en-US"/>
        </w:rPr>
        <w:t>а</w:t>
      </w:r>
      <w:r w:rsidR="003D19E9" w:rsidRPr="003A5B7F">
        <w:rPr>
          <w:lang w:eastAsia="en-US"/>
        </w:rPr>
        <w:t xml:space="preserve"> сметк</w:t>
      </w:r>
      <w:r w:rsidR="000F51D9">
        <w:rPr>
          <w:lang w:eastAsia="en-US"/>
        </w:rPr>
        <w:t>а</w:t>
      </w:r>
      <w:r w:rsidR="003D19E9" w:rsidRPr="003A5B7F">
        <w:rPr>
          <w:lang w:eastAsia="en-US"/>
        </w:rPr>
        <w:t>.</w:t>
      </w:r>
      <w:r w:rsidR="003D19E9" w:rsidRPr="003A5B7F">
        <w:t xml:space="preserve"> </w:t>
      </w:r>
    </w:p>
    <w:p w:rsidR="003D19E9" w:rsidRPr="003A5B7F" w:rsidRDefault="003D19E9" w:rsidP="006F4C8C">
      <w:pPr>
        <w:ind w:right="-483"/>
        <w:jc w:val="both"/>
        <w:rPr>
          <w:b/>
        </w:rPr>
      </w:pPr>
    </w:p>
    <w:p w:rsidR="006F4C8C" w:rsidRPr="003A5B7F" w:rsidRDefault="006F4C8C" w:rsidP="006F4C8C">
      <w:pPr>
        <w:ind w:right="-483"/>
        <w:jc w:val="both"/>
        <w:rPr>
          <w:b/>
        </w:rPr>
      </w:pPr>
      <w:r w:rsidRPr="003A5B7F">
        <w:rPr>
          <w:b/>
        </w:rPr>
        <w:t xml:space="preserve">ВЪЗЛОЖИТЕЛ:                                                  </w:t>
      </w:r>
      <w:r w:rsidRPr="003A5B7F">
        <w:rPr>
          <w:b/>
        </w:rPr>
        <w:tab/>
      </w:r>
      <w:r w:rsidRPr="003A5B7F">
        <w:rPr>
          <w:b/>
        </w:rPr>
        <w:tab/>
      </w:r>
      <w:r w:rsidRPr="003A5B7F">
        <w:rPr>
          <w:b/>
        </w:rPr>
        <w:tab/>
        <w:t xml:space="preserve">  ИЗПЪЛНИТЕЛ: </w:t>
      </w:r>
    </w:p>
    <w:p w:rsidR="006F4C8C" w:rsidRPr="003A5B7F" w:rsidRDefault="006F4C8C" w:rsidP="006F4C8C">
      <w:pPr>
        <w:ind w:right="-483"/>
        <w:jc w:val="both"/>
        <w:rPr>
          <w:b/>
        </w:rPr>
      </w:pPr>
    </w:p>
    <w:p w:rsidR="006F4C8C" w:rsidRPr="003A5B7F" w:rsidRDefault="006F4C8C" w:rsidP="006F4C8C">
      <w:pPr>
        <w:spacing w:line="276" w:lineRule="auto"/>
        <w:jc w:val="both"/>
        <w:rPr>
          <w:rFonts w:eastAsia="Calibri"/>
          <w:bCs/>
          <w:iCs/>
          <w:lang w:eastAsia="en-US"/>
        </w:rPr>
      </w:pPr>
      <w:r w:rsidRPr="003A5B7F">
        <w:rPr>
          <w:rFonts w:eastAsia="Calibri"/>
          <w:bCs/>
          <w:iCs/>
          <w:lang w:eastAsia="en-US"/>
        </w:rPr>
        <w:t>……………………………</w:t>
      </w:r>
    </w:p>
    <w:p w:rsidR="007C744F" w:rsidRPr="003A5B7F" w:rsidRDefault="007C744F" w:rsidP="006F4C8C">
      <w:pPr>
        <w:spacing w:line="276" w:lineRule="auto"/>
        <w:jc w:val="both"/>
        <w:rPr>
          <w:rFonts w:eastAsia="Calibri"/>
          <w:bCs/>
          <w:i/>
          <w:iCs/>
          <w:lang w:eastAsia="en-US"/>
        </w:rPr>
      </w:pPr>
      <w:r w:rsidRPr="003A5B7F">
        <w:rPr>
          <w:rFonts w:eastAsia="Calibri"/>
          <w:bCs/>
          <w:i/>
          <w:iCs/>
          <w:lang w:eastAsia="en-US"/>
        </w:rPr>
        <w:t>(………………………………)</w:t>
      </w:r>
    </w:p>
    <w:p w:rsidR="006F4C8C" w:rsidRPr="003A5B7F" w:rsidRDefault="007C744F" w:rsidP="006F4C8C">
      <w:pPr>
        <w:spacing w:line="276" w:lineRule="auto"/>
        <w:jc w:val="both"/>
        <w:rPr>
          <w:rFonts w:eastAsia="Calibri"/>
          <w:bCs/>
          <w:i/>
          <w:iCs/>
          <w:lang w:eastAsia="en-US"/>
        </w:rPr>
      </w:pPr>
      <w:r w:rsidRPr="003A5B7F">
        <w:rPr>
          <w:rFonts w:eastAsia="Calibri"/>
          <w:bCs/>
          <w:i/>
          <w:iCs/>
          <w:lang w:eastAsia="en-US"/>
        </w:rPr>
        <w:t>Председател на ДАМТН</w:t>
      </w:r>
    </w:p>
    <w:p w:rsidR="006F4C8C" w:rsidRPr="003A5B7F" w:rsidRDefault="006F4C8C" w:rsidP="006F4C8C">
      <w:pPr>
        <w:spacing w:line="276" w:lineRule="auto"/>
        <w:jc w:val="both"/>
        <w:rPr>
          <w:rFonts w:eastAsia="Calibri"/>
          <w:bCs/>
          <w:i/>
          <w:iCs/>
          <w:lang w:eastAsia="en-US"/>
        </w:rPr>
      </w:pPr>
    </w:p>
    <w:p w:rsidR="007C744F" w:rsidRPr="003A5B7F" w:rsidRDefault="006F4C8C" w:rsidP="006F4C8C">
      <w:pPr>
        <w:spacing w:afterLines="120" w:after="288"/>
        <w:jc w:val="both"/>
        <w:rPr>
          <w:rFonts w:eastAsia="Calibri"/>
          <w:bCs/>
          <w:iCs/>
          <w:lang w:eastAsia="en-US"/>
        </w:rPr>
      </w:pPr>
      <w:r w:rsidRPr="003A5B7F">
        <w:rPr>
          <w:rFonts w:eastAsia="Calibri"/>
          <w:bCs/>
          <w:iCs/>
          <w:lang w:eastAsia="en-US"/>
        </w:rPr>
        <w:t>………………………………..</w:t>
      </w:r>
    </w:p>
    <w:p w:rsidR="007C744F" w:rsidRPr="003A5B7F" w:rsidRDefault="007C744F" w:rsidP="006F4C8C">
      <w:pPr>
        <w:spacing w:afterLines="120" w:after="288"/>
        <w:jc w:val="both"/>
        <w:rPr>
          <w:rFonts w:eastAsia="Calibri"/>
          <w:bCs/>
          <w:i/>
          <w:iCs/>
          <w:lang w:eastAsia="en-US"/>
        </w:rPr>
      </w:pPr>
      <w:r w:rsidRPr="003A5B7F">
        <w:rPr>
          <w:rFonts w:eastAsia="Calibri"/>
          <w:bCs/>
          <w:i/>
          <w:iCs/>
          <w:lang w:eastAsia="en-US"/>
        </w:rPr>
        <w:t>(…………………………..)</w:t>
      </w:r>
    </w:p>
    <w:p w:rsidR="007C744F" w:rsidRPr="007C744F" w:rsidRDefault="007C744F" w:rsidP="006F4C8C">
      <w:pPr>
        <w:spacing w:afterLines="120" w:after="288"/>
        <w:jc w:val="both"/>
        <w:rPr>
          <w:rFonts w:eastAsia="Calibri"/>
          <w:bCs/>
          <w:i/>
          <w:iCs/>
          <w:lang w:eastAsia="en-US"/>
        </w:rPr>
      </w:pPr>
      <w:r w:rsidRPr="003A5B7F">
        <w:rPr>
          <w:rFonts w:eastAsia="Calibri"/>
          <w:bCs/>
          <w:i/>
          <w:iCs/>
          <w:lang w:eastAsia="en-US"/>
        </w:rPr>
        <w:lastRenderedPageBreak/>
        <w:t>……………………………</w:t>
      </w:r>
    </w:p>
    <w:sectPr w:rsidR="007C744F" w:rsidRPr="007C744F" w:rsidSect="006C2A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1E" w:rsidRDefault="00AC491E" w:rsidP="00D753EE">
      <w:r>
        <w:separator/>
      </w:r>
    </w:p>
  </w:endnote>
  <w:endnote w:type="continuationSeparator" w:id="0">
    <w:p w:rsidR="00AC491E" w:rsidRDefault="00AC491E" w:rsidP="00D7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67051"/>
      <w:docPartObj>
        <w:docPartGallery w:val="Page Numbers (Bottom of Page)"/>
        <w:docPartUnique/>
      </w:docPartObj>
    </w:sdtPr>
    <w:sdtContent>
      <w:p w:rsidR="003B1082" w:rsidRDefault="003B1082">
        <w:pPr>
          <w:pStyle w:val="ab"/>
          <w:jc w:val="right"/>
        </w:pPr>
        <w:r>
          <w:fldChar w:fldCharType="begin"/>
        </w:r>
        <w:r>
          <w:instrText>PAGE   \* MERGEFORMAT</w:instrText>
        </w:r>
        <w:r>
          <w:fldChar w:fldCharType="separate"/>
        </w:r>
        <w:r w:rsidR="009B0406">
          <w:rPr>
            <w:noProof/>
          </w:rPr>
          <w:t>22</w:t>
        </w:r>
        <w:r>
          <w:fldChar w:fldCharType="end"/>
        </w:r>
      </w:p>
    </w:sdtContent>
  </w:sdt>
  <w:p w:rsidR="003B1082" w:rsidRDefault="003B10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1E" w:rsidRDefault="00AC491E" w:rsidP="00D753EE">
      <w:r>
        <w:separator/>
      </w:r>
    </w:p>
  </w:footnote>
  <w:footnote w:type="continuationSeparator" w:id="0">
    <w:p w:rsidR="00AC491E" w:rsidRDefault="00AC491E" w:rsidP="00D7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3D1"/>
    <w:multiLevelType w:val="hybridMultilevel"/>
    <w:tmpl w:val="17E2849C"/>
    <w:lvl w:ilvl="0" w:tplc="489E4A64">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DD7027A"/>
    <w:multiLevelType w:val="hybridMultilevel"/>
    <w:tmpl w:val="E006D9D8"/>
    <w:lvl w:ilvl="0" w:tplc="A8EE44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241E4CE0"/>
    <w:multiLevelType w:val="multilevel"/>
    <w:tmpl w:val="241E4CE0"/>
    <w:lvl w:ilvl="0">
      <w:start w:val="1"/>
      <w:numFmt w:val="decimal"/>
      <w:lvlText w:val="%1."/>
      <w:lvlJc w:val="left"/>
      <w:pPr>
        <w:tabs>
          <w:tab w:val="left" w:pos="720"/>
        </w:tabs>
        <w:ind w:left="0" w:firstLine="360"/>
      </w:pPr>
      <w:rPr>
        <w:rFonts w:hint="default"/>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84178B8"/>
    <w:multiLevelType w:val="hybridMultilevel"/>
    <w:tmpl w:val="1D60558E"/>
    <w:lvl w:ilvl="0" w:tplc="8E4094F8">
      <w:start w:val="1"/>
      <w:numFmt w:val="decimal"/>
      <w:lvlText w:val="%1."/>
      <w:lvlJc w:val="left"/>
      <w:pPr>
        <w:ind w:left="4330" w:hanging="360"/>
      </w:pPr>
      <w:rPr>
        <w:rFonts w:hint="default"/>
        <w:b/>
        <w:color w:val="auto"/>
        <w:sz w:val="24"/>
        <w:szCs w:val="24"/>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4"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5" w15:restartNumberingAfterBreak="0">
    <w:nsid w:val="34316EDA"/>
    <w:multiLevelType w:val="hybridMultilevel"/>
    <w:tmpl w:val="568EF768"/>
    <w:lvl w:ilvl="0" w:tplc="1A34A932">
      <w:start w:val="3"/>
      <w:numFmt w:val="upperRoman"/>
      <w:lvlText w:val="%1."/>
      <w:lvlJc w:val="left"/>
      <w:pPr>
        <w:ind w:left="7383" w:hanging="720"/>
      </w:pPr>
    </w:lvl>
    <w:lvl w:ilvl="1" w:tplc="04020019">
      <w:start w:val="1"/>
      <w:numFmt w:val="lowerLetter"/>
      <w:lvlText w:val="%2."/>
      <w:lvlJc w:val="left"/>
      <w:pPr>
        <w:ind w:left="7743" w:hanging="360"/>
      </w:pPr>
    </w:lvl>
    <w:lvl w:ilvl="2" w:tplc="0402001B">
      <w:start w:val="1"/>
      <w:numFmt w:val="lowerRoman"/>
      <w:lvlText w:val="%3."/>
      <w:lvlJc w:val="right"/>
      <w:pPr>
        <w:ind w:left="8463" w:hanging="180"/>
      </w:pPr>
    </w:lvl>
    <w:lvl w:ilvl="3" w:tplc="0402000F">
      <w:start w:val="1"/>
      <w:numFmt w:val="decimal"/>
      <w:lvlText w:val="%4."/>
      <w:lvlJc w:val="left"/>
      <w:pPr>
        <w:ind w:left="9183" w:hanging="360"/>
      </w:pPr>
    </w:lvl>
    <w:lvl w:ilvl="4" w:tplc="04020019">
      <w:start w:val="1"/>
      <w:numFmt w:val="lowerLetter"/>
      <w:lvlText w:val="%5."/>
      <w:lvlJc w:val="left"/>
      <w:pPr>
        <w:ind w:left="9903" w:hanging="360"/>
      </w:pPr>
    </w:lvl>
    <w:lvl w:ilvl="5" w:tplc="0402001B">
      <w:start w:val="1"/>
      <w:numFmt w:val="lowerRoman"/>
      <w:lvlText w:val="%6."/>
      <w:lvlJc w:val="right"/>
      <w:pPr>
        <w:ind w:left="10623" w:hanging="180"/>
      </w:pPr>
    </w:lvl>
    <w:lvl w:ilvl="6" w:tplc="0402000F">
      <w:start w:val="1"/>
      <w:numFmt w:val="decimal"/>
      <w:lvlText w:val="%7."/>
      <w:lvlJc w:val="left"/>
      <w:pPr>
        <w:ind w:left="11343" w:hanging="360"/>
      </w:pPr>
    </w:lvl>
    <w:lvl w:ilvl="7" w:tplc="04020019">
      <w:start w:val="1"/>
      <w:numFmt w:val="lowerLetter"/>
      <w:lvlText w:val="%8."/>
      <w:lvlJc w:val="left"/>
      <w:pPr>
        <w:ind w:left="12063" w:hanging="360"/>
      </w:pPr>
    </w:lvl>
    <w:lvl w:ilvl="8" w:tplc="0402001B">
      <w:start w:val="1"/>
      <w:numFmt w:val="lowerRoman"/>
      <w:lvlText w:val="%9."/>
      <w:lvlJc w:val="right"/>
      <w:pPr>
        <w:ind w:left="12783" w:hanging="180"/>
      </w:pPr>
    </w:lvl>
  </w:abstractNum>
  <w:abstractNum w:abstractNumId="6" w15:restartNumberingAfterBreak="0">
    <w:nsid w:val="37AB6132"/>
    <w:multiLevelType w:val="hybridMultilevel"/>
    <w:tmpl w:val="304E6C36"/>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15:restartNumberingAfterBreak="0">
    <w:nsid w:val="3AEE0695"/>
    <w:multiLevelType w:val="hybridMultilevel"/>
    <w:tmpl w:val="3F3AEC52"/>
    <w:lvl w:ilvl="0" w:tplc="0402000F">
      <w:start w:val="1"/>
      <w:numFmt w:val="decimal"/>
      <w:lvlText w:val="%1."/>
      <w:lvlJc w:val="left"/>
      <w:pPr>
        <w:ind w:left="2629"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3B2A7E80"/>
    <w:multiLevelType w:val="multilevel"/>
    <w:tmpl w:val="3B2A7E80"/>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10" w15:restartNumberingAfterBreak="0">
    <w:nsid w:val="475A7A7C"/>
    <w:multiLevelType w:val="hybridMultilevel"/>
    <w:tmpl w:val="8494C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E60BC2"/>
    <w:multiLevelType w:val="hybridMultilevel"/>
    <w:tmpl w:val="DA0CAB48"/>
    <w:lvl w:ilvl="0" w:tplc="96141FA8">
      <w:start w:val="2"/>
      <w:numFmt w:val="decimal"/>
      <w:lvlText w:val="%1."/>
      <w:lvlJc w:val="left"/>
      <w:pPr>
        <w:ind w:left="1354" w:hanging="360"/>
      </w:pPr>
      <w:rPr>
        <w:rFonts w:hint="default"/>
      </w:rPr>
    </w:lvl>
    <w:lvl w:ilvl="1" w:tplc="04020019" w:tentative="1">
      <w:start w:val="1"/>
      <w:numFmt w:val="lowerLetter"/>
      <w:lvlText w:val="%2."/>
      <w:lvlJc w:val="left"/>
      <w:pPr>
        <w:ind w:left="2074" w:hanging="360"/>
      </w:pPr>
    </w:lvl>
    <w:lvl w:ilvl="2" w:tplc="0402001B" w:tentative="1">
      <w:start w:val="1"/>
      <w:numFmt w:val="lowerRoman"/>
      <w:lvlText w:val="%3."/>
      <w:lvlJc w:val="right"/>
      <w:pPr>
        <w:ind w:left="2794" w:hanging="180"/>
      </w:pPr>
    </w:lvl>
    <w:lvl w:ilvl="3" w:tplc="0402000F" w:tentative="1">
      <w:start w:val="1"/>
      <w:numFmt w:val="decimal"/>
      <w:lvlText w:val="%4."/>
      <w:lvlJc w:val="left"/>
      <w:pPr>
        <w:ind w:left="3514" w:hanging="360"/>
      </w:pPr>
    </w:lvl>
    <w:lvl w:ilvl="4" w:tplc="04020019" w:tentative="1">
      <w:start w:val="1"/>
      <w:numFmt w:val="lowerLetter"/>
      <w:lvlText w:val="%5."/>
      <w:lvlJc w:val="left"/>
      <w:pPr>
        <w:ind w:left="4234" w:hanging="360"/>
      </w:pPr>
    </w:lvl>
    <w:lvl w:ilvl="5" w:tplc="0402001B" w:tentative="1">
      <w:start w:val="1"/>
      <w:numFmt w:val="lowerRoman"/>
      <w:lvlText w:val="%6."/>
      <w:lvlJc w:val="right"/>
      <w:pPr>
        <w:ind w:left="4954" w:hanging="180"/>
      </w:pPr>
    </w:lvl>
    <w:lvl w:ilvl="6" w:tplc="0402000F" w:tentative="1">
      <w:start w:val="1"/>
      <w:numFmt w:val="decimal"/>
      <w:lvlText w:val="%7."/>
      <w:lvlJc w:val="left"/>
      <w:pPr>
        <w:ind w:left="5674" w:hanging="360"/>
      </w:pPr>
    </w:lvl>
    <w:lvl w:ilvl="7" w:tplc="04020019" w:tentative="1">
      <w:start w:val="1"/>
      <w:numFmt w:val="lowerLetter"/>
      <w:lvlText w:val="%8."/>
      <w:lvlJc w:val="left"/>
      <w:pPr>
        <w:ind w:left="6394" w:hanging="360"/>
      </w:pPr>
    </w:lvl>
    <w:lvl w:ilvl="8" w:tplc="0402001B" w:tentative="1">
      <w:start w:val="1"/>
      <w:numFmt w:val="lowerRoman"/>
      <w:lvlText w:val="%9."/>
      <w:lvlJc w:val="right"/>
      <w:pPr>
        <w:ind w:left="7114" w:hanging="180"/>
      </w:pPr>
    </w:lvl>
  </w:abstractNum>
  <w:abstractNum w:abstractNumId="12"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C15032C"/>
    <w:multiLevelType w:val="multilevel"/>
    <w:tmpl w:val="4C15032C"/>
    <w:lvl w:ilvl="0">
      <w:start w:val="1"/>
      <w:numFmt w:val="decimal"/>
      <w:lvlText w:val="%1."/>
      <w:lvlJc w:val="left"/>
      <w:pPr>
        <w:ind w:left="720" w:hanging="360"/>
      </w:pPr>
      <w:rPr>
        <w:rFonts w:eastAsia="Microsoft Sans Serif"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D971A2"/>
    <w:multiLevelType w:val="multilevel"/>
    <w:tmpl w:val="5ED971A2"/>
    <w:lvl w:ilvl="0">
      <w:start w:val="1"/>
      <w:numFmt w:val="decimal"/>
      <w:lvlText w:val="%1."/>
      <w:lvlJc w:val="left"/>
      <w:pPr>
        <w:ind w:left="1418" w:hanging="780"/>
      </w:pPr>
      <w:rPr>
        <w:rFonts w:hint="default"/>
      </w:rPr>
    </w:lvl>
    <w:lvl w:ilvl="1">
      <w:start w:val="1"/>
      <w:numFmt w:val="lowerLetter"/>
      <w:lvlText w:val="%2."/>
      <w:lvlJc w:val="left"/>
      <w:pPr>
        <w:ind w:left="1718" w:hanging="360"/>
      </w:pPr>
    </w:lvl>
    <w:lvl w:ilvl="2">
      <w:start w:val="1"/>
      <w:numFmt w:val="lowerRoman"/>
      <w:lvlText w:val="%3."/>
      <w:lvlJc w:val="right"/>
      <w:pPr>
        <w:ind w:left="2438" w:hanging="180"/>
      </w:pPr>
    </w:lvl>
    <w:lvl w:ilvl="3">
      <w:start w:val="1"/>
      <w:numFmt w:val="decimal"/>
      <w:lvlText w:val="%4."/>
      <w:lvlJc w:val="left"/>
      <w:pPr>
        <w:ind w:left="3158" w:hanging="360"/>
      </w:pPr>
    </w:lvl>
    <w:lvl w:ilvl="4">
      <w:start w:val="1"/>
      <w:numFmt w:val="lowerLetter"/>
      <w:lvlText w:val="%5."/>
      <w:lvlJc w:val="left"/>
      <w:pPr>
        <w:ind w:left="3878" w:hanging="360"/>
      </w:pPr>
    </w:lvl>
    <w:lvl w:ilvl="5">
      <w:start w:val="1"/>
      <w:numFmt w:val="lowerRoman"/>
      <w:lvlText w:val="%6."/>
      <w:lvlJc w:val="right"/>
      <w:pPr>
        <w:ind w:left="4598" w:hanging="180"/>
      </w:pPr>
    </w:lvl>
    <w:lvl w:ilvl="6">
      <w:start w:val="1"/>
      <w:numFmt w:val="decimal"/>
      <w:lvlText w:val="%7."/>
      <w:lvlJc w:val="left"/>
      <w:pPr>
        <w:ind w:left="5318" w:hanging="360"/>
      </w:pPr>
    </w:lvl>
    <w:lvl w:ilvl="7">
      <w:start w:val="1"/>
      <w:numFmt w:val="lowerLetter"/>
      <w:lvlText w:val="%8."/>
      <w:lvlJc w:val="left"/>
      <w:pPr>
        <w:ind w:left="6038" w:hanging="360"/>
      </w:pPr>
    </w:lvl>
    <w:lvl w:ilvl="8">
      <w:start w:val="1"/>
      <w:numFmt w:val="lowerRoman"/>
      <w:lvlText w:val="%9."/>
      <w:lvlJc w:val="right"/>
      <w:pPr>
        <w:ind w:left="6758" w:hanging="180"/>
      </w:pPr>
    </w:lvl>
  </w:abstractNum>
  <w:abstractNum w:abstractNumId="15" w15:restartNumberingAfterBreak="0">
    <w:nsid w:val="67091F76"/>
    <w:multiLevelType w:val="hybridMultilevel"/>
    <w:tmpl w:val="B7886408"/>
    <w:lvl w:ilvl="0" w:tplc="021A11F8">
      <w:start w:val="4"/>
      <w:numFmt w:val="decimal"/>
      <w:lvlText w:val="%1."/>
      <w:lvlJc w:val="left"/>
      <w:pPr>
        <w:ind w:left="1354" w:hanging="360"/>
      </w:pPr>
      <w:rPr>
        <w:rFonts w:hint="default"/>
      </w:rPr>
    </w:lvl>
    <w:lvl w:ilvl="1" w:tplc="04020019" w:tentative="1">
      <w:start w:val="1"/>
      <w:numFmt w:val="lowerLetter"/>
      <w:lvlText w:val="%2."/>
      <w:lvlJc w:val="left"/>
      <w:pPr>
        <w:ind w:left="2074" w:hanging="360"/>
      </w:pPr>
    </w:lvl>
    <w:lvl w:ilvl="2" w:tplc="0402001B" w:tentative="1">
      <w:start w:val="1"/>
      <w:numFmt w:val="lowerRoman"/>
      <w:lvlText w:val="%3."/>
      <w:lvlJc w:val="right"/>
      <w:pPr>
        <w:ind w:left="2794" w:hanging="180"/>
      </w:pPr>
    </w:lvl>
    <w:lvl w:ilvl="3" w:tplc="0402000F" w:tentative="1">
      <w:start w:val="1"/>
      <w:numFmt w:val="decimal"/>
      <w:lvlText w:val="%4."/>
      <w:lvlJc w:val="left"/>
      <w:pPr>
        <w:ind w:left="3514" w:hanging="360"/>
      </w:pPr>
    </w:lvl>
    <w:lvl w:ilvl="4" w:tplc="04020019" w:tentative="1">
      <w:start w:val="1"/>
      <w:numFmt w:val="lowerLetter"/>
      <w:lvlText w:val="%5."/>
      <w:lvlJc w:val="left"/>
      <w:pPr>
        <w:ind w:left="4234" w:hanging="360"/>
      </w:pPr>
    </w:lvl>
    <w:lvl w:ilvl="5" w:tplc="0402001B" w:tentative="1">
      <w:start w:val="1"/>
      <w:numFmt w:val="lowerRoman"/>
      <w:lvlText w:val="%6."/>
      <w:lvlJc w:val="right"/>
      <w:pPr>
        <w:ind w:left="4954" w:hanging="180"/>
      </w:pPr>
    </w:lvl>
    <w:lvl w:ilvl="6" w:tplc="0402000F" w:tentative="1">
      <w:start w:val="1"/>
      <w:numFmt w:val="decimal"/>
      <w:lvlText w:val="%7."/>
      <w:lvlJc w:val="left"/>
      <w:pPr>
        <w:ind w:left="5674" w:hanging="360"/>
      </w:pPr>
    </w:lvl>
    <w:lvl w:ilvl="7" w:tplc="04020019" w:tentative="1">
      <w:start w:val="1"/>
      <w:numFmt w:val="lowerLetter"/>
      <w:lvlText w:val="%8."/>
      <w:lvlJc w:val="left"/>
      <w:pPr>
        <w:ind w:left="6394" w:hanging="360"/>
      </w:pPr>
    </w:lvl>
    <w:lvl w:ilvl="8" w:tplc="0402001B" w:tentative="1">
      <w:start w:val="1"/>
      <w:numFmt w:val="lowerRoman"/>
      <w:lvlText w:val="%9."/>
      <w:lvlJc w:val="right"/>
      <w:pPr>
        <w:ind w:left="7114" w:hanging="180"/>
      </w:pPr>
    </w:lvl>
  </w:abstractNum>
  <w:abstractNum w:abstractNumId="16" w15:restartNumberingAfterBreak="0">
    <w:nsid w:val="675571F1"/>
    <w:multiLevelType w:val="hybridMultilevel"/>
    <w:tmpl w:val="17127C3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18" w15:restartNumberingAfterBreak="0">
    <w:nsid w:val="73665B52"/>
    <w:multiLevelType w:val="multilevel"/>
    <w:tmpl w:val="73665B52"/>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6"/>
  </w:num>
  <w:num w:numId="9">
    <w:abstractNumId w:val="10"/>
  </w:num>
  <w:num w:numId="10">
    <w:abstractNumId w:val="0"/>
  </w:num>
  <w:num w:numId="11">
    <w:abstractNumId w:val="7"/>
  </w:num>
  <w:num w:numId="12">
    <w:abstractNumId w:val="11"/>
  </w:num>
  <w:num w:numId="13">
    <w:abstractNumId w:val="15"/>
  </w:num>
  <w:num w:numId="14">
    <w:abstractNumId w:val="8"/>
  </w:num>
  <w:num w:numId="15">
    <w:abstractNumId w:val="14"/>
  </w:num>
  <w:num w:numId="16">
    <w:abstractNumId w:val="2"/>
  </w:num>
  <w:num w:numId="17">
    <w:abstractNumId w:val="18"/>
  </w:num>
  <w:num w:numId="18">
    <w:abstractNumId w:val="13"/>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97"/>
    <w:rsid w:val="00007BF9"/>
    <w:rsid w:val="00014944"/>
    <w:rsid w:val="000158E0"/>
    <w:rsid w:val="00030242"/>
    <w:rsid w:val="00032ED1"/>
    <w:rsid w:val="00042ADA"/>
    <w:rsid w:val="0005243A"/>
    <w:rsid w:val="00054D3F"/>
    <w:rsid w:val="00062689"/>
    <w:rsid w:val="0006715E"/>
    <w:rsid w:val="0007609D"/>
    <w:rsid w:val="00076777"/>
    <w:rsid w:val="00076E39"/>
    <w:rsid w:val="000A1F21"/>
    <w:rsid w:val="000D54E3"/>
    <w:rsid w:val="000F2708"/>
    <w:rsid w:val="000F4532"/>
    <w:rsid w:val="000F51D9"/>
    <w:rsid w:val="001056EF"/>
    <w:rsid w:val="00110821"/>
    <w:rsid w:val="00110F3A"/>
    <w:rsid w:val="00111AA6"/>
    <w:rsid w:val="00117801"/>
    <w:rsid w:val="0012638C"/>
    <w:rsid w:val="00126A0D"/>
    <w:rsid w:val="00130FA4"/>
    <w:rsid w:val="00145541"/>
    <w:rsid w:val="00151489"/>
    <w:rsid w:val="001566D4"/>
    <w:rsid w:val="0015674B"/>
    <w:rsid w:val="00162002"/>
    <w:rsid w:val="0016458E"/>
    <w:rsid w:val="00164B42"/>
    <w:rsid w:val="00164F4A"/>
    <w:rsid w:val="001650AC"/>
    <w:rsid w:val="0016530E"/>
    <w:rsid w:val="00166D9F"/>
    <w:rsid w:val="0017416F"/>
    <w:rsid w:val="001762A6"/>
    <w:rsid w:val="001B791F"/>
    <w:rsid w:val="001D7306"/>
    <w:rsid w:val="001F3C47"/>
    <w:rsid w:val="001F4AE1"/>
    <w:rsid w:val="002032F3"/>
    <w:rsid w:val="00210CDF"/>
    <w:rsid w:val="00211A19"/>
    <w:rsid w:val="002158C8"/>
    <w:rsid w:val="00215BBC"/>
    <w:rsid w:val="00225C72"/>
    <w:rsid w:val="00236C0E"/>
    <w:rsid w:val="00250891"/>
    <w:rsid w:val="0027003D"/>
    <w:rsid w:val="00276A1D"/>
    <w:rsid w:val="002817FD"/>
    <w:rsid w:val="002A631E"/>
    <w:rsid w:val="002B6494"/>
    <w:rsid w:val="002C4C03"/>
    <w:rsid w:val="002E1966"/>
    <w:rsid w:val="002E1F28"/>
    <w:rsid w:val="002F0A0B"/>
    <w:rsid w:val="002F3194"/>
    <w:rsid w:val="00300D4C"/>
    <w:rsid w:val="00303817"/>
    <w:rsid w:val="00315D9B"/>
    <w:rsid w:val="00320E90"/>
    <w:rsid w:val="0032404D"/>
    <w:rsid w:val="00325ABE"/>
    <w:rsid w:val="00331B63"/>
    <w:rsid w:val="00355D37"/>
    <w:rsid w:val="00377565"/>
    <w:rsid w:val="003A4672"/>
    <w:rsid w:val="003A54DB"/>
    <w:rsid w:val="003A5B7F"/>
    <w:rsid w:val="003B1082"/>
    <w:rsid w:val="003D19E9"/>
    <w:rsid w:val="003E529E"/>
    <w:rsid w:val="004032AE"/>
    <w:rsid w:val="004032AF"/>
    <w:rsid w:val="00411417"/>
    <w:rsid w:val="0042736E"/>
    <w:rsid w:val="004332DC"/>
    <w:rsid w:val="00436F85"/>
    <w:rsid w:val="00437898"/>
    <w:rsid w:val="0044260D"/>
    <w:rsid w:val="004603D5"/>
    <w:rsid w:val="00465E22"/>
    <w:rsid w:val="00472A55"/>
    <w:rsid w:val="00473E02"/>
    <w:rsid w:val="00476D90"/>
    <w:rsid w:val="00490BE2"/>
    <w:rsid w:val="004A3D9D"/>
    <w:rsid w:val="004A4C3E"/>
    <w:rsid w:val="004A55BC"/>
    <w:rsid w:val="004C66CB"/>
    <w:rsid w:val="004E6C52"/>
    <w:rsid w:val="0051384D"/>
    <w:rsid w:val="005167BE"/>
    <w:rsid w:val="005262BD"/>
    <w:rsid w:val="00533898"/>
    <w:rsid w:val="005473EA"/>
    <w:rsid w:val="00583A83"/>
    <w:rsid w:val="00592011"/>
    <w:rsid w:val="005938FD"/>
    <w:rsid w:val="005A47EC"/>
    <w:rsid w:val="005B1485"/>
    <w:rsid w:val="005B5C53"/>
    <w:rsid w:val="005E704E"/>
    <w:rsid w:val="00615A6C"/>
    <w:rsid w:val="00642AA0"/>
    <w:rsid w:val="006903D7"/>
    <w:rsid w:val="00691B16"/>
    <w:rsid w:val="00694106"/>
    <w:rsid w:val="0069556D"/>
    <w:rsid w:val="006A203E"/>
    <w:rsid w:val="006A6D07"/>
    <w:rsid w:val="006B0D0D"/>
    <w:rsid w:val="006C27D2"/>
    <w:rsid w:val="006C2A91"/>
    <w:rsid w:val="006E4F6F"/>
    <w:rsid w:val="006F4C8C"/>
    <w:rsid w:val="006F7028"/>
    <w:rsid w:val="00716DC9"/>
    <w:rsid w:val="0072014B"/>
    <w:rsid w:val="00733740"/>
    <w:rsid w:val="007417EC"/>
    <w:rsid w:val="00751AA9"/>
    <w:rsid w:val="00770614"/>
    <w:rsid w:val="00792B06"/>
    <w:rsid w:val="007B402B"/>
    <w:rsid w:val="007B543B"/>
    <w:rsid w:val="007C744F"/>
    <w:rsid w:val="007F3117"/>
    <w:rsid w:val="00843C97"/>
    <w:rsid w:val="008649BB"/>
    <w:rsid w:val="00865C8D"/>
    <w:rsid w:val="00871C99"/>
    <w:rsid w:val="00897D2A"/>
    <w:rsid w:val="008A243F"/>
    <w:rsid w:val="008A7EA8"/>
    <w:rsid w:val="008B4FA5"/>
    <w:rsid w:val="008C7940"/>
    <w:rsid w:val="008D2FC5"/>
    <w:rsid w:val="008D57BB"/>
    <w:rsid w:val="008D63BB"/>
    <w:rsid w:val="009066A9"/>
    <w:rsid w:val="00907B14"/>
    <w:rsid w:val="009252D1"/>
    <w:rsid w:val="00944707"/>
    <w:rsid w:val="00951B48"/>
    <w:rsid w:val="0095745F"/>
    <w:rsid w:val="00960AB0"/>
    <w:rsid w:val="009647F7"/>
    <w:rsid w:val="009731BB"/>
    <w:rsid w:val="009847F4"/>
    <w:rsid w:val="009954C8"/>
    <w:rsid w:val="009A4BC3"/>
    <w:rsid w:val="009B0406"/>
    <w:rsid w:val="009B59E0"/>
    <w:rsid w:val="009D5C61"/>
    <w:rsid w:val="009E016A"/>
    <w:rsid w:val="009E12E0"/>
    <w:rsid w:val="00A04BC5"/>
    <w:rsid w:val="00A25ED4"/>
    <w:rsid w:val="00A34773"/>
    <w:rsid w:val="00A55D55"/>
    <w:rsid w:val="00A61F4F"/>
    <w:rsid w:val="00A70E75"/>
    <w:rsid w:val="00A94A69"/>
    <w:rsid w:val="00AC491E"/>
    <w:rsid w:val="00AC67D2"/>
    <w:rsid w:val="00AD7182"/>
    <w:rsid w:val="00AE64F6"/>
    <w:rsid w:val="00B33CC1"/>
    <w:rsid w:val="00B5478B"/>
    <w:rsid w:val="00B675FF"/>
    <w:rsid w:val="00B71652"/>
    <w:rsid w:val="00B861D6"/>
    <w:rsid w:val="00BA6CB5"/>
    <w:rsid w:val="00BC4439"/>
    <w:rsid w:val="00BC7C8A"/>
    <w:rsid w:val="00BF0049"/>
    <w:rsid w:val="00C01C84"/>
    <w:rsid w:val="00C101FC"/>
    <w:rsid w:val="00C318F7"/>
    <w:rsid w:val="00C466B8"/>
    <w:rsid w:val="00C53AEC"/>
    <w:rsid w:val="00C60B87"/>
    <w:rsid w:val="00C614FD"/>
    <w:rsid w:val="00CB3505"/>
    <w:rsid w:val="00CB747D"/>
    <w:rsid w:val="00CC4B10"/>
    <w:rsid w:val="00CD74B7"/>
    <w:rsid w:val="00CE3285"/>
    <w:rsid w:val="00D015FC"/>
    <w:rsid w:val="00D11265"/>
    <w:rsid w:val="00D13ADD"/>
    <w:rsid w:val="00D316BE"/>
    <w:rsid w:val="00D54F75"/>
    <w:rsid w:val="00D55EC9"/>
    <w:rsid w:val="00D5784B"/>
    <w:rsid w:val="00D62CE4"/>
    <w:rsid w:val="00D653A3"/>
    <w:rsid w:val="00D707F6"/>
    <w:rsid w:val="00D72501"/>
    <w:rsid w:val="00D74F15"/>
    <w:rsid w:val="00D753EE"/>
    <w:rsid w:val="00D818BE"/>
    <w:rsid w:val="00DA4920"/>
    <w:rsid w:val="00DA510D"/>
    <w:rsid w:val="00DB7EC8"/>
    <w:rsid w:val="00DD1161"/>
    <w:rsid w:val="00E05ED3"/>
    <w:rsid w:val="00E2537F"/>
    <w:rsid w:val="00E26F80"/>
    <w:rsid w:val="00E30DD7"/>
    <w:rsid w:val="00E3121B"/>
    <w:rsid w:val="00E4423E"/>
    <w:rsid w:val="00E55958"/>
    <w:rsid w:val="00E663E2"/>
    <w:rsid w:val="00E77AB2"/>
    <w:rsid w:val="00E81E23"/>
    <w:rsid w:val="00E824F1"/>
    <w:rsid w:val="00E9313B"/>
    <w:rsid w:val="00ED086C"/>
    <w:rsid w:val="00ED3B0B"/>
    <w:rsid w:val="00ED42F9"/>
    <w:rsid w:val="00EF40F7"/>
    <w:rsid w:val="00F11084"/>
    <w:rsid w:val="00F344D9"/>
    <w:rsid w:val="00F45CA1"/>
    <w:rsid w:val="00F60A17"/>
    <w:rsid w:val="00F619D1"/>
    <w:rsid w:val="00F6248E"/>
    <w:rsid w:val="00F673ED"/>
    <w:rsid w:val="00F74F7C"/>
    <w:rsid w:val="00F81478"/>
    <w:rsid w:val="00F92653"/>
    <w:rsid w:val="00F93F23"/>
    <w:rsid w:val="00FA0B62"/>
    <w:rsid w:val="00FA475A"/>
    <w:rsid w:val="00FB66E3"/>
    <w:rsid w:val="00FC3041"/>
    <w:rsid w:val="00FD155E"/>
    <w:rsid w:val="00FF01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952"/>
  <w15:chartTrackingRefBased/>
  <w15:docId w15:val="{319612C1-AC55-4DAA-8BC6-A82FA24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B48"/>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semiHidden/>
    <w:unhideWhenUsed/>
    <w:qFormat/>
    <w:rsid w:val="00843C97"/>
    <w:pPr>
      <w:keepNext/>
      <w:overflowPunct w:val="0"/>
      <w:autoSpaceDE w:val="0"/>
      <w:autoSpaceDN w:val="0"/>
      <w:adjustRightInd w:val="0"/>
      <w:jc w:val="right"/>
      <w:outlineLvl w:val="1"/>
    </w:pPr>
    <w:rPr>
      <w:sz w:val="20"/>
      <w:szCs w:val="20"/>
      <w:u w:val="single"/>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843C97"/>
    <w:rPr>
      <w:rFonts w:ascii="Times New Roman" w:eastAsia="Times New Roman" w:hAnsi="Times New Roman" w:cs="Times New Roman"/>
      <w:sz w:val="20"/>
      <w:szCs w:val="20"/>
      <w:u w:val="single"/>
      <w:lang w:eastAsia="x-none"/>
    </w:rPr>
  </w:style>
  <w:style w:type="paragraph" w:styleId="a3">
    <w:name w:val="Body Text"/>
    <w:basedOn w:val="a"/>
    <w:link w:val="a4"/>
    <w:semiHidden/>
    <w:unhideWhenUsed/>
    <w:rsid w:val="00843C97"/>
    <w:pPr>
      <w:widowControl w:val="0"/>
      <w:autoSpaceDE w:val="0"/>
      <w:autoSpaceDN w:val="0"/>
      <w:adjustRightInd w:val="0"/>
      <w:spacing w:after="120"/>
    </w:pPr>
    <w:rPr>
      <w:sz w:val="20"/>
      <w:szCs w:val="20"/>
    </w:rPr>
  </w:style>
  <w:style w:type="character" w:customStyle="1" w:styleId="a4">
    <w:name w:val="Основен текст Знак"/>
    <w:basedOn w:val="a0"/>
    <w:link w:val="a3"/>
    <w:semiHidden/>
    <w:rsid w:val="00843C97"/>
    <w:rPr>
      <w:rFonts w:ascii="Times New Roman" w:eastAsia="Times New Roman" w:hAnsi="Times New Roman" w:cs="Times New Roman"/>
      <w:sz w:val="20"/>
      <w:szCs w:val="20"/>
      <w:lang w:eastAsia="bg-BG"/>
    </w:rPr>
  </w:style>
  <w:style w:type="paragraph" w:styleId="a5">
    <w:name w:val="Plain Text"/>
    <w:basedOn w:val="a"/>
    <w:link w:val="a6"/>
    <w:semiHidden/>
    <w:unhideWhenUsed/>
    <w:rsid w:val="00843C97"/>
    <w:rPr>
      <w:rFonts w:ascii="Courier New" w:hAnsi="Courier New"/>
      <w:sz w:val="20"/>
      <w:szCs w:val="20"/>
      <w:lang w:val="x-none" w:eastAsia="x-none"/>
    </w:rPr>
  </w:style>
  <w:style w:type="character" w:customStyle="1" w:styleId="a6">
    <w:name w:val="Обикновен текст Знак"/>
    <w:basedOn w:val="a0"/>
    <w:link w:val="a5"/>
    <w:semiHidden/>
    <w:rsid w:val="00843C97"/>
    <w:rPr>
      <w:rFonts w:ascii="Courier New" w:eastAsia="Times New Roman" w:hAnsi="Courier New" w:cs="Times New Roman"/>
      <w:sz w:val="20"/>
      <w:szCs w:val="20"/>
      <w:lang w:val="x-none" w:eastAsia="x-none"/>
    </w:rPr>
  </w:style>
  <w:style w:type="character" w:customStyle="1" w:styleId="a7">
    <w:name w:val="Списък на абзаци Знак"/>
    <w:link w:val="a8"/>
    <w:uiPriority w:val="34"/>
    <w:locked/>
    <w:rsid w:val="00843C97"/>
    <w:rPr>
      <w:rFonts w:ascii="Times New Roman" w:eastAsia="Times New Roman" w:hAnsi="Times New Roman" w:cs="Times New Roman"/>
      <w:sz w:val="20"/>
      <w:szCs w:val="20"/>
      <w:lang w:eastAsia="bg-BG"/>
    </w:rPr>
  </w:style>
  <w:style w:type="paragraph" w:styleId="a8">
    <w:name w:val="List Paragraph"/>
    <w:basedOn w:val="a"/>
    <w:link w:val="a7"/>
    <w:uiPriority w:val="34"/>
    <w:qFormat/>
    <w:rsid w:val="00843C97"/>
    <w:pPr>
      <w:widowControl w:val="0"/>
      <w:autoSpaceDE w:val="0"/>
      <w:autoSpaceDN w:val="0"/>
      <w:adjustRightInd w:val="0"/>
      <w:ind w:left="720"/>
    </w:pPr>
    <w:rPr>
      <w:sz w:val="20"/>
      <w:szCs w:val="20"/>
    </w:rPr>
  </w:style>
  <w:style w:type="paragraph" w:styleId="a9">
    <w:name w:val="header"/>
    <w:basedOn w:val="a"/>
    <w:link w:val="aa"/>
    <w:uiPriority w:val="99"/>
    <w:unhideWhenUsed/>
    <w:rsid w:val="00D753EE"/>
    <w:pPr>
      <w:widowControl w:val="0"/>
      <w:tabs>
        <w:tab w:val="center" w:pos="4536"/>
        <w:tab w:val="right" w:pos="9072"/>
      </w:tabs>
      <w:autoSpaceDE w:val="0"/>
      <w:autoSpaceDN w:val="0"/>
      <w:adjustRightInd w:val="0"/>
    </w:pPr>
    <w:rPr>
      <w:sz w:val="20"/>
      <w:szCs w:val="20"/>
    </w:rPr>
  </w:style>
  <w:style w:type="character" w:customStyle="1" w:styleId="aa">
    <w:name w:val="Горен колонтитул Знак"/>
    <w:basedOn w:val="a0"/>
    <w:link w:val="a9"/>
    <w:uiPriority w:val="99"/>
    <w:rsid w:val="00D753EE"/>
    <w:rPr>
      <w:rFonts w:ascii="Times New Roman" w:eastAsia="Times New Roman" w:hAnsi="Times New Roman" w:cs="Times New Roman"/>
      <w:sz w:val="20"/>
      <w:szCs w:val="20"/>
      <w:lang w:eastAsia="bg-BG"/>
    </w:rPr>
  </w:style>
  <w:style w:type="paragraph" w:styleId="ab">
    <w:name w:val="footer"/>
    <w:basedOn w:val="a"/>
    <w:link w:val="ac"/>
    <w:uiPriority w:val="99"/>
    <w:unhideWhenUsed/>
    <w:rsid w:val="00D753EE"/>
    <w:pPr>
      <w:widowControl w:val="0"/>
      <w:tabs>
        <w:tab w:val="center" w:pos="4536"/>
        <w:tab w:val="right" w:pos="9072"/>
      </w:tabs>
      <w:autoSpaceDE w:val="0"/>
      <w:autoSpaceDN w:val="0"/>
      <w:adjustRightInd w:val="0"/>
    </w:pPr>
    <w:rPr>
      <w:sz w:val="20"/>
      <w:szCs w:val="20"/>
    </w:rPr>
  </w:style>
  <w:style w:type="character" w:customStyle="1" w:styleId="ac">
    <w:name w:val="Долен колонтитул Знак"/>
    <w:basedOn w:val="a0"/>
    <w:link w:val="ab"/>
    <w:uiPriority w:val="99"/>
    <w:rsid w:val="00D753EE"/>
    <w:rPr>
      <w:rFonts w:ascii="Times New Roman" w:eastAsia="Times New Roman" w:hAnsi="Times New Roman" w:cs="Times New Roman"/>
      <w:sz w:val="20"/>
      <w:szCs w:val="20"/>
      <w:lang w:eastAsia="bg-BG"/>
    </w:rPr>
  </w:style>
  <w:style w:type="table" w:styleId="ad">
    <w:name w:val="Table Grid"/>
    <w:basedOn w:val="a1"/>
    <w:rsid w:val="0074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0"/>
    <w:uiPriority w:val="99"/>
    <w:rsid w:val="00062689"/>
    <w:rPr>
      <w:rFonts w:cs="Times New Roman"/>
      <w:color w:val="0000FF"/>
      <w:u w:val="single"/>
    </w:rPr>
  </w:style>
  <w:style w:type="character" w:customStyle="1" w:styleId="historyitemselected1">
    <w:name w:val="historyitemselected1"/>
    <w:basedOn w:val="a0"/>
    <w:rsid w:val="002F0A0B"/>
    <w:rPr>
      <w:b/>
      <w:bCs/>
      <w:color w:val="0086C6"/>
    </w:rPr>
  </w:style>
  <w:style w:type="character" w:styleId="ae">
    <w:name w:val="Hyperlink"/>
    <w:basedOn w:val="a0"/>
    <w:uiPriority w:val="99"/>
    <w:unhideWhenUsed/>
    <w:rsid w:val="0044260D"/>
    <w:rPr>
      <w:color w:val="0563C1" w:themeColor="hyperlink"/>
      <w:u w:val="single"/>
    </w:rPr>
  </w:style>
  <w:style w:type="paragraph" w:styleId="af">
    <w:name w:val="Balloon Text"/>
    <w:basedOn w:val="a"/>
    <w:link w:val="af0"/>
    <w:uiPriority w:val="99"/>
    <w:semiHidden/>
    <w:unhideWhenUsed/>
    <w:rsid w:val="00642AA0"/>
    <w:rPr>
      <w:rFonts w:ascii="Segoe UI" w:hAnsi="Segoe UI" w:cs="Segoe UI"/>
      <w:sz w:val="18"/>
      <w:szCs w:val="18"/>
    </w:rPr>
  </w:style>
  <w:style w:type="character" w:customStyle="1" w:styleId="af0">
    <w:name w:val="Изнесен текст Знак"/>
    <w:basedOn w:val="a0"/>
    <w:link w:val="af"/>
    <w:uiPriority w:val="99"/>
    <w:semiHidden/>
    <w:rsid w:val="00642AA0"/>
    <w:rPr>
      <w:rFonts w:ascii="Segoe UI" w:eastAsia="Times New Roman" w:hAnsi="Segoe UI" w:cs="Segoe UI"/>
      <w:sz w:val="18"/>
      <w:szCs w:val="18"/>
      <w:lang w:eastAsia="bg-BG"/>
    </w:rPr>
  </w:style>
  <w:style w:type="paragraph" w:styleId="af1">
    <w:name w:val="footnote text"/>
    <w:basedOn w:val="a"/>
    <w:link w:val="af2"/>
    <w:semiHidden/>
    <w:qFormat/>
    <w:rsid w:val="00691B16"/>
    <w:rPr>
      <w:sz w:val="20"/>
      <w:szCs w:val="20"/>
      <w:lang w:eastAsia="en-US"/>
    </w:rPr>
  </w:style>
  <w:style w:type="character" w:customStyle="1" w:styleId="af2">
    <w:name w:val="Текст под линия Знак"/>
    <w:basedOn w:val="a0"/>
    <w:link w:val="af1"/>
    <w:semiHidden/>
    <w:rsid w:val="00691B16"/>
    <w:rPr>
      <w:rFonts w:ascii="Times New Roman" w:eastAsia="Times New Roman" w:hAnsi="Times New Roman" w:cs="Times New Roman"/>
      <w:sz w:val="20"/>
      <w:szCs w:val="20"/>
    </w:rPr>
  </w:style>
  <w:style w:type="paragraph" w:customStyle="1" w:styleId="1">
    <w:name w:val="Основен текст1"/>
    <w:basedOn w:val="a"/>
    <w:qFormat/>
    <w:rsid w:val="00691B16"/>
    <w:pPr>
      <w:widowControl w:val="0"/>
      <w:shd w:val="clear" w:color="auto" w:fill="FFFFFF"/>
      <w:spacing w:before="180" w:after="60" w:line="278" w:lineRule="exact"/>
      <w:ind w:hanging="360"/>
      <w:jc w:val="both"/>
    </w:pPr>
    <w:rPr>
      <w:rFonts w:ascii="Calibri" w:eastAsia="Calibri" w:hAnsi="Calibri"/>
      <w:spacing w:val="4"/>
      <w:sz w:val="21"/>
      <w:szCs w:val="20"/>
      <w:lang w:eastAsia="en-US"/>
    </w:rPr>
  </w:style>
  <w:style w:type="character" w:styleId="af3">
    <w:name w:val="footnote reference"/>
    <w:qFormat/>
    <w:rsid w:val="00166D9F"/>
    <w:rPr>
      <w:vertAlign w:val="superscript"/>
    </w:rPr>
  </w:style>
  <w:style w:type="table" w:customStyle="1" w:styleId="10">
    <w:name w:val="Мрежа в таблица1"/>
    <w:basedOn w:val="a1"/>
    <w:next w:val="ad"/>
    <w:uiPriority w:val="39"/>
    <w:qFormat/>
    <w:rsid w:val="00166D9F"/>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6A203E"/>
    <w:pPr>
      <w:spacing w:after="200" w:line="276" w:lineRule="auto"/>
    </w:pPr>
    <w:rPr>
      <w:rFonts w:ascii="Calibri" w:eastAsia="Calibri" w:hAnsi="Calibri"/>
      <w:sz w:val="20"/>
      <w:szCs w:val="20"/>
      <w:lang w:eastAsia="en-US"/>
    </w:rPr>
  </w:style>
  <w:style w:type="character" w:customStyle="1" w:styleId="af5">
    <w:name w:val="Текст на коментар Знак"/>
    <w:basedOn w:val="a0"/>
    <w:link w:val="af4"/>
    <w:uiPriority w:val="99"/>
    <w:semiHidden/>
    <w:rsid w:val="006A203E"/>
    <w:rPr>
      <w:rFonts w:ascii="Calibri" w:eastAsia="Calibri" w:hAnsi="Calibri" w:cs="Times New Roman"/>
      <w:sz w:val="20"/>
      <w:szCs w:val="20"/>
    </w:rPr>
  </w:style>
  <w:style w:type="table" w:customStyle="1" w:styleId="21">
    <w:name w:val="Мрежа в таблица2"/>
    <w:basedOn w:val="a1"/>
    <w:next w:val="ad"/>
    <w:uiPriority w:val="39"/>
    <w:qFormat/>
    <w:rsid w:val="002158C8"/>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728">
      <w:bodyDiv w:val="1"/>
      <w:marLeft w:val="0"/>
      <w:marRight w:val="0"/>
      <w:marTop w:val="0"/>
      <w:marBottom w:val="0"/>
      <w:divBdr>
        <w:top w:val="none" w:sz="0" w:space="0" w:color="auto"/>
        <w:left w:val="none" w:sz="0" w:space="0" w:color="auto"/>
        <w:bottom w:val="none" w:sz="0" w:space="0" w:color="auto"/>
        <w:right w:val="none" w:sz="0" w:space="0" w:color="auto"/>
      </w:divBdr>
    </w:div>
    <w:div w:id="311838213">
      <w:bodyDiv w:val="1"/>
      <w:marLeft w:val="0"/>
      <w:marRight w:val="0"/>
      <w:marTop w:val="0"/>
      <w:marBottom w:val="0"/>
      <w:divBdr>
        <w:top w:val="none" w:sz="0" w:space="0" w:color="auto"/>
        <w:left w:val="none" w:sz="0" w:space="0" w:color="auto"/>
        <w:bottom w:val="none" w:sz="0" w:space="0" w:color="auto"/>
        <w:right w:val="none" w:sz="0" w:space="0" w:color="auto"/>
      </w:divBdr>
    </w:div>
    <w:div w:id="346444314">
      <w:bodyDiv w:val="1"/>
      <w:marLeft w:val="0"/>
      <w:marRight w:val="0"/>
      <w:marTop w:val="0"/>
      <w:marBottom w:val="0"/>
      <w:divBdr>
        <w:top w:val="none" w:sz="0" w:space="0" w:color="auto"/>
        <w:left w:val="none" w:sz="0" w:space="0" w:color="auto"/>
        <w:bottom w:val="none" w:sz="0" w:space="0" w:color="auto"/>
        <w:right w:val="none" w:sz="0" w:space="0" w:color="auto"/>
      </w:divBdr>
    </w:div>
    <w:div w:id="526257267">
      <w:bodyDiv w:val="1"/>
      <w:marLeft w:val="0"/>
      <w:marRight w:val="0"/>
      <w:marTop w:val="0"/>
      <w:marBottom w:val="0"/>
      <w:divBdr>
        <w:top w:val="none" w:sz="0" w:space="0" w:color="auto"/>
        <w:left w:val="none" w:sz="0" w:space="0" w:color="auto"/>
        <w:bottom w:val="none" w:sz="0" w:space="0" w:color="auto"/>
        <w:right w:val="none" w:sz="0" w:space="0" w:color="auto"/>
      </w:divBdr>
    </w:div>
    <w:div w:id="606619959">
      <w:bodyDiv w:val="1"/>
      <w:marLeft w:val="0"/>
      <w:marRight w:val="0"/>
      <w:marTop w:val="0"/>
      <w:marBottom w:val="0"/>
      <w:divBdr>
        <w:top w:val="none" w:sz="0" w:space="0" w:color="auto"/>
        <w:left w:val="none" w:sz="0" w:space="0" w:color="auto"/>
        <w:bottom w:val="none" w:sz="0" w:space="0" w:color="auto"/>
        <w:right w:val="none" w:sz="0" w:space="0" w:color="auto"/>
      </w:divBdr>
    </w:div>
    <w:div w:id="717047771">
      <w:bodyDiv w:val="1"/>
      <w:marLeft w:val="0"/>
      <w:marRight w:val="0"/>
      <w:marTop w:val="0"/>
      <w:marBottom w:val="0"/>
      <w:divBdr>
        <w:top w:val="none" w:sz="0" w:space="0" w:color="auto"/>
        <w:left w:val="none" w:sz="0" w:space="0" w:color="auto"/>
        <w:bottom w:val="none" w:sz="0" w:space="0" w:color="auto"/>
        <w:right w:val="none" w:sz="0" w:space="0" w:color="auto"/>
      </w:divBdr>
    </w:div>
    <w:div w:id="874736159">
      <w:bodyDiv w:val="1"/>
      <w:marLeft w:val="0"/>
      <w:marRight w:val="0"/>
      <w:marTop w:val="0"/>
      <w:marBottom w:val="0"/>
      <w:divBdr>
        <w:top w:val="none" w:sz="0" w:space="0" w:color="auto"/>
        <w:left w:val="none" w:sz="0" w:space="0" w:color="auto"/>
        <w:bottom w:val="none" w:sz="0" w:space="0" w:color="auto"/>
        <w:right w:val="none" w:sz="0" w:space="0" w:color="auto"/>
      </w:divBdr>
    </w:div>
    <w:div w:id="925309859">
      <w:bodyDiv w:val="1"/>
      <w:marLeft w:val="0"/>
      <w:marRight w:val="0"/>
      <w:marTop w:val="0"/>
      <w:marBottom w:val="0"/>
      <w:divBdr>
        <w:top w:val="none" w:sz="0" w:space="0" w:color="auto"/>
        <w:left w:val="none" w:sz="0" w:space="0" w:color="auto"/>
        <w:bottom w:val="none" w:sz="0" w:space="0" w:color="auto"/>
        <w:right w:val="none" w:sz="0" w:space="0" w:color="auto"/>
      </w:divBdr>
    </w:div>
    <w:div w:id="929317994">
      <w:bodyDiv w:val="1"/>
      <w:marLeft w:val="0"/>
      <w:marRight w:val="0"/>
      <w:marTop w:val="0"/>
      <w:marBottom w:val="0"/>
      <w:divBdr>
        <w:top w:val="none" w:sz="0" w:space="0" w:color="auto"/>
        <w:left w:val="none" w:sz="0" w:space="0" w:color="auto"/>
        <w:bottom w:val="none" w:sz="0" w:space="0" w:color="auto"/>
        <w:right w:val="none" w:sz="0" w:space="0" w:color="auto"/>
      </w:divBdr>
    </w:div>
    <w:div w:id="952321542">
      <w:bodyDiv w:val="1"/>
      <w:marLeft w:val="0"/>
      <w:marRight w:val="0"/>
      <w:marTop w:val="0"/>
      <w:marBottom w:val="0"/>
      <w:divBdr>
        <w:top w:val="none" w:sz="0" w:space="0" w:color="auto"/>
        <w:left w:val="none" w:sz="0" w:space="0" w:color="auto"/>
        <w:bottom w:val="none" w:sz="0" w:space="0" w:color="auto"/>
        <w:right w:val="none" w:sz="0" w:space="0" w:color="auto"/>
      </w:divBdr>
    </w:div>
    <w:div w:id="956760152">
      <w:bodyDiv w:val="1"/>
      <w:marLeft w:val="0"/>
      <w:marRight w:val="0"/>
      <w:marTop w:val="0"/>
      <w:marBottom w:val="0"/>
      <w:divBdr>
        <w:top w:val="none" w:sz="0" w:space="0" w:color="auto"/>
        <w:left w:val="none" w:sz="0" w:space="0" w:color="auto"/>
        <w:bottom w:val="none" w:sz="0" w:space="0" w:color="auto"/>
        <w:right w:val="none" w:sz="0" w:space="0" w:color="auto"/>
      </w:divBdr>
    </w:div>
    <w:div w:id="962156134">
      <w:bodyDiv w:val="1"/>
      <w:marLeft w:val="0"/>
      <w:marRight w:val="0"/>
      <w:marTop w:val="0"/>
      <w:marBottom w:val="0"/>
      <w:divBdr>
        <w:top w:val="none" w:sz="0" w:space="0" w:color="auto"/>
        <w:left w:val="none" w:sz="0" w:space="0" w:color="auto"/>
        <w:bottom w:val="none" w:sz="0" w:space="0" w:color="auto"/>
        <w:right w:val="none" w:sz="0" w:space="0" w:color="auto"/>
      </w:divBdr>
    </w:div>
    <w:div w:id="1006128853">
      <w:bodyDiv w:val="1"/>
      <w:marLeft w:val="0"/>
      <w:marRight w:val="0"/>
      <w:marTop w:val="0"/>
      <w:marBottom w:val="0"/>
      <w:divBdr>
        <w:top w:val="none" w:sz="0" w:space="0" w:color="auto"/>
        <w:left w:val="none" w:sz="0" w:space="0" w:color="auto"/>
        <w:bottom w:val="none" w:sz="0" w:space="0" w:color="auto"/>
        <w:right w:val="none" w:sz="0" w:space="0" w:color="auto"/>
      </w:divBdr>
    </w:div>
    <w:div w:id="1016465574">
      <w:bodyDiv w:val="1"/>
      <w:marLeft w:val="0"/>
      <w:marRight w:val="0"/>
      <w:marTop w:val="0"/>
      <w:marBottom w:val="0"/>
      <w:divBdr>
        <w:top w:val="none" w:sz="0" w:space="0" w:color="auto"/>
        <w:left w:val="none" w:sz="0" w:space="0" w:color="auto"/>
        <w:bottom w:val="none" w:sz="0" w:space="0" w:color="auto"/>
        <w:right w:val="none" w:sz="0" w:space="0" w:color="auto"/>
      </w:divBdr>
    </w:div>
    <w:div w:id="1073698939">
      <w:bodyDiv w:val="1"/>
      <w:marLeft w:val="0"/>
      <w:marRight w:val="0"/>
      <w:marTop w:val="0"/>
      <w:marBottom w:val="0"/>
      <w:divBdr>
        <w:top w:val="none" w:sz="0" w:space="0" w:color="auto"/>
        <w:left w:val="none" w:sz="0" w:space="0" w:color="auto"/>
        <w:bottom w:val="none" w:sz="0" w:space="0" w:color="auto"/>
        <w:right w:val="none" w:sz="0" w:space="0" w:color="auto"/>
      </w:divBdr>
    </w:div>
    <w:div w:id="1206482363">
      <w:bodyDiv w:val="1"/>
      <w:marLeft w:val="0"/>
      <w:marRight w:val="0"/>
      <w:marTop w:val="0"/>
      <w:marBottom w:val="0"/>
      <w:divBdr>
        <w:top w:val="none" w:sz="0" w:space="0" w:color="auto"/>
        <w:left w:val="none" w:sz="0" w:space="0" w:color="auto"/>
        <w:bottom w:val="none" w:sz="0" w:space="0" w:color="auto"/>
        <w:right w:val="none" w:sz="0" w:space="0" w:color="auto"/>
      </w:divBdr>
    </w:div>
    <w:div w:id="1221862623">
      <w:bodyDiv w:val="1"/>
      <w:marLeft w:val="0"/>
      <w:marRight w:val="0"/>
      <w:marTop w:val="0"/>
      <w:marBottom w:val="0"/>
      <w:divBdr>
        <w:top w:val="none" w:sz="0" w:space="0" w:color="auto"/>
        <w:left w:val="none" w:sz="0" w:space="0" w:color="auto"/>
        <w:bottom w:val="none" w:sz="0" w:space="0" w:color="auto"/>
        <w:right w:val="none" w:sz="0" w:space="0" w:color="auto"/>
      </w:divBdr>
    </w:div>
    <w:div w:id="1286427688">
      <w:bodyDiv w:val="1"/>
      <w:marLeft w:val="0"/>
      <w:marRight w:val="0"/>
      <w:marTop w:val="0"/>
      <w:marBottom w:val="0"/>
      <w:divBdr>
        <w:top w:val="none" w:sz="0" w:space="0" w:color="auto"/>
        <w:left w:val="none" w:sz="0" w:space="0" w:color="auto"/>
        <w:bottom w:val="none" w:sz="0" w:space="0" w:color="auto"/>
        <w:right w:val="none" w:sz="0" w:space="0" w:color="auto"/>
      </w:divBdr>
    </w:div>
    <w:div w:id="1357729578">
      <w:bodyDiv w:val="1"/>
      <w:marLeft w:val="0"/>
      <w:marRight w:val="0"/>
      <w:marTop w:val="0"/>
      <w:marBottom w:val="0"/>
      <w:divBdr>
        <w:top w:val="none" w:sz="0" w:space="0" w:color="auto"/>
        <w:left w:val="none" w:sz="0" w:space="0" w:color="auto"/>
        <w:bottom w:val="none" w:sz="0" w:space="0" w:color="auto"/>
        <w:right w:val="none" w:sz="0" w:space="0" w:color="auto"/>
      </w:divBdr>
    </w:div>
    <w:div w:id="1506245811">
      <w:bodyDiv w:val="1"/>
      <w:marLeft w:val="0"/>
      <w:marRight w:val="0"/>
      <w:marTop w:val="0"/>
      <w:marBottom w:val="0"/>
      <w:divBdr>
        <w:top w:val="none" w:sz="0" w:space="0" w:color="auto"/>
        <w:left w:val="none" w:sz="0" w:space="0" w:color="auto"/>
        <w:bottom w:val="none" w:sz="0" w:space="0" w:color="auto"/>
        <w:right w:val="none" w:sz="0" w:space="0" w:color="auto"/>
      </w:divBdr>
    </w:div>
    <w:div w:id="1780180438">
      <w:bodyDiv w:val="1"/>
      <w:marLeft w:val="0"/>
      <w:marRight w:val="0"/>
      <w:marTop w:val="0"/>
      <w:marBottom w:val="0"/>
      <w:divBdr>
        <w:top w:val="none" w:sz="0" w:space="0" w:color="auto"/>
        <w:left w:val="none" w:sz="0" w:space="0" w:color="auto"/>
        <w:bottom w:val="none" w:sz="0" w:space="0" w:color="auto"/>
        <w:right w:val="none" w:sz="0" w:space="0" w:color="auto"/>
      </w:divBdr>
    </w:div>
    <w:div w:id="1794860213">
      <w:bodyDiv w:val="1"/>
      <w:marLeft w:val="0"/>
      <w:marRight w:val="0"/>
      <w:marTop w:val="0"/>
      <w:marBottom w:val="0"/>
      <w:divBdr>
        <w:top w:val="none" w:sz="0" w:space="0" w:color="auto"/>
        <w:left w:val="none" w:sz="0" w:space="0" w:color="auto"/>
        <w:bottom w:val="none" w:sz="0" w:space="0" w:color="auto"/>
        <w:right w:val="none" w:sz="0" w:space="0" w:color="auto"/>
      </w:divBdr>
    </w:div>
    <w:div w:id="1804153187">
      <w:bodyDiv w:val="1"/>
      <w:marLeft w:val="0"/>
      <w:marRight w:val="0"/>
      <w:marTop w:val="0"/>
      <w:marBottom w:val="0"/>
      <w:divBdr>
        <w:top w:val="none" w:sz="0" w:space="0" w:color="auto"/>
        <w:left w:val="none" w:sz="0" w:space="0" w:color="auto"/>
        <w:bottom w:val="none" w:sz="0" w:space="0" w:color="auto"/>
        <w:right w:val="none" w:sz="0" w:space="0" w:color="auto"/>
      </w:divBdr>
    </w:div>
    <w:div w:id="1815639393">
      <w:bodyDiv w:val="1"/>
      <w:marLeft w:val="0"/>
      <w:marRight w:val="0"/>
      <w:marTop w:val="0"/>
      <w:marBottom w:val="0"/>
      <w:divBdr>
        <w:top w:val="none" w:sz="0" w:space="0" w:color="auto"/>
        <w:left w:val="none" w:sz="0" w:space="0" w:color="auto"/>
        <w:bottom w:val="none" w:sz="0" w:space="0" w:color="auto"/>
        <w:right w:val="none" w:sz="0" w:space="0" w:color="auto"/>
      </w:divBdr>
    </w:div>
    <w:div w:id="1863281158">
      <w:bodyDiv w:val="1"/>
      <w:marLeft w:val="0"/>
      <w:marRight w:val="0"/>
      <w:marTop w:val="0"/>
      <w:marBottom w:val="0"/>
      <w:divBdr>
        <w:top w:val="none" w:sz="0" w:space="0" w:color="auto"/>
        <w:left w:val="none" w:sz="0" w:space="0" w:color="auto"/>
        <w:bottom w:val="none" w:sz="0" w:space="0" w:color="auto"/>
        <w:right w:val="none" w:sz="0" w:space="0" w:color="auto"/>
      </w:divBdr>
    </w:div>
    <w:div w:id="1964992110">
      <w:bodyDiv w:val="1"/>
      <w:marLeft w:val="0"/>
      <w:marRight w:val="0"/>
      <w:marTop w:val="0"/>
      <w:marBottom w:val="0"/>
      <w:divBdr>
        <w:top w:val="none" w:sz="0" w:space="0" w:color="auto"/>
        <w:left w:val="none" w:sz="0" w:space="0" w:color="auto"/>
        <w:bottom w:val="none" w:sz="0" w:space="0" w:color="auto"/>
        <w:right w:val="none" w:sz="0" w:space="0" w:color="auto"/>
      </w:divBdr>
    </w:div>
    <w:div w:id="2102944812">
      <w:bodyDiv w:val="1"/>
      <w:marLeft w:val="0"/>
      <w:marRight w:val="0"/>
      <w:marTop w:val="0"/>
      <w:marBottom w:val="0"/>
      <w:divBdr>
        <w:top w:val="none" w:sz="0" w:space="0" w:color="auto"/>
        <w:left w:val="none" w:sz="0" w:space="0" w:color="auto"/>
        <w:bottom w:val="none" w:sz="0" w:space="0" w:color="auto"/>
        <w:right w:val="none" w:sz="0" w:space="0" w:color="auto"/>
      </w:divBdr>
    </w:div>
    <w:div w:id="21364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F39C-D06C-45D9-9813-64663F5E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Pages>
  <Words>6745</Words>
  <Characters>38450</Characters>
  <Application>Microsoft Office Word</Application>
  <DocSecurity>0</DocSecurity>
  <Lines>320</Lines>
  <Paragraphs>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Angelova</dc:creator>
  <cp:keywords/>
  <dc:description/>
  <cp:lastModifiedBy>Silvia Angelova</cp:lastModifiedBy>
  <cp:revision>47</cp:revision>
  <cp:lastPrinted>2019-10-09T13:19:00Z</cp:lastPrinted>
  <dcterms:created xsi:type="dcterms:W3CDTF">2019-09-03T13:33:00Z</dcterms:created>
  <dcterms:modified xsi:type="dcterms:W3CDTF">2019-10-09T14:12:00Z</dcterms:modified>
</cp:coreProperties>
</file>