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E07" w:rsidRPr="00C31776" w:rsidRDefault="00AF1E07" w:rsidP="00AF1E07">
      <w:pPr>
        <w:widowControl/>
        <w:autoSpaceDE/>
        <w:autoSpaceDN/>
        <w:adjustRightInd/>
        <w:spacing w:afterLines="120" w:after="288" w:line="276" w:lineRule="auto"/>
        <w:ind w:left="6804"/>
        <w:jc w:val="both"/>
        <w:rPr>
          <w:rFonts w:eastAsia="Calibri"/>
          <w:b/>
          <w:sz w:val="24"/>
          <w:szCs w:val="24"/>
          <w:lang w:eastAsia="en-US"/>
        </w:rPr>
      </w:pPr>
      <w:r w:rsidRPr="00C31776">
        <w:rPr>
          <w:rFonts w:eastAsia="Calibri"/>
          <w:b/>
          <w:sz w:val="24"/>
          <w:szCs w:val="24"/>
          <w:lang w:eastAsia="en-US"/>
        </w:rPr>
        <w:t>Образец № 1</w:t>
      </w:r>
    </w:p>
    <w:p w:rsidR="00AF1E07" w:rsidRPr="00C31776" w:rsidRDefault="00AF1E07" w:rsidP="00AF1E07">
      <w:pPr>
        <w:widowControl/>
        <w:autoSpaceDE/>
        <w:autoSpaceDN/>
        <w:adjustRightInd/>
        <w:jc w:val="both"/>
        <w:rPr>
          <w:rFonts w:eastAsia="Calibri"/>
          <w:b/>
          <w:sz w:val="24"/>
          <w:szCs w:val="24"/>
          <w:lang w:eastAsia="en-US"/>
        </w:rPr>
      </w:pPr>
      <w:r w:rsidRPr="00C31776">
        <w:rPr>
          <w:rFonts w:eastAsia="Calibri"/>
          <w:b/>
          <w:sz w:val="24"/>
          <w:szCs w:val="24"/>
          <w:lang w:eastAsia="en-US"/>
        </w:rPr>
        <w:t>ДО</w:t>
      </w:r>
    </w:p>
    <w:p w:rsidR="00AF1E07" w:rsidRPr="00C31776" w:rsidRDefault="00AF1E07" w:rsidP="00AF1E07">
      <w:pPr>
        <w:widowControl/>
        <w:autoSpaceDE/>
        <w:autoSpaceDN/>
        <w:adjustRightInd/>
        <w:jc w:val="both"/>
        <w:rPr>
          <w:rFonts w:eastAsia="Calibri"/>
          <w:b/>
          <w:sz w:val="24"/>
          <w:szCs w:val="24"/>
          <w:lang w:eastAsia="en-US"/>
        </w:rPr>
      </w:pPr>
      <w:r w:rsidRPr="00C31776">
        <w:rPr>
          <w:rFonts w:eastAsia="Calibri"/>
          <w:b/>
          <w:sz w:val="24"/>
          <w:szCs w:val="24"/>
          <w:lang w:eastAsia="en-US"/>
        </w:rPr>
        <w:t>ДЪРЖАВНА АГЕНЦИЯ</w:t>
      </w:r>
    </w:p>
    <w:p w:rsidR="00AF1E07" w:rsidRPr="00C31776" w:rsidRDefault="00AF1E07" w:rsidP="00AF1E07">
      <w:pPr>
        <w:widowControl/>
        <w:autoSpaceDE/>
        <w:autoSpaceDN/>
        <w:adjustRightInd/>
        <w:jc w:val="both"/>
        <w:rPr>
          <w:rFonts w:eastAsia="Calibri"/>
          <w:b/>
          <w:sz w:val="24"/>
          <w:szCs w:val="24"/>
          <w:lang w:eastAsia="en-US"/>
        </w:rPr>
      </w:pPr>
      <w:r w:rsidRPr="00C31776">
        <w:rPr>
          <w:rFonts w:eastAsia="Calibri"/>
          <w:b/>
          <w:sz w:val="24"/>
          <w:szCs w:val="24"/>
          <w:lang w:eastAsia="en-US"/>
        </w:rPr>
        <w:t xml:space="preserve">ЗА МЕТРОЛОГИЧЕН И </w:t>
      </w:r>
    </w:p>
    <w:p w:rsidR="00AF1E07" w:rsidRPr="00C31776" w:rsidRDefault="00AF1E07" w:rsidP="00AF1E07">
      <w:pPr>
        <w:widowControl/>
        <w:autoSpaceDE/>
        <w:autoSpaceDN/>
        <w:adjustRightInd/>
        <w:jc w:val="both"/>
        <w:rPr>
          <w:rFonts w:eastAsia="Calibri"/>
          <w:b/>
          <w:sz w:val="24"/>
          <w:szCs w:val="24"/>
          <w:lang w:eastAsia="en-US"/>
        </w:rPr>
      </w:pPr>
      <w:r w:rsidRPr="00C31776">
        <w:rPr>
          <w:rFonts w:eastAsia="Calibri"/>
          <w:b/>
          <w:sz w:val="24"/>
          <w:szCs w:val="24"/>
          <w:lang w:eastAsia="en-US"/>
        </w:rPr>
        <w:t>ТЕХНИЧЕСКИ НАДЗОР</w:t>
      </w:r>
    </w:p>
    <w:p w:rsidR="00AF1E07" w:rsidRPr="00C31776" w:rsidRDefault="00AF1E07" w:rsidP="00AF1E07">
      <w:pPr>
        <w:widowControl/>
        <w:autoSpaceDE/>
        <w:autoSpaceDN/>
        <w:adjustRightInd/>
        <w:jc w:val="both"/>
        <w:rPr>
          <w:rFonts w:eastAsia="Calibri"/>
          <w:b/>
          <w:sz w:val="24"/>
          <w:szCs w:val="24"/>
          <w:lang w:eastAsia="en-US"/>
        </w:rPr>
      </w:pPr>
      <w:r w:rsidRPr="00C31776">
        <w:rPr>
          <w:rFonts w:eastAsia="Calibri"/>
          <w:b/>
          <w:sz w:val="24"/>
          <w:szCs w:val="24"/>
          <w:lang w:eastAsia="en-US"/>
        </w:rPr>
        <w:t>БУЛ. „Д-Р Г.</w:t>
      </w:r>
      <w:r w:rsidRPr="00C31776">
        <w:rPr>
          <w:rFonts w:eastAsia="Calibri"/>
          <w:b/>
          <w:sz w:val="24"/>
          <w:szCs w:val="24"/>
          <w:lang w:val="en-US" w:eastAsia="en-US"/>
        </w:rPr>
        <w:t xml:space="preserve"> </w:t>
      </w:r>
      <w:r w:rsidRPr="00C31776">
        <w:rPr>
          <w:rFonts w:eastAsia="Calibri"/>
          <w:b/>
          <w:sz w:val="24"/>
          <w:szCs w:val="24"/>
          <w:lang w:eastAsia="en-US"/>
        </w:rPr>
        <w:t>М. ДИМИТРОВ” № 52А,</w:t>
      </w:r>
    </w:p>
    <w:p w:rsidR="00AF1E07" w:rsidRPr="00C31776" w:rsidRDefault="00AF1E07" w:rsidP="00AF1E07">
      <w:pPr>
        <w:widowControl/>
        <w:autoSpaceDE/>
        <w:autoSpaceDN/>
        <w:adjustRightInd/>
        <w:jc w:val="both"/>
        <w:rPr>
          <w:rFonts w:eastAsia="Calibri"/>
          <w:b/>
          <w:sz w:val="24"/>
          <w:szCs w:val="24"/>
          <w:lang w:eastAsia="en-US"/>
        </w:rPr>
      </w:pPr>
      <w:r w:rsidRPr="00C31776">
        <w:rPr>
          <w:rFonts w:eastAsia="Calibri"/>
          <w:b/>
          <w:sz w:val="24"/>
          <w:szCs w:val="24"/>
          <w:lang w:eastAsia="en-US"/>
        </w:rPr>
        <w:t xml:space="preserve">1797 ГР. СОФИЯ </w:t>
      </w:r>
    </w:p>
    <w:p w:rsidR="00AF1E07" w:rsidRPr="00C31776" w:rsidRDefault="00AF1E07" w:rsidP="00AF1E07">
      <w:pPr>
        <w:widowControl/>
        <w:autoSpaceDE/>
        <w:autoSpaceDN/>
        <w:adjustRightInd/>
        <w:spacing w:afterLines="120" w:after="288" w:line="276" w:lineRule="auto"/>
        <w:jc w:val="both"/>
        <w:rPr>
          <w:rFonts w:eastAsia="Calibri"/>
          <w:b/>
          <w:sz w:val="24"/>
          <w:szCs w:val="24"/>
          <w:lang w:eastAsia="en-US"/>
        </w:rPr>
      </w:pP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О Ф Е Р Т А</w:t>
      </w: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bookmarkStart w:id="0" w:name="_Toc259781524"/>
      <w:r w:rsidRPr="00C31776">
        <w:rPr>
          <w:rFonts w:eastAsia="Calibri"/>
          <w:b/>
          <w:sz w:val="24"/>
          <w:szCs w:val="24"/>
          <w:lang w:eastAsia="en-US"/>
        </w:rPr>
        <w:t>ЗА УЧАСТИЕ В ОБЩЕСТВЕНА ПОРЪЧКА С ОБЕКТ ДОСТАВКИ НА СТОЙНОСТ ПО ЧЛ. 20, АЛ. 3, С ПРЕДМЕТ:</w:t>
      </w:r>
    </w:p>
    <w:bookmarkEnd w:id="0"/>
    <w:p w:rsidR="00AF1E07" w:rsidRPr="00C31776" w:rsidRDefault="0057657B" w:rsidP="00AF1E07">
      <w:pPr>
        <w:widowControl/>
        <w:autoSpaceDE/>
        <w:autoSpaceDN/>
        <w:adjustRightInd/>
        <w:spacing w:afterLines="120" w:after="288" w:line="276" w:lineRule="auto"/>
        <w:jc w:val="center"/>
        <w:rPr>
          <w:rFonts w:eastAsia="Calibri"/>
          <w:b/>
          <w:sz w:val="24"/>
          <w:szCs w:val="24"/>
          <w:lang w:eastAsia="en-US"/>
        </w:rPr>
      </w:pPr>
      <w:r w:rsidRPr="0057657B">
        <w:rPr>
          <w:b/>
          <w:bCs/>
          <w:sz w:val="24"/>
          <w:szCs w:val="24"/>
          <w:lang w:eastAsia="ar-SA"/>
        </w:rPr>
        <w:t>“Доставка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w:t>
      </w:r>
      <w:r w:rsidR="00346B72" w:rsidRPr="00C31776">
        <w:rPr>
          <w:b/>
          <w:bCs/>
          <w:sz w:val="24"/>
          <w:szCs w:val="24"/>
          <w:lang w:val="en-US" w:eastAsia="ar-SA"/>
        </w:rPr>
        <w:t xml:space="preserve"> </w:t>
      </w:r>
      <w:r w:rsidR="00346B72" w:rsidRPr="00C31776">
        <w:rPr>
          <w:b/>
          <w:bCs/>
          <w:sz w:val="24"/>
          <w:szCs w:val="24"/>
          <w:lang w:eastAsia="ar-SA"/>
        </w:rPr>
        <w:t xml:space="preserve">в </w:t>
      </w:r>
      <w:r>
        <w:rPr>
          <w:b/>
          <w:bCs/>
          <w:sz w:val="24"/>
          <w:szCs w:val="24"/>
          <w:lang w:eastAsia="ar-SA"/>
        </w:rPr>
        <w:t>шестнадесет</w:t>
      </w:r>
      <w:r w:rsidR="00346B72" w:rsidRPr="00C31776">
        <w:rPr>
          <w:b/>
          <w:bCs/>
          <w:sz w:val="24"/>
          <w:szCs w:val="24"/>
          <w:lang w:eastAsia="ar-SA"/>
        </w:rPr>
        <w:t xml:space="preserve"> обособени позиции</w:t>
      </w:r>
    </w:p>
    <w:p w:rsidR="00AF1E07" w:rsidRPr="00C31776" w:rsidRDefault="00346B72" w:rsidP="00AF1E07">
      <w:pPr>
        <w:widowControl/>
        <w:autoSpaceDE/>
        <w:autoSpaceDN/>
        <w:adjustRightInd/>
        <w:spacing w:afterLines="120" w:after="288" w:line="276" w:lineRule="auto"/>
        <w:ind w:left="1080"/>
        <w:jc w:val="both"/>
        <w:rPr>
          <w:rFonts w:eastAsia="Calibri"/>
          <w:b/>
          <w:i/>
          <w:sz w:val="24"/>
          <w:szCs w:val="24"/>
          <w:lang w:eastAsia="en-US"/>
        </w:rPr>
      </w:pPr>
      <w:r w:rsidRPr="00C31776">
        <w:rPr>
          <w:rFonts w:eastAsia="Calibri"/>
          <w:b/>
          <w:i/>
          <w:sz w:val="24"/>
          <w:szCs w:val="24"/>
          <w:lang w:eastAsia="en-US"/>
        </w:rPr>
        <w:t>По обособена позиция ………………………………………</w:t>
      </w:r>
    </w:p>
    <w:p w:rsidR="00AF1E07" w:rsidRPr="00C31776" w:rsidRDefault="00AF1E07" w:rsidP="00AF1E07">
      <w:pPr>
        <w:widowControl/>
        <w:numPr>
          <w:ilvl w:val="0"/>
          <w:numId w:val="2"/>
        </w:numPr>
        <w:autoSpaceDE/>
        <w:autoSpaceDN/>
        <w:adjustRightInd/>
        <w:spacing w:afterLines="120" w:after="288" w:line="276" w:lineRule="auto"/>
        <w:jc w:val="both"/>
        <w:rPr>
          <w:rFonts w:eastAsia="Calibri"/>
          <w:b/>
          <w:i/>
          <w:sz w:val="24"/>
          <w:szCs w:val="24"/>
          <w:lang w:eastAsia="en-US"/>
        </w:rPr>
      </w:pPr>
      <w:r w:rsidRPr="00C31776">
        <w:rPr>
          <w:rFonts w:eastAsia="Calibri"/>
          <w:b/>
          <w:i/>
          <w:sz w:val="24"/>
          <w:szCs w:val="24"/>
          <w:lang w:eastAsia="en-US"/>
        </w:rPr>
        <w:t>ИДЕНТИФИКАЦИЯ НА УЧАСТНИКА: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Настоящата оферта е подадена от: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r>
      <w:r w:rsidRPr="00C31776">
        <w:rPr>
          <w:rFonts w:eastAsia="Calibri"/>
          <w:i/>
          <w:sz w:val="24"/>
          <w:szCs w:val="24"/>
          <w:lang w:eastAsia="en-US"/>
        </w:rPr>
        <w:t>(наименование на участника)</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sz w:val="24"/>
          <w:szCs w:val="24"/>
          <w:lang w:eastAsia="en-US"/>
        </w:rPr>
        <w:t>…………………………………………………………………………………………………</w:t>
      </w:r>
      <w:r w:rsidRPr="00C31776">
        <w:rPr>
          <w:rFonts w:eastAsia="Calibri"/>
          <w:i/>
          <w:sz w:val="24"/>
          <w:szCs w:val="24"/>
          <w:lang w:eastAsia="en-US"/>
        </w:rPr>
        <w:t xml:space="preserve"> (адрес на управление, ЕИК по ЗТР)</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чрез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(собствено, бащино и фамилно име на представляващия участника, адрес за кореспонденция)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b/>
          <w:i/>
          <w:sz w:val="24"/>
          <w:szCs w:val="24"/>
          <w:lang w:eastAsia="en-US"/>
        </w:rPr>
      </w:pPr>
      <w:r w:rsidRPr="00C31776">
        <w:rPr>
          <w:rFonts w:eastAsia="Calibri"/>
          <w:b/>
          <w:i/>
          <w:sz w:val="24"/>
          <w:szCs w:val="24"/>
          <w:lang w:eastAsia="en-US"/>
        </w:rPr>
        <w:t xml:space="preserve"> II.  АДМИНИСТРАТИВНИ СВЕДЕНИЯ:</w:t>
      </w:r>
    </w:p>
    <w:p w:rsidR="00AF1E07" w:rsidRPr="00C31776" w:rsidRDefault="00AF1E07" w:rsidP="00AF1E07">
      <w:pPr>
        <w:widowControl/>
        <w:numPr>
          <w:ilvl w:val="0"/>
          <w:numId w:val="1"/>
        </w:numPr>
        <w:autoSpaceDE/>
        <w:autoSpaceDN/>
        <w:adjustRightInd/>
        <w:spacing w:afterLines="120" w:after="288" w:line="276" w:lineRule="auto"/>
        <w:ind w:left="0" w:firstLine="0"/>
        <w:jc w:val="both"/>
        <w:rPr>
          <w:rFonts w:eastAsia="Calibri"/>
          <w:sz w:val="24"/>
          <w:szCs w:val="24"/>
          <w:lang w:eastAsia="en-US"/>
        </w:rPr>
      </w:pPr>
      <w:r w:rsidRPr="00C31776">
        <w:rPr>
          <w:rFonts w:eastAsia="Calibri"/>
          <w:sz w:val="24"/>
          <w:szCs w:val="24"/>
          <w:lang w:eastAsia="en-US"/>
        </w:rPr>
        <w:t>Седалище и адрес на управление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Телефон...........................................</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 Факс................................................</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 Е-</w:t>
      </w:r>
      <w:proofErr w:type="spellStart"/>
      <w:r w:rsidRPr="00C31776">
        <w:rPr>
          <w:rFonts w:eastAsia="Calibri"/>
          <w:sz w:val="24"/>
          <w:szCs w:val="24"/>
          <w:lang w:eastAsia="en-US"/>
        </w:rPr>
        <w:t>mail</w:t>
      </w:r>
      <w:proofErr w:type="spellEnd"/>
      <w:r w:rsidRPr="00C31776">
        <w:rPr>
          <w:rFonts w:eastAsia="Calibri"/>
          <w:sz w:val="24"/>
          <w:szCs w:val="24"/>
          <w:lang w:eastAsia="en-US"/>
        </w:rPr>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2. Лице за контакти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Длъжност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Телефон/факс/Е-mail.....................................................................................................................</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3.Лице представляващо участника: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ab/>
        <w:t>(данни по документ за самоличност)</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4. Обслужваща банка: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Сметката, по която ще бъдат извършвани разплащанията по договора, ако участникът бъде определен за изпълнител на поръчката: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IBAN………………………….. ................................ BIC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Титуляр на сметката ....................................................................................................................</w:t>
      </w:r>
    </w:p>
    <w:p w:rsidR="00AF1E07" w:rsidRPr="00C31776" w:rsidRDefault="00AF1E07" w:rsidP="00AF1E07">
      <w:pPr>
        <w:widowControl/>
        <w:autoSpaceDE/>
        <w:autoSpaceDN/>
        <w:adjustRightInd/>
        <w:spacing w:afterLines="120" w:after="288" w:line="276" w:lineRule="auto"/>
        <w:jc w:val="both"/>
        <w:rPr>
          <w:rFonts w:eastAsia="Calibri"/>
          <w:b/>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b/>
          <w:sz w:val="24"/>
          <w:szCs w:val="24"/>
          <w:lang w:eastAsia="en-US"/>
        </w:rPr>
      </w:pPr>
      <w:r w:rsidRPr="00C31776">
        <w:rPr>
          <w:rFonts w:eastAsia="Calibri"/>
          <w:b/>
          <w:sz w:val="24"/>
          <w:szCs w:val="24"/>
          <w:lang w:val="en-US" w:eastAsia="en-US"/>
        </w:rPr>
        <w:t>УВАЖАЕМИ ГОСПОЖИ И ГОСПОДА,</w:t>
      </w:r>
    </w:p>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sz w:val="24"/>
          <w:szCs w:val="24"/>
          <w:lang w:eastAsia="en-US"/>
        </w:rPr>
        <w:t xml:space="preserve">С настоящето Ви представяме нашата оферта за участие </w:t>
      </w:r>
      <w:r w:rsidR="00346B72" w:rsidRPr="00C31776">
        <w:rPr>
          <w:rFonts w:eastAsia="Calibri"/>
          <w:b/>
          <w:sz w:val="24"/>
          <w:szCs w:val="24"/>
          <w:lang w:eastAsia="en-US"/>
        </w:rPr>
        <w:t>по обособена позиция ……..</w:t>
      </w:r>
      <w:r w:rsidR="00346B72" w:rsidRPr="00C31776">
        <w:rPr>
          <w:rFonts w:eastAsia="Calibri"/>
          <w:sz w:val="24"/>
          <w:szCs w:val="24"/>
          <w:lang w:eastAsia="en-US"/>
        </w:rPr>
        <w:t xml:space="preserve"> </w:t>
      </w:r>
      <w:r w:rsidRPr="00C31776">
        <w:rPr>
          <w:rFonts w:eastAsia="Calibri"/>
          <w:sz w:val="24"/>
          <w:szCs w:val="24"/>
          <w:lang w:eastAsia="en-US"/>
        </w:rPr>
        <w:t xml:space="preserve">в обявената от Вас обществена поръчка с предмет: </w:t>
      </w:r>
      <w:r w:rsidR="0057657B" w:rsidRPr="0057657B">
        <w:rPr>
          <w:rFonts w:eastAsia="Calibri"/>
          <w:bCs/>
          <w:sz w:val="24"/>
          <w:szCs w:val="24"/>
          <w:lang w:eastAsia="en-US"/>
        </w:rPr>
        <w:t>“Доставка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шестнадесет обособени позиции</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Декларираме, че желаем да участваме в обявената обществена поръчка с горепосочения предмет и сме в състояние да я изпълним изцяло в съответствие с изискванията, посочени в обявата и документацията към нея.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Декларираме, че ..........................................................(попълва се наименованието или името на участника) като участник в обществената поръчка отговаря на всички изисквания, посочени в Закона за обществените поръчки и в предварително обявените условия от ВЪЗЛОЖИТЕЛЯ.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Декларирам,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При изпълнението на поръчката ще използваме/няма да използваме услугите на следните подизпълнители (</w:t>
      </w:r>
      <w:r w:rsidRPr="00C31776">
        <w:rPr>
          <w:rFonts w:eastAsia="Calibri"/>
          <w:b/>
          <w:i/>
          <w:sz w:val="24"/>
          <w:szCs w:val="24"/>
          <w:lang w:eastAsia="en-US"/>
        </w:rPr>
        <w:t>невярното се зачертава</w:t>
      </w:r>
      <w:r w:rsidRPr="00C31776">
        <w:rPr>
          <w:rFonts w:eastAsia="Calibri"/>
          <w:sz w:val="24"/>
          <w:szCs w:val="24"/>
          <w:lang w:eastAsia="en-US"/>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AF1E07" w:rsidRPr="00C31776" w:rsidTr="00AF1E07">
        <w:tc>
          <w:tcPr>
            <w:tcW w:w="2775"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Наименование на подизпълнителя</w:t>
            </w:r>
          </w:p>
        </w:tc>
        <w:tc>
          <w:tcPr>
            <w:tcW w:w="3670"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Обхват на дейностите, които ще извършва</w:t>
            </w:r>
          </w:p>
        </w:tc>
        <w:tc>
          <w:tcPr>
            <w:tcW w:w="2735"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Размер на участието на подизпълнителя в</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в %</w:t>
            </w:r>
          </w:p>
        </w:tc>
      </w:tr>
      <w:tr w:rsidR="00AF1E07" w:rsidRPr="00C31776" w:rsidTr="00AF1E07">
        <w:tc>
          <w:tcPr>
            <w:tcW w:w="2775"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tc>
        <w:tc>
          <w:tcPr>
            <w:tcW w:w="3670"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tc>
        <w:tc>
          <w:tcPr>
            <w:tcW w:w="2735"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tc>
      </w:tr>
      <w:tr w:rsidR="00AF1E07" w:rsidRPr="00C31776" w:rsidTr="00AF1E07">
        <w:tc>
          <w:tcPr>
            <w:tcW w:w="2775"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tc>
        <w:tc>
          <w:tcPr>
            <w:tcW w:w="3670"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tc>
        <w:tc>
          <w:tcPr>
            <w:tcW w:w="2735"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tc>
      </w:tr>
    </w:tbl>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В случай, че ............................................................ (попълва се наименованието или името на участника) бъде определен за изпълнител на обществената поръчка, се задължаваме при подписването на договора да представим:</w:t>
      </w:r>
    </w:p>
    <w:p w:rsidR="00AF1E07" w:rsidRPr="00C31776" w:rsidRDefault="00AF1E07" w:rsidP="00AF1E07">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C31776">
        <w:rPr>
          <w:rFonts w:eastAsia="Calibri"/>
          <w:sz w:val="24"/>
          <w:szCs w:val="24"/>
          <w:lang w:eastAsia="en-US"/>
        </w:rPr>
        <w:t>Всички необходими документи, предвидени в чл. 58 ЗОП, и в документацията за участие от съответните компетентни органи, удостоверяващи липсата на обстоятелства по чл. 54 от ЗОП;</w:t>
      </w:r>
    </w:p>
    <w:p w:rsidR="00AF1E07" w:rsidRPr="00C31776" w:rsidRDefault="00AF1E07" w:rsidP="00AF1E07">
      <w:pPr>
        <w:widowControl/>
        <w:numPr>
          <w:ilvl w:val="0"/>
          <w:numId w:val="3"/>
        </w:numPr>
        <w:autoSpaceDE/>
        <w:autoSpaceDN/>
        <w:adjustRightInd/>
        <w:spacing w:afterLines="120" w:after="288" w:line="276" w:lineRule="auto"/>
        <w:ind w:left="0" w:firstLine="0"/>
        <w:jc w:val="both"/>
        <w:rPr>
          <w:rFonts w:eastAsia="Calibri"/>
          <w:sz w:val="24"/>
          <w:szCs w:val="24"/>
          <w:lang w:eastAsia="en-US"/>
        </w:rPr>
      </w:pPr>
      <w:r w:rsidRPr="00C31776">
        <w:rPr>
          <w:rFonts w:eastAsia="Calibri"/>
          <w:sz w:val="24"/>
          <w:szCs w:val="24"/>
          <w:lang w:eastAsia="en-US"/>
        </w:rPr>
        <w:t xml:space="preserve">Документ за гаранция за изпълнение на договора в размер на </w:t>
      </w:r>
      <w:r w:rsidR="00EC7B91" w:rsidRPr="00C31776">
        <w:rPr>
          <w:rFonts w:eastAsia="Calibri"/>
          <w:sz w:val="24"/>
          <w:szCs w:val="24"/>
          <w:lang w:eastAsia="en-US"/>
        </w:rPr>
        <w:t xml:space="preserve">5 </w:t>
      </w:r>
      <w:r w:rsidRPr="00C31776">
        <w:rPr>
          <w:rFonts w:eastAsia="Calibri"/>
          <w:sz w:val="24"/>
          <w:szCs w:val="24"/>
          <w:lang w:eastAsia="en-US"/>
        </w:rPr>
        <w:t>% от максималната стойност на поръчката под формата на …………………………. (</w:t>
      </w:r>
      <w:r w:rsidRPr="00C31776">
        <w:rPr>
          <w:rFonts w:eastAsia="Calibri"/>
          <w:i/>
          <w:sz w:val="24"/>
          <w:szCs w:val="24"/>
          <w:lang w:eastAsia="en-US"/>
        </w:rPr>
        <w:t>посочва се вида на гаранцията</w:t>
      </w:r>
      <w:r w:rsidRPr="00C31776">
        <w:rPr>
          <w:rFonts w:eastAsia="Calibri"/>
          <w:sz w:val="24"/>
          <w:szCs w:val="24"/>
          <w:lang w:eastAsia="en-US"/>
        </w:rPr>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Приемаме плащането да бъде извършено съгласно посоченото в документацията.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Неразделна част от настоящата оферта са: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Техническо предложение  - попълнено по образец</w:t>
      </w:r>
      <w:r w:rsidR="008F421E" w:rsidRPr="00C31776">
        <w:rPr>
          <w:rFonts w:eastAsia="Calibri"/>
          <w:sz w:val="24"/>
          <w:szCs w:val="24"/>
          <w:lang w:eastAsia="en-US"/>
        </w:rPr>
        <w:t xml:space="preserve"> и допълнено с информация, удостоверяваща изпълнението на поставените от Възложителя изисквания за изпълнение по съответната обособена позиция</w:t>
      </w:r>
      <w:r w:rsidRPr="00C31776">
        <w:rPr>
          <w:rFonts w:eastAsia="Calibri"/>
          <w:sz w:val="24"/>
          <w:szCs w:val="24"/>
          <w:lang w:eastAsia="en-US"/>
        </w:rPr>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 Ценово предложение -  попълнено по образец;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sz w:val="24"/>
          <w:szCs w:val="24"/>
          <w:lang w:eastAsia="en-US"/>
        </w:rPr>
        <w:t>…………………………………………………………………………………………</w:t>
      </w:r>
      <w:r w:rsidR="00852289" w:rsidRPr="00C31776">
        <w:rPr>
          <w:rFonts w:eastAsia="Calibri"/>
          <w:sz w:val="24"/>
          <w:szCs w:val="24"/>
          <w:lang w:eastAsia="en-US"/>
        </w:rPr>
        <w:t>……</w:t>
      </w:r>
      <w:r w:rsidRPr="00C31776">
        <w:rPr>
          <w:rFonts w:eastAsia="Calibri"/>
          <w:sz w:val="24"/>
          <w:szCs w:val="24"/>
          <w:lang w:eastAsia="en-US"/>
        </w:rPr>
        <w:t>…..</w:t>
      </w:r>
      <w:r w:rsidRPr="00C31776">
        <w:rPr>
          <w:rFonts w:eastAsia="Calibri"/>
          <w:i/>
          <w:sz w:val="24"/>
          <w:szCs w:val="24"/>
          <w:lang w:eastAsia="en-US"/>
        </w:rPr>
        <w:t xml:space="preserve">(Изброяват се и се прилагат и документи, посочени в документацията на обявата, с които се доказва съответствие с изискванията на Възложителя, както и попълнените декларации по </w:t>
      </w:r>
      <w:proofErr w:type="spellStart"/>
      <w:r w:rsidRPr="00C31776">
        <w:rPr>
          <w:rFonts w:eastAsia="Calibri"/>
          <w:i/>
          <w:sz w:val="24"/>
          <w:szCs w:val="24"/>
          <w:lang w:eastAsia="en-US"/>
        </w:rPr>
        <w:t>образeц</w:t>
      </w:r>
      <w:proofErr w:type="spellEnd"/>
      <w:r w:rsidRPr="00C31776">
        <w:rPr>
          <w:rFonts w:eastAsia="Calibri"/>
          <w:i/>
          <w:sz w:val="24"/>
          <w:szCs w:val="24"/>
          <w:lang w:eastAsia="en-US"/>
        </w:rPr>
        <w:t xml:space="preserve"> на Възложителя)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Дата: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печат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Име, фамилия, длъжност ……………..</w:t>
      </w:r>
    </w:p>
    <w:p w:rsidR="002A2D4F" w:rsidRDefault="002A2D4F">
      <w:pPr>
        <w:widowControl/>
        <w:autoSpaceDE/>
        <w:autoSpaceDN/>
        <w:adjustRightInd/>
        <w:spacing w:after="160" w:line="259" w:lineRule="auto"/>
        <w:rPr>
          <w:rFonts w:eastAsia="Calibri"/>
          <w:b/>
          <w:bCs/>
          <w:i/>
          <w:sz w:val="24"/>
          <w:szCs w:val="24"/>
          <w:lang w:val="ru-RU" w:eastAsia="en-US"/>
        </w:rPr>
      </w:pPr>
      <w:r>
        <w:rPr>
          <w:rFonts w:eastAsia="Calibri"/>
          <w:b/>
          <w:bCs/>
          <w:i/>
          <w:sz w:val="24"/>
          <w:szCs w:val="24"/>
          <w:lang w:val="ru-RU" w:eastAsia="en-US"/>
        </w:rPr>
        <w:br w:type="page"/>
      </w:r>
    </w:p>
    <w:p w:rsidR="00AF1E07" w:rsidRPr="00C31776" w:rsidRDefault="00AF1E07" w:rsidP="00AF1E07">
      <w:pPr>
        <w:widowControl/>
        <w:autoSpaceDE/>
        <w:autoSpaceDN/>
        <w:adjustRightInd/>
        <w:spacing w:afterLines="120" w:after="288" w:line="276" w:lineRule="auto"/>
        <w:ind w:left="7371"/>
        <w:jc w:val="both"/>
        <w:rPr>
          <w:rFonts w:eastAsia="Calibri"/>
          <w:b/>
          <w:bCs/>
          <w:i/>
          <w:sz w:val="24"/>
          <w:szCs w:val="24"/>
          <w:lang w:eastAsia="en-US"/>
        </w:rPr>
      </w:pPr>
      <w:r w:rsidRPr="00C31776">
        <w:rPr>
          <w:rFonts w:eastAsia="Calibri"/>
          <w:b/>
          <w:bCs/>
          <w:i/>
          <w:sz w:val="24"/>
          <w:szCs w:val="24"/>
          <w:lang w:val="ru-RU" w:eastAsia="en-US"/>
        </w:rPr>
        <w:lastRenderedPageBreak/>
        <w:t>Образец №</w:t>
      </w:r>
      <w:r w:rsidRPr="00C31776">
        <w:rPr>
          <w:rFonts w:eastAsia="Calibri"/>
          <w:b/>
          <w:bCs/>
          <w:i/>
          <w:sz w:val="24"/>
          <w:szCs w:val="24"/>
          <w:lang w:val="en-US" w:eastAsia="en-US"/>
        </w:rPr>
        <w:t xml:space="preserve"> </w:t>
      </w:r>
      <w:r w:rsidRPr="00C31776">
        <w:rPr>
          <w:rFonts w:eastAsia="Calibri"/>
          <w:b/>
          <w:bCs/>
          <w:i/>
          <w:sz w:val="24"/>
          <w:szCs w:val="24"/>
          <w:lang w:eastAsia="en-US"/>
        </w:rPr>
        <w:t>2</w:t>
      </w:r>
    </w:p>
    <w:p w:rsidR="00AF1E07" w:rsidRPr="00C31776" w:rsidRDefault="00AF1E07" w:rsidP="00AF1E07">
      <w:pPr>
        <w:widowControl/>
        <w:autoSpaceDE/>
        <w:autoSpaceDN/>
        <w:adjustRightInd/>
        <w:spacing w:afterLines="120" w:after="288" w:line="276" w:lineRule="auto"/>
        <w:jc w:val="center"/>
        <w:rPr>
          <w:rFonts w:eastAsia="Calibri"/>
          <w:b/>
          <w:bCs/>
          <w:sz w:val="24"/>
          <w:szCs w:val="24"/>
          <w:lang w:val="ru-RU" w:eastAsia="en-US"/>
        </w:rPr>
      </w:pPr>
      <w:r w:rsidRPr="00C31776">
        <w:rPr>
          <w:rFonts w:eastAsia="Calibri"/>
          <w:b/>
          <w:bCs/>
          <w:sz w:val="24"/>
          <w:szCs w:val="24"/>
          <w:lang w:val="ru-RU" w:eastAsia="en-US"/>
        </w:rPr>
        <w:t>ТЕХНИЧЕСКО ПРЕДЛОЖЕНИЕ</w:t>
      </w:r>
    </w:p>
    <w:p w:rsidR="00AF1E07" w:rsidRPr="00C31776" w:rsidRDefault="00AF1E07" w:rsidP="00AF1E07">
      <w:pPr>
        <w:widowControl/>
        <w:autoSpaceDE/>
        <w:autoSpaceDN/>
        <w:adjustRightInd/>
        <w:spacing w:afterLines="120" w:after="288" w:line="276" w:lineRule="auto"/>
        <w:jc w:val="both"/>
        <w:rPr>
          <w:rFonts w:eastAsia="Calibri"/>
          <w:b/>
          <w:bCs/>
          <w:sz w:val="24"/>
          <w:szCs w:val="24"/>
          <w:lang w:val="ru-RU"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4968"/>
      </w:tblGrid>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Наименование на участника :</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val="en-AU"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Представляващ:</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val="en-AU"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 xml:space="preserve">Седалище по регистрация : </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val="en-AU"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ЕИК по Булстат :</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val="en-AU"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Адрес за кореспонденция:</w:t>
            </w:r>
          </w:p>
        </w:tc>
        <w:tc>
          <w:tcPr>
            <w:tcW w:w="4968" w:type="dxa"/>
            <w:vAlign w:val="center"/>
          </w:tcPr>
          <w:p w:rsidR="00AF1E07" w:rsidRPr="00C31776" w:rsidRDefault="00AF1E07" w:rsidP="00AF1E07">
            <w:pPr>
              <w:widowControl/>
              <w:autoSpaceDE/>
              <w:autoSpaceDN/>
              <w:adjustRightInd/>
              <w:spacing w:afterLines="120" w:after="288" w:line="276" w:lineRule="auto"/>
              <w:jc w:val="both"/>
              <w:rPr>
                <w:rFonts w:eastAsia="Calibri"/>
                <w:i/>
                <w:iCs/>
                <w:sz w:val="24"/>
                <w:szCs w:val="24"/>
                <w:lang w:val="ru-RU" w:eastAsia="en-US"/>
              </w:rPr>
            </w:pPr>
            <w:r w:rsidRPr="00C31776">
              <w:rPr>
                <w:rFonts w:eastAsia="Calibri"/>
                <w:i/>
                <w:iCs/>
                <w:sz w:val="24"/>
                <w:szCs w:val="24"/>
                <w:lang w:val="ru-RU" w:eastAsia="en-US"/>
              </w:rPr>
              <w:t>(</w:t>
            </w:r>
            <w:proofErr w:type="spellStart"/>
            <w:r w:rsidRPr="00C31776">
              <w:rPr>
                <w:rFonts w:eastAsia="Calibri"/>
                <w:i/>
                <w:iCs/>
                <w:sz w:val="24"/>
                <w:szCs w:val="24"/>
                <w:lang w:val="ru-RU" w:eastAsia="en-US"/>
              </w:rPr>
              <w:t>държава</w:t>
            </w:r>
            <w:proofErr w:type="spellEnd"/>
            <w:r w:rsidRPr="00C31776">
              <w:rPr>
                <w:rFonts w:eastAsia="Calibri"/>
                <w:i/>
                <w:iCs/>
                <w:sz w:val="24"/>
                <w:szCs w:val="24"/>
                <w:lang w:val="ru-RU" w:eastAsia="en-US"/>
              </w:rPr>
              <w:t xml:space="preserve">, град, </w:t>
            </w:r>
            <w:proofErr w:type="spellStart"/>
            <w:r w:rsidRPr="00C31776">
              <w:rPr>
                <w:rFonts w:eastAsia="Calibri"/>
                <w:i/>
                <w:iCs/>
                <w:sz w:val="24"/>
                <w:szCs w:val="24"/>
                <w:lang w:val="ru-RU" w:eastAsia="en-US"/>
              </w:rPr>
              <w:t>пощенски</w:t>
            </w:r>
            <w:proofErr w:type="spellEnd"/>
            <w:r w:rsidRPr="00C31776">
              <w:rPr>
                <w:rFonts w:eastAsia="Calibri"/>
                <w:i/>
                <w:iCs/>
                <w:sz w:val="24"/>
                <w:szCs w:val="24"/>
                <w:lang w:val="ru-RU" w:eastAsia="en-US"/>
              </w:rPr>
              <w:t xml:space="preserve"> код, улица, №)</w:t>
            </w: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Телефон:</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Факс:</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Лице за контакт:</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eastAsia="en-US"/>
              </w:rPr>
            </w:pPr>
          </w:p>
        </w:tc>
      </w:tr>
      <w:tr w:rsidR="00AF1E07" w:rsidRPr="00C31776" w:rsidTr="00AF1E07">
        <w:trPr>
          <w:jc w:val="center"/>
        </w:trPr>
        <w:tc>
          <w:tcPr>
            <w:tcW w:w="3708" w:type="dxa"/>
            <w:vAlign w:val="center"/>
          </w:tcPr>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 xml:space="preserve">e </w:t>
            </w:r>
            <w:proofErr w:type="spellStart"/>
            <w:r w:rsidRPr="00C31776">
              <w:rPr>
                <w:rFonts w:eastAsia="Calibri"/>
                <w:b/>
                <w:bCs/>
                <w:sz w:val="24"/>
                <w:szCs w:val="24"/>
                <w:lang w:eastAsia="en-US"/>
              </w:rPr>
              <w:t>mail</w:t>
            </w:r>
            <w:proofErr w:type="spellEnd"/>
            <w:r w:rsidRPr="00C31776">
              <w:rPr>
                <w:rFonts w:eastAsia="Calibri"/>
                <w:b/>
                <w:bCs/>
                <w:sz w:val="24"/>
                <w:szCs w:val="24"/>
                <w:lang w:eastAsia="en-US"/>
              </w:rPr>
              <w:t>:</w:t>
            </w:r>
          </w:p>
        </w:tc>
        <w:tc>
          <w:tcPr>
            <w:tcW w:w="4968" w:type="dxa"/>
          </w:tcPr>
          <w:p w:rsidR="00AF1E07" w:rsidRPr="00C31776" w:rsidRDefault="00AF1E07" w:rsidP="00AF1E07">
            <w:pPr>
              <w:widowControl/>
              <w:autoSpaceDE/>
              <w:autoSpaceDN/>
              <w:adjustRightInd/>
              <w:spacing w:afterLines="120" w:after="288" w:line="276" w:lineRule="auto"/>
              <w:jc w:val="both"/>
              <w:rPr>
                <w:rFonts w:eastAsia="Calibri"/>
                <w:i/>
                <w:iCs/>
                <w:sz w:val="24"/>
                <w:szCs w:val="24"/>
                <w:lang w:eastAsia="en-US"/>
              </w:rPr>
            </w:pPr>
          </w:p>
        </w:tc>
      </w:tr>
    </w:tbl>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b/>
          <w:bCs/>
          <w:sz w:val="24"/>
          <w:szCs w:val="24"/>
          <w:lang w:val="ru-RU" w:eastAsia="en-US"/>
        </w:rPr>
        <w:t>УВАЖАЕМИ ГОСПОЖИ И ГОСПОДА,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С настоящото, представяме нашето техническо предложение за изпълнение на </w:t>
      </w:r>
      <w:r w:rsidR="00977D89" w:rsidRPr="00C31776">
        <w:rPr>
          <w:rFonts w:eastAsia="Calibri"/>
          <w:b/>
          <w:sz w:val="24"/>
          <w:szCs w:val="24"/>
          <w:lang w:eastAsia="en-US"/>
        </w:rPr>
        <w:t xml:space="preserve">обособена позиция </w:t>
      </w:r>
      <w:r w:rsidR="0057657B">
        <w:rPr>
          <w:rFonts w:eastAsia="Calibri"/>
          <w:b/>
          <w:sz w:val="24"/>
          <w:szCs w:val="24"/>
          <w:lang w:eastAsia="en-US"/>
        </w:rPr>
        <w:t>………..</w:t>
      </w:r>
      <w:r w:rsidR="008D791B">
        <w:rPr>
          <w:rFonts w:eastAsia="Calibri"/>
          <w:b/>
          <w:sz w:val="24"/>
          <w:szCs w:val="24"/>
          <w:lang w:eastAsia="en-US"/>
        </w:rPr>
        <w:t xml:space="preserve"> </w:t>
      </w:r>
      <w:r w:rsidRPr="00C31776">
        <w:rPr>
          <w:rFonts w:eastAsia="Calibri"/>
          <w:sz w:val="24"/>
          <w:szCs w:val="24"/>
          <w:lang w:eastAsia="en-US"/>
        </w:rPr>
        <w:t>по  обявената от Вас обществена поръчка с предмет:</w:t>
      </w:r>
      <w:r w:rsidR="00977D89" w:rsidRPr="00C31776">
        <w:rPr>
          <w:rFonts w:eastAsia="Calibri"/>
          <w:sz w:val="24"/>
          <w:szCs w:val="24"/>
          <w:lang w:eastAsia="en-US"/>
        </w:rPr>
        <w:t xml:space="preserve"> </w:t>
      </w:r>
      <w:r w:rsidR="0057657B" w:rsidRPr="0057657B">
        <w:rPr>
          <w:bCs/>
          <w:sz w:val="24"/>
          <w:szCs w:val="24"/>
          <w:lang w:eastAsia="ar-SA"/>
        </w:rPr>
        <w:t>“Доставка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шестнадесет обособени позиции</w:t>
      </w:r>
      <w:r w:rsidRPr="00C31776">
        <w:rPr>
          <w:rFonts w:eastAsia="Calibri"/>
          <w:bCs/>
          <w:sz w:val="24"/>
          <w:szCs w:val="24"/>
          <w:lang w:eastAsia="en-US"/>
        </w:rPr>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Предлагаме да изпълним, без резерви и ограничения, в съответствие с нормативните разпоредби и изискванията на Възложителя,</w:t>
      </w:r>
      <w:r w:rsidRPr="00C31776">
        <w:rPr>
          <w:rFonts w:eastAsia="Calibri"/>
          <w:sz w:val="24"/>
          <w:szCs w:val="24"/>
          <w:lang w:val="en-US" w:eastAsia="en-US"/>
        </w:rPr>
        <w:t xml:space="preserve"> </w:t>
      </w:r>
      <w:r w:rsidRPr="00C31776">
        <w:rPr>
          <w:rFonts w:eastAsia="Calibri"/>
          <w:sz w:val="24"/>
          <w:szCs w:val="24"/>
          <w:lang w:eastAsia="en-US"/>
        </w:rPr>
        <w:t>предмета на обществената поръчка, както следа:</w:t>
      </w:r>
    </w:p>
    <w:tbl>
      <w:tblPr>
        <w:tblpPr w:leftFromText="141" w:rightFromText="141" w:vertAnchor="text" w:horzAnchor="margin" w:tblpXSpec="center" w:tblpY="36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127"/>
        <w:gridCol w:w="5386"/>
        <w:gridCol w:w="2552"/>
      </w:tblGrid>
      <w:tr w:rsidR="0057657B" w:rsidRPr="0057657B" w:rsidTr="007A1E23">
        <w:tc>
          <w:tcPr>
            <w:tcW w:w="10740" w:type="dxa"/>
            <w:gridSpan w:val="4"/>
            <w:tcBorders>
              <w:top w:val="single" w:sz="4" w:space="0" w:color="auto"/>
              <w:left w:val="single" w:sz="4" w:space="0" w:color="auto"/>
              <w:bottom w:val="single" w:sz="4" w:space="0" w:color="auto"/>
              <w:right w:val="single" w:sz="4" w:space="0" w:color="auto"/>
            </w:tcBorders>
            <w:hideMark/>
          </w:tcPr>
          <w:p w:rsidR="0057657B" w:rsidRPr="0057657B" w:rsidRDefault="0057657B" w:rsidP="0057657B">
            <w:pPr>
              <w:jc w:val="center"/>
              <w:rPr>
                <w:b/>
                <w:bCs/>
                <w:sz w:val="12"/>
                <w:szCs w:val="12"/>
              </w:rPr>
            </w:pPr>
          </w:p>
          <w:p w:rsidR="0057657B" w:rsidRPr="0057657B" w:rsidRDefault="0057657B" w:rsidP="0057657B">
            <w:pPr>
              <w:jc w:val="center"/>
              <w:rPr>
                <w:b/>
                <w:bCs/>
                <w:lang w:val="en-US"/>
              </w:rPr>
            </w:pPr>
            <w:r w:rsidRPr="0057657B">
              <w:rPr>
                <w:b/>
                <w:bCs/>
                <w:lang w:val="en-GB"/>
              </w:rPr>
              <w:t>ОБОСОБЕНА ПОЗИЦИЯ №</w:t>
            </w:r>
            <w:r w:rsidRPr="0057657B">
              <w:rPr>
                <w:b/>
                <w:bCs/>
              </w:rPr>
              <w:t xml:space="preserve"> </w:t>
            </w:r>
            <w:r w:rsidRPr="0057657B">
              <w:rPr>
                <w:b/>
                <w:bCs/>
                <w:lang w:val="en-US"/>
              </w:rPr>
              <w:t>2</w:t>
            </w:r>
          </w:p>
          <w:p w:rsidR="0057657B" w:rsidRPr="0057657B" w:rsidRDefault="0057657B" w:rsidP="0057657B">
            <w:pPr>
              <w:jc w:val="center"/>
              <w:rPr>
                <w:b/>
                <w:bCs/>
                <w:sz w:val="12"/>
                <w:szCs w:val="12"/>
              </w:rPr>
            </w:pPr>
            <w:r w:rsidRPr="0057657B">
              <w:rPr>
                <w:rFonts w:cs="Calibri"/>
                <w:b/>
                <w:bCs/>
              </w:rPr>
              <w:t xml:space="preserve">СЕРТИФИЦИРАНИ СРАВНИТЕЛНИ МАТЕРИАЛИ </w:t>
            </w:r>
            <w:r w:rsidRPr="0057657B">
              <w:rPr>
                <w:b/>
                <w:lang w:val="ru-RU"/>
              </w:rPr>
              <w:t>ЗА ПРОВЕРКА НА ДЕСТИЛАЦИОННИ ХАРАКТЕРИСТИКИ</w:t>
            </w:r>
          </w:p>
        </w:tc>
      </w:tr>
      <w:tr w:rsidR="0057657B" w:rsidRPr="0057657B" w:rsidTr="007A1E23">
        <w:tc>
          <w:tcPr>
            <w:tcW w:w="675" w:type="dxa"/>
            <w:tcBorders>
              <w:top w:val="single" w:sz="4" w:space="0" w:color="auto"/>
              <w:left w:val="single" w:sz="4" w:space="0" w:color="auto"/>
              <w:bottom w:val="single" w:sz="4" w:space="0" w:color="auto"/>
              <w:right w:val="single" w:sz="4" w:space="0" w:color="auto"/>
            </w:tcBorders>
            <w:hideMark/>
          </w:tcPr>
          <w:p w:rsidR="0057657B" w:rsidRPr="0057657B" w:rsidRDefault="0057657B" w:rsidP="0057657B">
            <w:pPr>
              <w:jc w:val="both"/>
              <w:rPr>
                <w:b/>
                <w:bCs/>
                <w:sz w:val="24"/>
                <w:szCs w:val="24"/>
                <w:lang w:val="en-GB"/>
              </w:rPr>
            </w:pPr>
            <w:r w:rsidRPr="0057657B">
              <w:rPr>
                <w:b/>
                <w:bCs/>
                <w:sz w:val="24"/>
                <w:szCs w:val="24"/>
                <w:lang w:val="en-GB"/>
              </w:rPr>
              <w:t>№</w:t>
            </w:r>
          </w:p>
          <w:p w:rsidR="0057657B" w:rsidRPr="0057657B" w:rsidRDefault="0057657B" w:rsidP="0057657B">
            <w:pPr>
              <w:jc w:val="both"/>
              <w:rPr>
                <w:b/>
                <w:bCs/>
                <w:sz w:val="24"/>
                <w:szCs w:val="24"/>
                <w:lang w:val="en-GB"/>
              </w:rPr>
            </w:pPr>
            <w:proofErr w:type="spellStart"/>
            <w:r w:rsidRPr="0057657B">
              <w:rPr>
                <w:b/>
                <w:bCs/>
                <w:sz w:val="24"/>
                <w:szCs w:val="24"/>
                <w:lang w:val="en-GB"/>
              </w:rPr>
              <w:t>по</w:t>
            </w:r>
            <w:proofErr w:type="spellEnd"/>
          </w:p>
          <w:p w:rsidR="0057657B" w:rsidRPr="0057657B" w:rsidRDefault="0057657B" w:rsidP="0057657B">
            <w:pPr>
              <w:numPr>
                <w:ilvl w:val="12"/>
                <w:numId w:val="0"/>
              </w:numPr>
              <w:jc w:val="both"/>
              <w:rPr>
                <w:b/>
                <w:bCs/>
                <w:sz w:val="24"/>
                <w:szCs w:val="24"/>
                <w:lang w:val="en-GB"/>
              </w:rPr>
            </w:pPr>
            <w:proofErr w:type="spellStart"/>
            <w:r w:rsidRPr="0057657B">
              <w:rPr>
                <w:b/>
                <w:bCs/>
                <w:sz w:val="24"/>
                <w:szCs w:val="24"/>
                <w:lang w:val="en-GB"/>
              </w:rPr>
              <w:t>ред</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57657B" w:rsidRPr="0057657B" w:rsidRDefault="0057657B" w:rsidP="0057657B">
            <w:pPr>
              <w:keepNext/>
              <w:numPr>
                <w:ilvl w:val="12"/>
                <w:numId w:val="0"/>
              </w:numPr>
              <w:spacing w:before="120" w:after="120"/>
              <w:jc w:val="center"/>
              <w:outlineLvl w:val="2"/>
              <w:rPr>
                <w:b/>
                <w:bCs/>
                <w:sz w:val="24"/>
                <w:szCs w:val="24"/>
                <w:lang w:val="en-GB"/>
              </w:rPr>
            </w:pPr>
            <w:proofErr w:type="spellStart"/>
            <w:r w:rsidRPr="0057657B">
              <w:rPr>
                <w:b/>
                <w:bCs/>
                <w:sz w:val="24"/>
                <w:szCs w:val="24"/>
                <w:lang w:val="en-GB"/>
              </w:rPr>
              <w:t>Наименование</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57657B" w:rsidRPr="0057657B" w:rsidRDefault="0057657B" w:rsidP="0057657B">
            <w:pPr>
              <w:keepNext/>
              <w:numPr>
                <w:ilvl w:val="12"/>
                <w:numId w:val="0"/>
              </w:numPr>
              <w:spacing w:before="120" w:after="120"/>
              <w:jc w:val="center"/>
              <w:outlineLvl w:val="2"/>
              <w:rPr>
                <w:b/>
                <w:bCs/>
                <w:sz w:val="24"/>
                <w:szCs w:val="24"/>
                <w:lang w:val="en-GB"/>
              </w:rPr>
            </w:pPr>
            <w:proofErr w:type="spellStart"/>
            <w:r w:rsidRPr="0057657B">
              <w:rPr>
                <w:b/>
                <w:bCs/>
                <w:sz w:val="24"/>
                <w:szCs w:val="24"/>
                <w:lang w:val="en-GB"/>
              </w:rPr>
              <w:t>Технически</w:t>
            </w:r>
            <w:proofErr w:type="spellEnd"/>
            <w:r w:rsidRPr="0057657B">
              <w:rPr>
                <w:b/>
                <w:bCs/>
                <w:sz w:val="24"/>
                <w:szCs w:val="24"/>
              </w:rPr>
              <w:t xml:space="preserve"> </w:t>
            </w:r>
            <w:proofErr w:type="spellStart"/>
            <w:r w:rsidRPr="0057657B">
              <w:rPr>
                <w:b/>
                <w:bCs/>
                <w:sz w:val="24"/>
                <w:szCs w:val="24"/>
                <w:lang w:val="en-GB"/>
              </w:rPr>
              <w:t>характеристики</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57657B" w:rsidRPr="0057657B" w:rsidRDefault="0057657B" w:rsidP="0057657B">
            <w:pPr>
              <w:numPr>
                <w:ilvl w:val="12"/>
                <w:numId w:val="0"/>
              </w:numPr>
              <w:spacing w:before="120" w:after="120"/>
              <w:jc w:val="center"/>
              <w:rPr>
                <w:sz w:val="24"/>
                <w:szCs w:val="24"/>
                <w:lang w:val="en-GB"/>
              </w:rPr>
            </w:pPr>
            <w:proofErr w:type="spellStart"/>
            <w:r w:rsidRPr="0057657B">
              <w:rPr>
                <w:b/>
                <w:bCs/>
                <w:sz w:val="24"/>
                <w:szCs w:val="24"/>
                <w:lang w:val="en-GB"/>
              </w:rPr>
              <w:t>Количество</w:t>
            </w:r>
            <w:proofErr w:type="spellEnd"/>
          </w:p>
        </w:tc>
      </w:tr>
      <w:tr w:rsidR="0057657B" w:rsidRPr="0057657B" w:rsidTr="007A1E23">
        <w:tc>
          <w:tcPr>
            <w:tcW w:w="675"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jc w:val="both"/>
              <w:rPr>
                <w:b/>
                <w:bCs/>
                <w:sz w:val="24"/>
                <w:szCs w:val="24"/>
                <w:lang w:val="en-GB"/>
              </w:rPr>
            </w:pPr>
          </w:p>
        </w:tc>
        <w:tc>
          <w:tcPr>
            <w:tcW w:w="2127"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keepNext/>
              <w:numPr>
                <w:ilvl w:val="12"/>
                <w:numId w:val="0"/>
              </w:numPr>
              <w:spacing w:before="120" w:after="120"/>
              <w:jc w:val="center"/>
              <w:outlineLvl w:val="2"/>
              <w:rPr>
                <w:b/>
                <w:bCs/>
                <w:sz w:val="24"/>
                <w:szCs w:val="24"/>
                <w:lang w:val="en-GB"/>
              </w:rPr>
            </w:pPr>
          </w:p>
        </w:tc>
        <w:tc>
          <w:tcPr>
            <w:tcW w:w="5386"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keepNext/>
              <w:numPr>
                <w:ilvl w:val="12"/>
                <w:numId w:val="0"/>
              </w:numPr>
              <w:spacing w:before="120" w:after="120"/>
              <w:jc w:val="center"/>
              <w:outlineLvl w:val="2"/>
              <w:rPr>
                <w:b/>
                <w:bCs/>
                <w:sz w:val="24"/>
                <w:szCs w:val="24"/>
                <w:lang w:val="en-GB"/>
              </w:rPr>
            </w:pPr>
          </w:p>
        </w:tc>
        <w:tc>
          <w:tcPr>
            <w:tcW w:w="2552"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numPr>
                <w:ilvl w:val="12"/>
                <w:numId w:val="0"/>
              </w:numPr>
              <w:spacing w:before="120" w:after="120"/>
              <w:jc w:val="center"/>
              <w:rPr>
                <w:b/>
                <w:bCs/>
                <w:sz w:val="24"/>
                <w:szCs w:val="24"/>
                <w:lang w:val="en-GB"/>
              </w:rPr>
            </w:pPr>
          </w:p>
        </w:tc>
      </w:tr>
      <w:tr w:rsidR="0057657B" w:rsidRPr="0057657B" w:rsidTr="007A1E23">
        <w:tc>
          <w:tcPr>
            <w:tcW w:w="675"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jc w:val="both"/>
              <w:rPr>
                <w:b/>
                <w:bCs/>
                <w:sz w:val="24"/>
                <w:szCs w:val="24"/>
                <w:lang w:val="en-GB"/>
              </w:rPr>
            </w:pPr>
          </w:p>
        </w:tc>
        <w:tc>
          <w:tcPr>
            <w:tcW w:w="2127"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keepNext/>
              <w:numPr>
                <w:ilvl w:val="12"/>
                <w:numId w:val="0"/>
              </w:numPr>
              <w:spacing w:before="120" w:after="120"/>
              <w:jc w:val="center"/>
              <w:outlineLvl w:val="2"/>
              <w:rPr>
                <w:b/>
                <w:bCs/>
                <w:sz w:val="24"/>
                <w:szCs w:val="24"/>
                <w:lang w:val="en-GB"/>
              </w:rPr>
            </w:pPr>
          </w:p>
        </w:tc>
        <w:tc>
          <w:tcPr>
            <w:tcW w:w="5386"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keepNext/>
              <w:numPr>
                <w:ilvl w:val="12"/>
                <w:numId w:val="0"/>
              </w:numPr>
              <w:spacing w:before="120" w:after="120"/>
              <w:jc w:val="center"/>
              <w:outlineLvl w:val="2"/>
              <w:rPr>
                <w:b/>
                <w:bCs/>
                <w:sz w:val="24"/>
                <w:szCs w:val="24"/>
                <w:lang w:val="en-GB"/>
              </w:rPr>
            </w:pPr>
          </w:p>
        </w:tc>
        <w:tc>
          <w:tcPr>
            <w:tcW w:w="2552" w:type="dxa"/>
            <w:tcBorders>
              <w:top w:val="single" w:sz="4" w:space="0" w:color="auto"/>
              <w:left w:val="single" w:sz="4" w:space="0" w:color="auto"/>
              <w:bottom w:val="single" w:sz="4" w:space="0" w:color="auto"/>
              <w:right w:val="single" w:sz="4" w:space="0" w:color="auto"/>
            </w:tcBorders>
          </w:tcPr>
          <w:p w:rsidR="0057657B" w:rsidRPr="0057657B" w:rsidRDefault="0057657B" w:rsidP="0057657B">
            <w:pPr>
              <w:numPr>
                <w:ilvl w:val="12"/>
                <w:numId w:val="0"/>
              </w:numPr>
              <w:spacing w:before="120" w:after="120"/>
              <w:jc w:val="center"/>
              <w:rPr>
                <w:b/>
                <w:bCs/>
                <w:sz w:val="24"/>
                <w:szCs w:val="24"/>
                <w:lang w:val="en-GB"/>
              </w:rPr>
            </w:pPr>
          </w:p>
        </w:tc>
      </w:tr>
    </w:tbl>
    <w:p w:rsidR="00AF1E07" w:rsidRPr="00C31776" w:rsidRDefault="00AF1E07" w:rsidP="00AF1E07">
      <w:pPr>
        <w:widowControl/>
        <w:autoSpaceDE/>
        <w:autoSpaceDN/>
        <w:adjustRightInd/>
        <w:spacing w:after="160" w:line="259" w:lineRule="auto"/>
        <w:jc w:val="both"/>
        <w:rPr>
          <w:rFonts w:eastAsiaTheme="minorHAnsi"/>
          <w:b/>
          <w:sz w:val="24"/>
          <w:szCs w:val="24"/>
          <w:lang w:eastAsia="en-US"/>
        </w:rPr>
      </w:pPr>
    </w:p>
    <w:p w:rsidR="00AF1E07" w:rsidRPr="007F2D75" w:rsidRDefault="00AF1E07" w:rsidP="0028515A">
      <w:pPr>
        <w:widowControl/>
        <w:autoSpaceDE/>
        <w:autoSpaceDN/>
        <w:adjustRightInd/>
        <w:spacing w:after="160" w:line="259" w:lineRule="auto"/>
        <w:jc w:val="both"/>
        <w:rPr>
          <w:rFonts w:eastAsiaTheme="minorHAnsi"/>
          <w:b/>
          <w:sz w:val="24"/>
          <w:szCs w:val="24"/>
          <w:u w:val="single"/>
          <w:lang w:val="en-US" w:eastAsia="en-US"/>
        </w:rPr>
      </w:pPr>
      <w:r w:rsidRPr="00C31776">
        <w:rPr>
          <w:rFonts w:eastAsiaTheme="minorHAnsi"/>
          <w:b/>
          <w:sz w:val="24"/>
          <w:szCs w:val="24"/>
          <w:lang w:eastAsia="en-US"/>
        </w:rPr>
        <w:t xml:space="preserve">Забележка: </w:t>
      </w:r>
      <w:r w:rsidR="00977D89" w:rsidRPr="00C31776">
        <w:rPr>
          <w:rFonts w:eastAsiaTheme="minorHAnsi"/>
          <w:sz w:val="24"/>
          <w:szCs w:val="24"/>
          <w:lang w:eastAsia="en-US"/>
        </w:rPr>
        <w:t xml:space="preserve">Участникът сам попълва таблицата </w:t>
      </w:r>
      <w:r w:rsidR="0057657B">
        <w:rPr>
          <w:rFonts w:eastAsiaTheme="minorHAnsi"/>
          <w:sz w:val="24"/>
          <w:szCs w:val="24"/>
          <w:lang w:eastAsia="en-US"/>
        </w:rPr>
        <w:t>в съответствие с обособената позиция, за която се подава офертата</w:t>
      </w:r>
      <w:r w:rsidRPr="00C31776">
        <w:rPr>
          <w:rFonts w:eastAsiaTheme="minorHAnsi"/>
          <w:sz w:val="24"/>
          <w:szCs w:val="24"/>
          <w:lang w:eastAsia="en-US"/>
        </w:rPr>
        <w:t>.</w:t>
      </w:r>
      <w:r w:rsidR="001E67FB" w:rsidRPr="00C31776">
        <w:rPr>
          <w:rFonts w:eastAsiaTheme="minorHAnsi"/>
          <w:sz w:val="24"/>
          <w:szCs w:val="24"/>
          <w:lang w:eastAsia="en-US"/>
        </w:rPr>
        <w:t xml:space="preserve"> </w:t>
      </w:r>
      <w:r w:rsidR="0028515A" w:rsidRPr="007F2D75">
        <w:rPr>
          <w:rFonts w:eastAsiaTheme="minorHAnsi"/>
          <w:sz w:val="24"/>
          <w:szCs w:val="24"/>
          <w:u w:val="single"/>
          <w:lang w:eastAsia="en-US"/>
        </w:rPr>
        <w:t xml:space="preserve">Участникът </w:t>
      </w:r>
      <w:r w:rsidR="0028515A" w:rsidRPr="008829F7">
        <w:rPr>
          <w:rFonts w:eastAsiaTheme="minorHAnsi"/>
          <w:b/>
          <w:sz w:val="24"/>
          <w:szCs w:val="24"/>
          <w:u w:val="single"/>
          <w:lang w:eastAsia="en-US"/>
        </w:rPr>
        <w:t>допълва</w:t>
      </w:r>
      <w:r w:rsidR="0028515A" w:rsidRPr="007F2D75">
        <w:rPr>
          <w:rFonts w:eastAsiaTheme="minorHAnsi"/>
          <w:sz w:val="24"/>
          <w:szCs w:val="24"/>
          <w:u w:val="single"/>
          <w:lang w:eastAsia="en-US"/>
        </w:rPr>
        <w:t xml:space="preserve"> техническото предложение с необходимата информация за </w:t>
      </w:r>
      <w:r w:rsidR="0028515A" w:rsidRPr="008829F7">
        <w:rPr>
          <w:rFonts w:eastAsiaTheme="minorHAnsi"/>
          <w:b/>
          <w:sz w:val="24"/>
          <w:szCs w:val="24"/>
          <w:u w:val="single"/>
          <w:lang w:eastAsia="en-US"/>
        </w:rPr>
        <w:t>оценяване и класиране</w:t>
      </w:r>
      <w:r w:rsidR="0028515A" w:rsidRPr="007F2D75">
        <w:rPr>
          <w:rFonts w:eastAsiaTheme="minorHAnsi"/>
          <w:sz w:val="24"/>
          <w:szCs w:val="24"/>
          <w:u w:val="single"/>
          <w:lang w:eastAsia="en-US"/>
        </w:rPr>
        <w:t>, удостоверяваща изпълнението на поставените от Възложителя изисквания по съответната обособена позиция.</w:t>
      </w:r>
    </w:p>
    <w:p w:rsidR="00AF1E07"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Декларираме, че ще изпълним качествено и в пълен обем обществената поръчка</w:t>
      </w:r>
      <w:r w:rsidR="00055000" w:rsidRPr="00C31776">
        <w:rPr>
          <w:rFonts w:eastAsia="Calibri"/>
          <w:sz w:val="24"/>
          <w:szCs w:val="24"/>
          <w:lang w:eastAsia="en-US"/>
        </w:rPr>
        <w:t xml:space="preserve"> по посочената обособена позиция</w:t>
      </w:r>
      <w:r w:rsidRPr="00C31776">
        <w:rPr>
          <w:rFonts w:eastAsia="Calibri"/>
          <w:sz w:val="24"/>
          <w:szCs w:val="24"/>
          <w:lang w:eastAsia="en-US"/>
        </w:rPr>
        <w:t xml:space="preserve">, в съответствие с изискванията на възложителя и в посочения срок. </w:t>
      </w:r>
    </w:p>
    <w:p w:rsidR="0057657B" w:rsidRPr="00C31776" w:rsidRDefault="0057657B" w:rsidP="00AF1E07">
      <w:pPr>
        <w:widowControl/>
        <w:autoSpaceDE/>
        <w:autoSpaceDN/>
        <w:adjustRightInd/>
        <w:spacing w:afterLines="120" w:after="288" w:line="276" w:lineRule="auto"/>
        <w:jc w:val="both"/>
        <w:rPr>
          <w:rFonts w:eastAsia="Calibri"/>
          <w:sz w:val="24"/>
          <w:szCs w:val="24"/>
          <w:lang w:eastAsia="en-US"/>
        </w:rPr>
      </w:pPr>
      <w:r>
        <w:rPr>
          <w:rFonts w:eastAsia="Calibri"/>
          <w:sz w:val="24"/>
          <w:szCs w:val="24"/>
          <w:lang w:eastAsia="en-US"/>
        </w:rPr>
        <w:t>Доставките ще изпълняваме в срок до 45 дни от датата на заявката на Възложителя.</w:t>
      </w:r>
    </w:p>
    <w:p w:rsidR="00AF1E07" w:rsidRPr="00C31776" w:rsidRDefault="00AF1E07" w:rsidP="00AF1E07">
      <w:pPr>
        <w:widowControl/>
        <w:autoSpaceDE/>
        <w:autoSpaceDN/>
        <w:adjustRightInd/>
        <w:spacing w:afterLines="120" w:after="288" w:line="276" w:lineRule="auto"/>
        <w:jc w:val="both"/>
        <w:rPr>
          <w:rFonts w:eastAsia="Calibri"/>
          <w:b/>
          <w:i/>
          <w:sz w:val="24"/>
          <w:szCs w:val="24"/>
          <w:lang w:eastAsia="en-US"/>
        </w:rPr>
      </w:pPr>
      <w:r w:rsidRPr="00C31776">
        <w:rPr>
          <w:rFonts w:eastAsia="Calibri"/>
          <w:sz w:val="24"/>
          <w:szCs w:val="24"/>
          <w:lang w:eastAsia="en-US"/>
        </w:rPr>
        <w:t>Представям документ за упълномощаване, тъй като подавам офертата в качеството си на лице, което не е законният представител на участника.</w:t>
      </w:r>
      <w:r w:rsidRPr="00C31776">
        <w:rPr>
          <w:rFonts w:eastAsia="Calibri"/>
          <w:b/>
          <w:i/>
          <w:sz w:val="24"/>
          <w:szCs w:val="24"/>
          <w:lang w:eastAsia="en-US"/>
        </w:rPr>
        <w:t xml:space="preserve"> </w:t>
      </w:r>
      <w:r w:rsidRPr="00C31776">
        <w:rPr>
          <w:rFonts w:eastAsia="Calibri"/>
          <w:i/>
          <w:sz w:val="24"/>
          <w:szCs w:val="24"/>
          <w:lang w:eastAsia="en-US"/>
        </w:rPr>
        <w:t>(Записва се само, когато офертата не е подадена от законния представител)</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Декларираме, че сме съгласни с клаузите на приложения проект на договора.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Декларираме, че срокът на валидност на офертата</w:t>
      </w:r>
      <w:r w:rsidRPr="00C31776">
        <w:rPr>
          <w:rFonts w:eastAsia="Calibri"/>
          <w:sz w:val="24"/>
          <w:szCs w:val="24"/>
          <w:lang w:val="en-US" w:eastAsia="en-US"/>
        </w:rPr>
        <w:t xml:space="preserve"> e </w:t>
      </w:r>
      <w:r w:rsidRPr="00C31776">
        <w:rPr>
          <w:rFonts w:eastAsia="Calibri"/>
          <w:sz w:val="24"/>
          <w:szCs w:val="24"/>
          <w:lang w:eastAsia="en-US"/>
        </w:rPr>
        <w:t>2 (два) месеца от обявената крайна дата на подаването им.</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Дата……………………………………………</w:t>
      </w:r>
      <w:r w:rsidRPr="00C31776">
        <w:rPr>
          <w:rFonts w:eastAsia="Calibri"/>
          <w:i/>
          <w:sz w:val="24"/>
          <w:szCs w:val="24"/>
          <w:lang w:eastAsia="en-US"/>
        </w:rPr>
        <w:tab/>
      </w:r>
      <w:r w:rsidRPr="00C31776">
        <w:rPr>
          <w:rFonts w:eastAsia="Calibri"/>
          <w:i/>
          <w:sz w:val="24"/>
          <w:szCs w:val="24"/>
          <w:lang w:eastAsia="en-US"/>
        </w:rPr>
        <w:tab/>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Подпис и печат……………….………………………….</w:t>
      </w:r>
    </w:p>
    <w:p w:rsidR="008D791B" w:rsidRPr="00C31776" w:rsidRDefault="00AF1E07" w:rsidP="0057657B">
      <w:pPr>
        <w:widowControl/>
        <w:autoSpaceDE/>
        <w:autoSpaceDN/>
        <w:adjustRightInd/>
        <w:spacing w:afterLines="120" w:after="288" w:line="276" w:lineRule="auto"/>
        <w:jc w:val="both"/>
        <w:rPr>
          <w:rFonts w:eastAsia="Calibri"/>
          <w:b/>
          <w:bCs/>
          <w:iCs/>
          <w:sz w:val="24"/>
          <w:szCs w:val="24"/>
          <w:lang w:eastAsia="en-US"/>
        </w:rPr>
      </w:pPr>
      <w:r w:rsidRPr="00C31776">
        <w:rPr>
          <w:rFonts w:eastAsia="Calibri"/>
          <w:i/>
          <w:sz w:val="24"/>
          <w:szCs w:val="24"/>
          <w:lang w:eastAsia="en-US"/>
        </w:rPr>
        <w:t>Име, фамилия, длъжност…………………………………….</w:t>
      </w:r>
    </w:p>
    <w:p w:rsidR="00AF1E07" w:rsidRPr="00C31776" w:rsidRDefault="00AF1E07" w:rsidP="00AF1E07">
      <w:pPr>
        <w:widowControl/>
        <w:autoSpaceDE/>
        <w:autoSpaceDN/>
        <w:adjustRightInd/>
        <w:spacing w:afterLines="120" w:after="288" w:line="276" w:lineRule="auto"/>
        <w:ind w:left="7655"/>
        <w:jc w:val="both"/>
        <w:rPr>
          <w:rFonts w:eastAsia="Calibri"/>
          <w:b/>
          <w:bCs/>
          <w:iCs/>
          <w:sz w:val="24"/>
          <w:szCs w:val="24"/>
          <w:lang w:eastAsia="en-US"/>
        </w:rPr>
      </w:pPr>
    </w:p>
    <w:p w:rsidR="00AF1E07" w:rsidRPr="00C31776" w:rsidRDefault="00AF1E07" w:rsidP="00AF1E07">
      <w:pPr>
        <w:widowControl/>
        <w:autoSpaceDE/>
        <w:autoSpaceDN/>
        <w:adjustRightInd/>
        <w:spacing w:afterLines="120" w:after="288" w:line="276" w:lineRule="auto"/>
        <w:ind w:left="7655"/>
        <w:jc w:val="both"/>
        <w:rPr>
          <w:rFonts w:eastAsia="Calibri"/>
          <w:b/>
          <w:bCs/>
          <w:iCs/>
          <w:sz w:val="24"/>
          <w:szCs w:val="24"/>
          <w:lang w:eastAsia="en-US"/>
        </w:rPr>
      </w:pPr>
      <w:r w:rsidRPr="00C31776">
        <w:rPr>
          <w:rFonts w:eastAsia="Calibri"/>
          <w:b/>
          <w:bCs/>
          <w:iCs/>
          <w:sz w:val="24"/>
          <w:szCs w:val="24"/>
          <w:lang w:eastAsia="en-US"/>
        </w:rPr>
        <w:t>Образец № 3</w:t>
      </w:r>
    </w:p>
    <w:p w:rsidR="00AF1E07" w:rsidRPr="00C31776" w:rsidRDefault="00AF1E07" w:rsidP="00AF1E07">
      <w:pPr>
        <w:widowControl/>
        <w:autoSpaceDE/>
        <w:autoSpaceDN/>
        <w:adjustRightInd/>
        <w:spacing w:afterLines="120" w:after="288" w:line="276" w:lineRule="auto"/>
        <w:jc w:val="center"/>
        <w:rPr>
          <w:rFonts w:eastAsia="Calibri"/>
          <w:sz w:val="24"/>
          <w:szCs w:val="24"/>
          <w:lang w:val="ru-RU" w:eastAsia="en-US"/>
        </w:rPr>
      </w:pPr>
      <w:r w:rsidRPr="00C31776">
        <w:rPr>
          <w:rFonts w:eastAsia="Calibri"/>
          <w:sz w:val="24"/>
          <w:szCs w:val="24"/>
          <w:lang w:val="ru-RU" w:eastAsia="en-US"/>
        </w:rPr>
        <w:t>...................................................................................................................................................</w:t>
      </w:r>
    </w:p>
    <w:p w:rsidR="00AF1E07" w:rsidRPr="00C31776" w:rsidRDefault="00AF1E07" w:rsidP="00AF1E07">
      <w:pPr>
        <w:widowControl/>
        <w:autoSpaceDE/>
        <w:autoSpaceDN/>
        <w:adjustRightInd/>
        <w:spacing w:afterLines="120" w:after="288" w:line="276" w:lineRule="auto"/>
        <w:jc w:val="center"/>
        <w:rPr>
          <w:rFonts w:eastAsia="Calibri"/>
          <w:i/>
          <w:iCs/>
          <w:sz w:val="24"/>
          <w:szCs w:val="24"/>
          <w:lang w:val="ru-RU" w:eastAsia="en-US"/>
        </w:rPr>
      </w:pPr>
      <w:r w:rsidRPr="00C31776">
        <w:rPr>
          <w:rFonts w:eastAsia="Calibri"/>
          <w:i/>
          <w:iCs/>
          <w:sz w:val="24"/>
          <w:szCs w:val="24"/>
          <w:lang w:val="ru-RU" w:eastAsia="en-US"/>
        </w:rPr>
        <w:t>(наименование на участника)</w:t>
      </w:r>
    </w:p>
    <w:p w:rsidR="00AF1E07" w:rsidRPr="00C31776" w:rsidRDefault="00AF1E07" w:rsidP="00AF1E07">
      <w:pPr>
        <w:widowControl/>
        <w:autoSpaceDE/>
        <w:autoSpaceDN/>
        <w:adjustRightInd/>
        <w:spacing w:afterLines="120" w:after="288" w:line="276" w:lineRule="auto"/>
        <w:jc w:val="both"/>
        <w:rPr>
          <w:rFonts w:eastAsia="Calibri"/>
          <w:b/>
          <w:sz w:val="24"/>
          <w:szCs w:val="24"/>
          <w:lang w:val="ru-RU" w:eastAsia="en-US"/>
        </w:rPr>
      </w:pPr>
    </w:p>
    <w:p w:rsidR="00AF1E07" w:rsidRPr="00C31776" w:rsidRDefault="00AF1E07" w:rsidP="00AF1E07">
      <w:pPr>
        <w:widowControl/>
        <w:autoSpaceDE/>
        <w:autoSpaceDN/>
        <w:adjustRightInd/>
        <w:spacing w:afterLines="120" w:after="288" w:line="276" w:lineRule="auto"/>
        <w:jc w:val="center"/>
        <w:rPr>
          <w:rFonts w:eastAsia="Calibri"/>
          <w:b/>
          <w:sz w:val="24"/>
          <w:szCs w:val="24"/>
          <w:lang w:val="ru-RU" w:eastAsia="en-US"/>
        </w:rPr>
      </w:pPr>
      <w:r w:rsidRPr="00C31776">
        <w:rPr>
          <w:rFonts w:eastAsia="Calibri"/>
          <w:b/>
          <w:sz w:val="24"/>
          <w:szCs w:val="24"/>
          <w:lang w:val="ru-RU" w:eastAsia="en-US"/>
        </w:rPr>
        <w:t>ЦЕНОВО ПРЕДЛОЖЕНИЕ</w:t>
      </w:r>
    </w:p>
    <w:p w:rsidR="0088190C" w:rsidRPr="00C31776" w:rsidRDefault="00AF1E07" w:rsidP="0088190C">
      <w:pPr>
        <w:widowControl/>
        <w:autoSpaceDE/>
        <w:autoSpaceDN/>
        <w:adjustRightInd/>
        <w:spacing w:afterLines="120" w:after="288" w:line="276" w:lineRule="auto"/>
        <w:jc w:val="center"/>
        <w:rPr>
          <w:rFonts w:eastAsia="Calibri"/>
          <w:b/>
          <w:sz w:val="24"/>
          <w:szCs w:val="24"/>
          <w:lang w:eastAsia="en-US"/>
        </w:rPr>
      </w:pPr>
      <w:r w:rsidRPr="00C31776">
        <w:rPr>
          <w:rFonts w:eastAsia="Calibri"/>
          <w:sz w:val="24"/>
          <w:szCs w:val="24"/>
          <w:lang w:eastAsia="en-US"/>
        </w:rPr>
        <w:t xml:space="preserve">за изпълнение на доставките по  обявената от Вас обществена поръчка с предмет: </w:t>
      </w:r>
      <w:r w:rsidR="00345519" w:rsidRPr="0057657B">
        <w:rPr>
          <w:bCs/>
          <w:sz w:val="24"/>
          <w:szCs w:val="24"/>
          <w:lang w:eastAsia="ar-SA"/>
        </w:rPr>
        <w:t xml:space="preserve">“Доставка на сертифицирани сравнителни материали (ССМ) за Държавна агенция за </w:t>
      </w:r>
      <w:r w:rsidR="00345519" w:rsidRPr="0057657B">
        <w:rPr>
          <w:bCs/>
          <w:sz w:val="24"/>
          <w:szCs w:val="24"/>
          <w:lang w:eastAsia="ar-SA"/>
        </w:rPr>
        <w:lastRenderedPageBreak/>
        <w:t>метрологичен и технически надзор, Главна дирекция „Контрол на качеството на течните горива” в шестнадесет обособени позиции</w:t>
      </w:r>
    </w:p>
    <w:p w:rsidR="00AF1E07" w:rsidRPr="00C31776" w:rsidRDefault="001C7722" w:rsidP="0088190C">
      <w:pPr>
        <w:widowControl/>
        <w:autoSpaceDE/>
        <w:autoSpaceDN/>
        <w:adjustRightInd/>
        <w:spacing w:afterLines="120" w:after="288" w:line="276" w:lineRule="auto"/>
        <w:jc w:val="both"/>
        <w:rPr>
          <w:rFonts w:eastAsia="Calibri"/>
          <w:b/>
          <w:sz w:val="24"/>
          <w:szCs w:val="24"/>
          <w:lang w:val="ru-RU" w:eastAsia="en-US"/>
        </w:rPr>
      </w:pPr>
      <w:r w:rsidRPr="00C31776">
        <w:rPr>
          <w:rFonts w:eastAsia="Calibri"/>
          <w:b/>
          <w:sz w:val="24"/>
          <w:szCs w:val="24"/>
          <w:lang w:eastAsia="en-US"/>
        </w:rPr>
        <w:t xml:space="preserve">обособена позиция </w:t>
      </w:r>
      <w:r w:rsidR="00345519">
        <w:rPr>
          <w:rFonts w:eastAsia="Calibri"/>
          <w:b/>
          <w:sz w:val="24"/>
          <w:szCs w:val="24"/>
          <w:lang w:eastAsia="en-US"/>
        </w:rPr>
        <w:t>………………………..</w:t>
      </w:r>
    </w:p>
    <w:p w:rsidR="00AF1E07" w:rsidRPr="00C31776" w:rsidRDefault="00AF1E07" w:rsidP="004327D0">
      <w:pPr>
        <w:widowControl/>
        <w:autoSpaceDE/>
        <w:autoSpaceDN/>
        <w:adjustRightInd/>
        <w:spacing w:afterLines="120" w:after="288" w:line="276" w:lineRule="auto"/>
        <w:ind w:firstLine="708"/>
        <w:jc w:val="both"/>
        <w:rPr>
          <w:rFonts w:eastAsia="Calibri"/>
          <w:b/>
          <w:bCs/>
          <w:sz w:val="24"/>
          <w:szCs w:val="24"/>
          <w:lang w:eastAsia="en-US"/>
        </w:rPr>
      </w:pPr>
      <w:r w:rsidRPr="00C31776">
        <w:rPr>
          <w:rFonts w:eastAsia="Calibri"/>
          <w:b/>
          <w:bCs/>
          <w:sz w:val="24"/>
          <w:szCs w:val="24"/>
          <w:lang w:eastAsia="en-US"/>
        </w:rPr>
        <w:t xml:space="preserve">УВАЖАЕМИ ДАМИ И ГОСПОДА, </w:t>
      </w:r>
    </w:p>
    <w:p w:rsidR="00AF1E07" w:rsidRPr="00C31776" w:rsidRDefault="00AF1E07" w:rsidP="00AF1E07">
      <w:pPr>
        <w:widowControl/>
        <w:autoSpaceDE/>
        <w:autoSpaceDN/>
        <w:adjustRightInd/>
        <w:spacing w:afterLines="120" w:after="288" w:line="276" w:lineRule="auto"/>
        <w:jc w:val="both"/>
        <w:rPr>
          <w:rFonts w:eastAsia="Calibri"/>
          <w:bCs/>
          <w:sz w:val="24"/>
          <w:szCs w:val="24"/>
          <w:lang w:eastAsia="en-US"/>
        </w:rPr>
      </w:pPr>
      <w:r w:rsidRPr="00C31776">
        <w:rPr>
          <w:rFonts w:eastAsia="Calibri"/>
          <w:bCs/>
          <w:sz w:val="24"/>
          <w:szCs w:val="24"/>
          <w:lang w:eastAsia="en-US"/>
        </w:rPr>
        <w:t>Представяме Ви нашето ценово предложение за изпълнение на обществената поръчка с горепосочения предмет, както следва:</w:t>
      </w:r>
    </w:p>
    <w:p w:rsidR="00AF1E07" w:rsidRPr="00C31776" w:rsidRDefault="00AF1E07" w:rsidP="00AF1E07">
      <w:pPr>
        <w:pStyle w:val="a4"/>
        <w:widowControl/>
        <w:numPr>
          <w:ilvl w:val="0"/>
          <w:numId w:val="8"/>
        </w:numPr>
        <w:autoSpaceDE/>
        <w:autoSpaceDN/>
        <w:adjustRightInd/>
        <w:spacing w:afterLines="120" w:after="288" w:line="276" w:lineRule="auto"/>
        <w:ind w:left="0" w:firstLine="0"/>
        <w:jc w:val="both"/>
        <w:rPr>
          <w:rFonts w:eastAsia="Calibri"/>
          <w:bCs/>
          <w:sz w:val="24"/>
          <w:szCs w:val="24"/>
          <w:lang w:eastAsia="en-US"/>
        </w:rPr>
      </w:pPr>
      <w:r w:rsidRPr="00C31776">
        <w:rPr>
          <w:rFonts w:eastAsia="Calibri"/>
          <w:bCs/>
          <w:sz w:val="24"/>
          <w:szCs w:val="24"/>
          <w:lang w:eastAsia="en-US"/>
        </w:rPr>
        <w:t>Предлаганата от нас обща цена за изпълнение на обществената поръчка</w:t>
      </w:r>
      <w:r w:rsidR="00205675" w:rsidRPr="00C31776">
        <w:rPr>
          <w:rFonts w:eastAsia="Calibri"/>
          <w:bCs/>
          <w:sz w:val="24"/>
          <w:szCs w:val="24"/>
          <w:lang w:eastAsia="en-US"/>
        </w:rPr>
        <w:t xml:space="preserve"> </w:t>
      </w:r>
      <w:r w:rsidR="00205675" w:rsidRPr="00C31776">
        <w:rPr>
          <w:rFonts w:eastAsia="Calibri"/>
          <w:b/>
          <w:bCs/>
          <w:sz w:val="24"/>
          <w:szCs w:val="24"/>
          <w:lang w:eastAsia="en-US"/>
        </w:rPr>
        <w:t>по обособена позиция …………………</w:t>
      </w:r>
      <w:r w:rsidRPr="00C31776">
        <w:rPr>
          <w:rFonts w:eastAsia="Calibri"/>
          <w:bCs/>
          <w:sz w:val="24"/>
          <w:szCs w:val="24"/>
          <w:lang w:eastAsia="en-US"/>
        </w:rPr>
        <w:t>, с включени всички разходи, е …………………… (……словом……………….) лева без ДДС.</w:t>
      </w:r>
    </w:p>
    <w:p w:rsidR="00AF1E07" w:rsidRPr="00C31776" w:rsidRDefault="00AF1E07" w:rsidP="00B613E5">
      <w:pPr>
        <w:widowControl/>
        <w:autoSpaceDE/>
        <w:autoSpaceDN/>
        <w:adjustRightInd/>
        <w:spacing w:afterLines="120" w:after="288" w:line="276" w:lineRule="auto"/>
        <w:jc w:val="both"/>
        <w:rPr>
          <w:rFonts w:eastAsia="Calibri"/>
          <w:bCs/>
          <w:i/>
          <w:sz w:val="24"/>
          <w:szCs w:val="24"/>
          <w:lang w:eastAsia="en-US"/>
        </w:rPr>
      </w:pPr>
      <w:r w:rsidRPr="00C31776">
        <w:rPr>
          <w:rFonts w:eastAsia="Calibri"/>
          <w:bCs/>
          <w:sz w:val="24"/>
          <w:szCs w:val="24"/>
          <w:lang w:eastAsia="en-US"/>
        </w:rPr>
        <w:t>Общата цена е крайна и не подлежи на промяна за целия срок на договора, като същата включва всички разходи, съпътстващи изпълнението, включително транспортни разходи</w:t>
      </w:r>
      <w:r w:rsidR="00345519">
        <w:rPr>
          <w:rFonts w:eastAsia="Calibri"/>
          <w:bCs/>
          <w:sz w:val="24"/>
          <w:szCs w:val="24"/>
          <w:lang w:eastAsia="en-US"/>
        </w:rPr>
        <w:t>.</w:t>
      </w:r>
    </w:p>
    <w:p w:rsidR="00AF1E07" w:rsidRPr="00C31776" w:rsidRDefault="00AF1E07" w:rsidP="00AF1E07">
      <w:pPr>
        <w:widowControl/>
        <w:autoSpaceDE/>
        <w:autoSpaceDN/>
        <w:adjustRightInd/>
        <w:spacing w:afterLines="120" w:after="288" w:line="276" w:lineRule="auto"/>
        <w:jc w:val="both"/>
        <w:rPr>
          <w:rFonts w:eastAsia="Calibri"/>
          <w:bCs/>
          <w:sz w:val="24"/>
          <w:szCs w:val="24"/>
          <w:lang w:eastAsia="en-US"/>
        </w:rPr>
      </w:pPr>
      <w:r w:rsidRPr="00C31776">
        <w:rPr>
          <w:rFonts w:eastAsia="Calibri"/>
          <w:bCs/>
          <w:sz w:val="24"/>
          <w:szCs w:val="24"/>
          <w:lang w:eastAsia="en-US"/>
        </w:rPr>
        <w:t>Забележка: Цената за изпълнение на поръчката е в български лева и се посочва с точност до два знака след десетичната запетая.</w:t>
      </w:r>
    </w:p>
    <w:p w:rsidR="00AF1E07" w:rsidRPr="00C31776" w:rsidRDefault="00AF1E07" w:rsidP="00AF1E07">
      <w:pPr>
        <w:widowControl/>
        <w:autoSpaceDE/>
        <w:autoSpaceDN/>
        <w:adjustRightInd/>
        <w:spacing w:afterLines="120" w:after="288" w:line="276" w:lineRule="auto"/>
        <w:jc w:val="both"/>
        <w:rPr>
          <w:rFonts w:eastAsia="Calibri"/>
          <w:bCs/>
          <w:iCs/>
          <w:sz w:val="24"/>
          <w:szCs w:val="24"/>
          <w:lang w:eastAsia="en-US"/>
        </w:rPr>
      </w:pPr>
      <w:r w:rsidRPr="00C31776">
        <w:rPr>
          <w:rFonts w:eastAsia="Calibri"/>
          <w:bCs/>
          <w:iCs/>
          <w:sz w:val="24"/>
          <w:szCs w:val="24"/>
          <w:lang w:eastAsia="en-US"/>
        </w:rPr>
        <w:t>Декларираме, че срокът на валидност на нашето ценово предложение е 2 (два) месеца.</w:t>
      </w:r>
    </w:p>
    <w:p w:rsidR="00AF1E07" w:rsidRPr="00C31776" w:rsidRDefault="00AF1E07" w:rsidP="00AF1E07">
      <w:pPr>
        <w:widowControl/>
        <w:autoSpaceDE/>
        <w:autoSpaceDN/>
        <w:adjustRightInd/>
        <w:spacing w:afterLines="120" w:after="288" w:line="276" w:lineRule="auto"/>
        <w:jc w:val="both"/>
        <w:rPr>
          <w:rFonts w:eastAsia="Calibri"/>
          <w:bCs/>
          <w:iCs/>
          <w:sz w:val="24"/>
          <w:szCs w:val="24"/>
          <w:lang w:eastAsia="en-US"/>
        </w:rPr>
      </w:pPr>
      <w:r w:rsidRPr="00C31776">
        <w:rPr>
          <w:rFonts w:eastAsia="Calibri"/>
          <w:bCs/>
          <w:iCs/>
          <w:sz w:val="24"/>
          <w:szCs w:val="24"/>
          <w:lang w:eastAsia="en-US"/>
        </w:rPr>
        <w:t>При несъответствие между изписана цифром и словом цена ще се зачита изписаната словом.</w:t>
      </w:r>
    </w:p>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b/>
          <w:bCs/>
          <w:sz w:val="24"/>
          <w:szCs w:val="24"/>
          <w:lang w:eastAsia="en-US"/>
        </w:rPr>
      </w:pPr>
      <w:r w:rsidRPr="00C31776">
        <w:rPr>
          <w:rFonts w:eastAsia="Calibri"/>
          <w:b/>
          <w:bCs/>
          <w:sz w:val="24"/>
          <w:szCs w:val="24"/>
          <w:lang w:eastAsia="en-US"/>
        </w:rPr>
        <w:t>Дата:</w:t>
      </w:r>
      <w:r w:rsidRPr="00C31776">
        <w:rPr>
          <w:rFonts w:eastAsia="Calibri"/>
          <w:b/>
          <w:bCs/>
          <w:sz w:val="24"/>
          <w:szCs w:val="24"/>
          <w:lang w:eastAsia="en-US"/>
        </w:rPr>
        <w:tab/>
      </w:r>
      <w:r w:rsidRPr="00C31776">
        <w:rPr>
          <w:rFonts w:eastAsia="Calibri"/>
          <w:b/>
          <w:bCs/>
          <w:sz w:val="24"/>
          <w:szCs w:val="24"/>
          <w:lang w:eastAsia="en-US"/>
        </w:rPr>
        <w:tab/>
      </w:r>
      <w:r w:rsidRPr="00C31776">
        <w:rPr>
          <w:rFonts w:eastAsia="Calibri"/>
          <w:b/>
          <w:bCs/>
          <w:sz w:val="24"/>
          <w:szCs w:val="24"/>
          <w:lang w:eastAsia="en-US"/>
        </w:rPr>
        <w:tab/>
      </w:r>
      <w:r w:rsidRPr="00C31776">
        <w:rPr>
          <w:rFonts w:eastAsia="Calibri"/>
          <w:b/>
          <w:bCs/>
          <w:sz w:val="24"/>
          <w:szCs w:val="24"/>
          <w:lang w:eastAsia="en-US"/>
        </w:rPr>
        <w:tab/>
      </w:r>
      <w:r w:rsidRPr="00C31776">
        <w:rPr>
          <w:rFonts w:eastAsia="Calibri"/>
          <w:b/>
          <w:bCs/>
          <w:sz w:val="24"/>
          <w:szCs w:val="24"/>
          <w:lang w:eastAsia="en-US"/>
        </w:rPr>
        <w:tab/>
      </w:r>
      <w:r w:rsidRPr="00C31776">
        <w:rPr>
          <w:rFonts w:eastAsia="Calibri"/>
          <w:b/>
          <w:bCs/>
          <w:sz w:val="24"/>
          <w:szCs w:val="24"/>
          <w:lang w:eastAsia="en-US"/>
        </w:rPr>
        <w:tab/>
      </w:r>
      <w:r w:rsidRPr="00C31776">
        <w:rPr>
          <w:rFonts w:eastAsia="Calibri"/>
          <w:b/>
          <w:bCs/>
          <w:sz w:val="24"/>
          <w:szCs w:val="24"/>
          <w:lang w:eastAsia="en-US"/>
        </w:rPr>
        <w:tab/>
        <w:t>Подпис и печат:  ……………………....</w:t>
      </w:r>
    </w:p>
    <w:p w:rsidR="00AF1E07" w:rsidRPr="00C31776" w:rsidRDefault="00AF1E07" w:rsidP="00AF1E07">
      <w:pPr>
        <w:widowControl/>
        <w:autoSpaceDE/>
        <w:autoSpaceDN/>
        <w:adjustRightInd/>
        <w:spacing w:afterLines="120" w:after="288" w:line="276" w:lineRule="auto"/>
        <w:jc w:val="both"/>
        <w:rPr>
          <w:rFonts w:eastAsia="Calibri"/>
          <w:b/>
          <w:bCs/>
          <w:i/>
          <w:iCs/>
          <w:sz w:val="24"/>
          <w:szCs w:val="24"/>
          <w:lang w:eastAsia="en-US"/>
        </w:rPr>
      </w:pPr>
      <w:r w:rsidRPr="00C31776">
        <w:rPr>
          <w:rFonts w:eastAsia="Calibri"/>
          <w:sz w:val="24"/>
          <w:szCs w:val="24"/>
          <w:lang w:eastAsia="en-US"/>
        </w:rPr>
        <w:t>(име, длъжност)</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Име и фамилия</w:t>
      </w:r>
      <w:r w:rsidRPr="00C31776">
        <w:rPr>
          <w:rFonts w:eastAsia="Calibri"/>
          <w:sz w:val="24"/>
          <w:szCs w:val="24"/>
          <w:lang w:eastAsia="en-US"/>
        </w:rPr>
        <w:tab/>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на лицето и печат</w:t>
      </w:r>
      <w:r w:rsidRPr="00C31776">
        <w:rPr>
          <w:rFonts w:eastAsia="Calibri"/>
          <w:sz w:val="24"/>
          <w:szCs w:val="24"/>
          <w:lang w:eastAsia="en-US"/>
        </w:rPr>
        <w:tab/>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*Декларацията се подписва задължително от лицето или от лицата, които представляват съответния участник според документите му за регистрация.</w:t>
      </w:r>
    </w:p>
    <w:p w:rsidR="00345519" w:rsidRDefault="00345519" w:rsidP="00AF1E07">
      <w:pPr>
        <w:widowControl/>
        <w:autoSpaceDE/>
        <w:autoSpaceDN/>
        <w:adjustRightInd/>
        <w:spacing w:afterLines="120" w:after="288" w:line="276" w:lineRule="auto"/>
        <w:ind w:left="6804"/>
        <w:jc w:val="both"/>
        <w:rPr>
          <w:rFonts w:eastAsia="Calibri"/>
          <w:sz w:val="24"/>
          <w:szCs w:val="24"/>
          <w:lang w:eastAsia="en-US"/>
        </w:rPr>
      </w:pPr>
    </w:p>
    <w:p w:rsidR="00345519" w:rsidRDefault="00345519" w:rsidP="00AF1E07">
      <w:pPr>
        <w:widowControl/>
        <w:autoSpaceDE/>
        <w:autoSpaceDN/>
        <w:adjustRightInd/>
        <w:spacing w:afterLines="120" w:after="288" w:line="276" w:lineRule="auto"/>
        <w:ind w:left="6804"/>
        <w:jc w:val="both"/>
        <w:rPr>
          <w:rFonts w:eastAsia="Calibri"/>
          <w:sz w:val="24"/>
          <w:szCs w:val="24"/>
          <w:lang w:eastAsia="en-US"/>
        </w:rPr>
      </w:pPr>
    </w:p>
    <w:p w:rsidR="00345519" w:rsidRDefault="00345519" w:rsidP="00AF1E07">
      <w:pPr>
        <w:widowControl/>
        <w:autoSpaceDE/>
        <w:autoSpaceDN/>
        <w:adjustRightInd/>
        <w:spacing w:afterLines="120" w:after="288" w:line="276" w:lineRule="auto"/>
        <w:ind w:left="6804"/>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ind w:left="6804"/>
        <w:jc w:val="both"/>
        <w:rPr>
          <w:rFonts w:eastAsia="Calibri"/>
          <w:sz w:val="24"/>
          <w:szCs w:val="24"/>
          <w:lang w:eastAsia="en-US"/>
        </w:rPr>
      </w:pPr>
      <w:r w:rsidRPr="00C31776">
        <w:rPr>
          <w:rFonts w:eastAsia="Calibri"/>
          <w:sz w:val="24"/>
          <w:szCs w:val="24"/>
          <w:lang w:eastAsia="en-US"/>
        </w:rPr>
        <w:lastRenderedPageBreak/>
        <w:t xml:space="preserve">Образец № </w:t>
      </w:r>
      <w:r w:rsidR="00345519">
        <w:rPr>
          <w:rFonts w:eastAsia="Calibri"/>
          <w:sz w:val="24"/>
          <w:szCs w:val="24"/>
          <w:lang w:eastAsia="en-US"/>
        </w:rPr>
        <w:t>4</w:t>
      </w: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ДЕКЛАРАЦИЯ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 чл. 3, т. 8, във връзка с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AF1E07" w:rsidRPr="00C31776" w:rsidRDefault="00AF1E07" w:rsidP="00AF1E07">
      <w:pPr>
        <w:widowControl/>
        <w:autoSpaceDE/>
        <w:autoSpaceDN/>
        <w:adjustRightInd/>
        <w:spacing w:afterLines="120" w:after="288" w:line="276" w:lineRule="auto"/>
        <w:jc w:val="both"/>
        <w:rPr>
          <w:rFonts w:eastAsia="Calibri"/>
          <w:b/>
          <w:sz w:val="24"/>
          <w:szCs w:val="24"/>
          <w:lang w:eastAsia="en-US"/>
        </w:rPr>
      </w:pPr>
      <w:r w:rsidRPr="00C31776">
        <w:rPr>
          <w:rFonts w:eastAsia="Calibri"/>
          <w:sz w:val="24"/>
          <w:szCs w:val="24"/>
          <w:lang w:eastAsia="en-US"/>
        </w:rPr>
        <w:t xml:space="preserve">Подписаният/ата ........................................................................................ (трите имена) в качеството си на .............................................................. (длъжност) на ............................................................. (наименование на участника) ЕИК/БУЛСТАТ ….................................................................. – участник в обществена поръчка с предмет: </w:t>
      </w:r>
      <w:r w:rsidR="00345519" w:rsidRPr="00345519">
        <w:rPr>
          <w:bCs/>
          <w:sz w:val="24"/>
          <w:szCs w:val="24"/>
          <w:lang w:eastAsia="ar-SA"/>
        </w:rPr>
        <w:t>“Доставка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шестнадесет обособени позиции</w:t>
      </w:r>
      <w:r w:rsidRPr="00C31776">
        <w:rPr>
          <w:rFonts w:eastAsia="Calibri"/>
          <w:sz w:val="24"/>
          <w:szCs w:val="24"/>
          <w:lang w:eastAsia="en-US"/>
        </w:rPr>
        <w:t>,</w:t>
      </w:r>
    </w:p>
    <w:p w:rsidR="00205675" w:rsidRPr="00C31776" w:rsidRDefault="00205675"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b/>
          <w:sz w:val="24"/>
          <w:szCs w:val="24"/>
          <w:lang w:eastAsia="en-US"/>
        </w:rPr>
        <w:t>По обособена позиция ………………………………………………..</w:t>
      </w: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ДЕКЛАРИРАМ:</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1. Представляваното от мен дружество не е регистрирано в юрисдикция с преференциален данъчен режим. / Представляваното от мен дружество е регистрирано в юрисдикция с преференциален данъчен режим, а именно: .......................................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Забележка: В т. 1 се оставя вярното, а ненужното се зачертава.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2. Представляваното от мен дружество не е свързано с лица, регистрирани в юрисдикция с преференциален данъчен режим. / Представляваното от мен дружество е свързано с лица, регистрирани в юрисдикция с преференциален данъчен режим, а именно с: .......................................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Забележка: В т. 2 се оставя вярното, а ненужното се зачертава.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3. Представляваното от мен дружество попада в изключенията по чл. 4, т. .............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Забележка: Точка 3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Известна ми е отговорността по чл. 313 от Наказателния кодекс за посочване на неверни данни.</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Дата </w:t>
      </w:r>
      <w:r w:rsidRPr="00C31776">
        <w:rPr>
          <w:rFonts w:eastAsia="Calibri"/>
          <w:sz w:val="24"/>
          <w:szCs w:val="24"/>
          <w:lang w:eastAsia="en-US"/>
        </w:rPr>
        <w:tab/>
        <w:t>............................/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Име и фамилия</w:t>
      </w:r>
      <w:r w:rsidRPr="00C31776">
        <w:rPr>
          <w:rFonts w:eastAsia="Calibri"/>
          <w:sz w:val="24"/>
          <w:szCs w:val="24"/>
          <w:lang w:eastAsia="en-US"/>
        </w:rPr>
        <w:tab/>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на лицето и печат</w:t>
      </w:r>
      <w:r w:rsidRPr="00C31776">
        <w:rPr>
          <w:rFonts w:eastAsia="Calibri"/>
          <w:sz w:val="24"/>
          <w:szCs w:val="24"/>
          <w:lang w:eastAsia="en-US"/>
        </w:rPr>
        <w:tab/>
        <w:t>...........................................................................................</w:t>
      </w:r>
    </w:p>
    <w:p w:rsidR="00AF1E07" w:rsidRPr="00C31776" w:rsidRDefault="00AF1E07" w:rsidP="00AF1E07">
      <w:pPr>
        <w:widowControl/>
        <w:autoSpaceDE/>
        <w:autoSpaceDN/>
        <w:adjustRightInd/>
        <w:jc w:val="both"/>
        <w:rPr>
          <w:rFonts w:eastAsia="Calibri"/>
          <w:sz w:val="22"/>
          <w:szCs w:val="22"/>
          <w:lang w:eastAsia="en-US"/>
        </w:rPr>
      </w:pP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 xml:space="preserve">Забележки: </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 xml:space="preserve">   </w:t>
      </w:r>
      <w:r w:rsidRPr="00C31776">
        <w:rPr>
          <w:rFonts w:eastAsia="Calibri"/>
          <w:sz w:val="22"/>
          <w:szCs w:val="22"/>
          <w:lang w:eastAsia="en-US"/>
        </w:rPr>
        <w:tab/>
        <w:t>1. Декларацията се представя от представляващия участника по търговска регистрация.</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В случай, че участникът е обединение от няколко лица, декларацията се представя от всяко едно от тях.</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В случай, че участникът предвижда да използва подизпълнител/и, декларацията се представя за всеки от подизпълнителите от представляващия подизпълнителя.</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2.</w:t>
      </w:r>
      <w:r w:rsidRPr="00C31776">
        <w:rPr>
          <w:rFonts w:eastAsia="Calibri"/>
          <w:sz w:val="22"/>
          <w:szCs w:val="22"/>
          <w:lang w:eastAsia="en-US"/>
        </w:rPr>
        <w:tab/>
        <w:t>„Юрисдикции с преференциален данъчен режим”</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По смисъла § 1, т. 2 от допълнителната разпоредба на ЗИФОДРЮПДРСЛТДС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По смисъла на § 1, т. 4 от ДР на ЗКПО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последващи изменения и допълнения и отговарят на две от следните условия:</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 xml:space="preserve">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 </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 xml:space="preserve">в) дължимият подоходен или корпоративен данък или заместващите ги данъци върху доходите по чл.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 </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 xml:space="preserve">              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Списъкът е утвърден със Заповед № ЗМФ-1311 от 21.12.2015 г., която е публикувана на следния адрес на електронната страница на Министерството на финансите: http://www.minfin.bg/bg/page/1005 (Начало/Нормативни документи/ Заповеди и актове), директен електронен адрес на документа:  www.minfin.bg/document/17418:2.        </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 xml:space="preserve">         3. „Свързани лица”</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ab/>
        <w:t>По смисъла § 1, т. 3 от Допълнителната разпоредба на ЗИФОДРЮПДРСЛТДС „свързани лица” са лицата по смисъла на § 1 от допълнителните разпоредби (ДР) на Търговския закон (ТЗ).</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ab/>
        <w:t>По смисъла на § 1 от ДР на ТЗ „свързани лица” са:</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1. съпрузите, роднините по права линия - без ограничения, по съребрена линия - до четвърта степен включително, и роднините по сватовство - до трета степен включително;</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lastRenderedPageBreak/>
        <w:t>2. работодател и работник;</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3. лицата, едното от които участва в управлението на дружеството на другото;</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4. съдружниците;</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5. дружество и лице, което притежава повече от 5 на сто от дяловете и акциите, издадени с право на глас в дружеството;</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6. лицата, чиято дейност се контролира пряко или косвено от трето лице;</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7. лицата, които съвместно контролират пряко или косвено трето лице;</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8. лицата, едното от които е търговски представител на другото;</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9. лицата, едното от които е направило дарение в полза на другото.</w:t>
      </w:r>
    </w:p>
    <w:p w:rsidR="00AF1E07" w:rsidRPr="00C31776" w:rsidRDefault="00AF1E07" w:rsidP="00AF1E07">
      <w:pPr>
        <w:widowControl/>
        <w:autoSpaceDE/>
        <w:autoSpaceDN/>
        <w:adjustRightInd/>
        <w:jc w:val="both"/>
        <w:rPr>
          <w:rFonts w:eastAsia="Calibri"/>
          <w:sz w:val="22"/>
          <w:szCs w:val="22"/>
          <w:lang w:eastAsia="en-US"/>
        </w:rPr>
      </w:pPr>
      <w:r w:rsidRPr="00C31776">
        <w:rPr>
          <w:rFonts w:eastAsia="Calibri"/>
          <w:sz w:val="22"/>
          <w:szCs w:val="22"/>
          <w:lang w:eastAsia="en-US"/>
        </w:rPr>
        <w:t>„Свързани лица” са и лицата, които участват пряко или косвено в управлението, контрола или капитала на друго лице или лица, поради което между тях могат да се уговарят условия, различни от обичайните.</w:t>
      </w:r>
    </w:p>
    <w:p w:rsidR="00AF1E07" w:rsidRPr="00C31776" w:rsidRDefault="00AF1E07" w:rsidP="00AF1E07">
      <w:pPr>
        <w:widowControl/>
        <w:autoSpaceDE/>
        <w:autoSpaceDN/>
        <w:adjustRightInd/>
        <w:spacing w:afterLines="120" w:after="288" w:line="276" w:lineRule="auto"/>
        <w:ind w:left="5812"/>
        <w:jc w:val="center"/>
        <w:rPr>
          <w:rFonts w:eastAsia="Calibri"/>
          <w:b/>
          <w:sz w:val="24"/>
          <w:szCs w:val="24"/>
          <w:lang w:eastAsia="en-US"/>
        </w:rPr>
      </w:pPr>
    </w:p>
    <w:p w:rsidR="00AF1E07" w:rsidRPr="00C31776" w:rsidRDefault="00AF1E07" w:rsidP="00AF1E07">
      <w:pPr>
        <w:widowControl/>
        <w:autoSpaceDE/>
        <w:autoSpaceDN/>
        <w:adjustRightInd/>
        <w:spacing w:afterLines="120" w:after="288" w:line="276" w:lineRule="auto"/>
        <w:ind w:left="5812"/>
        <w:jc w:val="center"/>
        <w:rPr>
          <w:rFonts w:eastAsia="Calibri"/>
          <w:b/>
          <w:sz w:val="24"/>
          <w:szCs w:val="24"/>
          <w:lang w:eastAsia="en-US"/>
        </w:rPr>
      </w:pPr>
    </w:p>
    <w:p w:rsidR="00AF1E07" w:rsidRPr="00C31776" w:rsidRDefault="00AF1E07" w:rsidP="00AF1E07">
      <w:pPr>
        <w:widowControl/>
        <w:autoSpaceDE/>
        <w:autoSpaceDN/>
        <w:adjustRightInd/>
        <w:spacing w:afterLines="120" w:after="288" w:line="276" w:lineRule="auto"/>
        <w:ind w:left="5812"/>
        <w:jc w:val="center"/>
        <w:rPr>
          <w:rFonts w:eastAsia="Calibri"/>
          <w:b/>
          <w:sz w:val="24"/>
          <w:szCs w:val="24"/>
          <w:lang w:eastAsia="en-US"/>
        </w:rPr>
      </w:pPr>
      <w:r w:rsidRPr="00C31776">
        <w:rPr>
          <w:rFonts w:eastAsia="Calibri"/>
          <w:b/>
          <w:sz w:val="24"/>
          <w:szCs w:val="24"/>
          <w:lang w:eastAsia="en-US"/>
        </w:rPr>
        <w:t>Приложение № 1а</w:t>
      </w: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Д Е К Л А Р А Ц И 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Подписаният/ата/</w:t>
      </w:r>
      <w:proofErr w:type="spellStart"/>
      <w:r w:rsidRPr="00C31776">
        <w:rPr>
          <w:rFonts w:eastAsia="Calibri"/>
          <w:sz w:val="24"/>
          <w:szCs w:val="24"/>
          <w:lang w:eastAsia="en-US"/>
        </w:rPr>
        <w:t>ите</w:t>
      </w:r>
      <w:proofErr w:type="spellEnd"/>
      <w:r w:rsidRPr="00C31776">
        <w:rPr>
          <w:rFonts w:eastAsia="Calibri"/>
          <w:sz w:val="24"/>
          <w:szCs w:val="24"/>
          <w:lang w:eastAsia="en-US"/>
        </w:rPr>
        <w:t xml:space="preserve"> ................................................................................................................................... (трите имена)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с данни по документ за самоличност .......................................................................................... (номер на лична карта, дата, орган и място на издаването)</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в качеството си на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(длъжност)</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на подизпълнител: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(наименование на подизпълнителя)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ЕИК/БУЛСТАТ …............................................................................,</w:t>
      </w:r>
    </w:p>
    <w:p w:rsidR="00AF1E07" w:rsidRPr="00C31776" w:rsidRDefault="00AF1E07" w:rsidP="00AF1E07">
      <w:pPr>
        <w:widowControl/>
        <w:autoSpaceDE/>
        <w:autoSpaceDN/>
        <w:adjustRightInd/>
        <w:spacing w:afterLines="120" w:after="288" w:line="276" w:lineRule="auto"/>
        <w:jc w:val="both"/>
        <w:rPr>
          <w:rFonts w:eastAsia="Calibri"/>
          <w:bCs/>
          <w:sz w:val="24"/>
          <w:szCs w:val="24"/>
          <w:lang w:eastAsia="en-US"/>
        </w:rPr>
      </w:pPr>
      <w:r w:rsidRPr="00C31776">
        <w:rPr>
          <w:rFonts w:eastAsia="Calibri"/>
          <w:sz w:val="24"/>
          <w:szCs w:val="24"/>
          <w:lang w:eastAsia="en-US"/>
        </w:rPr>
        <w:t xml:space="preserve">в съответствие с изискванията на Възложителя при възлагане на обществена поръчка с предмет: </w:t>
      </w:r>
      <w:r w:rsidR="00345519" w:rsidRPr="00345519">
        <w:rPr>
          <w:bCs/>
          <w:sz w:val="24"/>
          <w:szCs w:val="24"/>
          <w:lang w:eastAsia="ar-SA"/>
        </w:rPr>
        <w:t>“Доставка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шестнадесет обособени позиции</w:t>
      </w:r>
      <w:r w:rsidRPr="00C31776">
        <w:rPr>
          <w:rFonts w:eastAsia="Calibri"/>
          <w:bCs/>
          <w:sz w:val="24"/>
          <w:szCs w:val="24"/>
          <w:lang w:eastAsia="en-US"/>
        </w:rPr>
        <w:t>,</w:t>
      </w:r>
    </w:p>
    <w:p w:rsidR="00205675" w:rsidRPr="00C31776" w:rsidRDefault="00205675" w:rsidP="00AF1E07">
      <w:pPr>
        <w:widowControl/>
        <w:autoSpaceDE/>
        <w:autoSpaceDN/>
        <w:adjustRightInd/>
        <w:spacing w:afterLines="120" w:after="288" w:line="276" w:lineRule="auto"/>
        <w:jc w:val="both"/>
        <w:rPr>
          <w:rFonts w:eastAsia="Calibri"/>
          <w:b/>
          <w:sz w:val="24"/>
          <w:szCs w:val="24"/>
          <w:lang w:eastAsia="en-US"/>
        </w:rPr>
      </w:pPr>
      <w:r w:rsidRPr="00C31776">
        <w:rPr>
          <w:rFonts w:eastAsia="Calibri"/>
          <w:b/>
          <w:bCs/>
          <w:sz w:val="24"/>
          <w:szCs w:val="24"/>
          <w:lang w:eastAsia="en-US"/>
        </w:rPr>
        <w:t>по обособена позиция …………………………………..</w:t>
      </w:r>
    </w:p>
    <w:p w:rsidR="00AF1E07" w:rsidRPr="00C31776" w:rsidRDefault="00AF1E07" w:rsidP="00AF1E07">
      <w:pPr>
        <w:widowControl/>
        <w:autoSpaceDE/>
        <w:autoSpaceDN/>
        <w:adjustRightInd/>
        <w:spacing w:afterLines="120" w:after="288" w:line="276" w:lineRule="auto"/>
        <w:jc w:val="center"/>
        <w:rPr>
          <w:rFonts w:eastAsia="Calibri"/>
          <w:sz w:val="24"/>
          <w:szCs w:val="24"/>
          <w:lang w:eastAsia="en-US"/>
        </w:rPr>
      </w:pPr>
      <w:r w:rsidRPr="00C31776">
        <w:rPr>
          <w:rFonts w:eastAsia="Calibri"/>
          <w:sz w:val="24"/>
          <w:szCs w:val="24"/>
          <w:lang w:eastAsia="en-US"/>
        </w:rPr>
        <w:t>ДЕКЛАРИРАМ,</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че съм съгласен да участвам в обществена поръчка</w:t>
      </w:r>
      <w:r w:rsidR="00205675" w:rsidRPr="00C31776">
        <w:rPr>
          <w:rFonts w:eastAsia="Calibri"/>
          <w:sz w:val="24"/>
          <w:szCs w:val="24"/>
          <w:lang w:eastAsia="en-US"/>
        </w:rPr>
        <w:t xml:space="preserve"> по обособена позиция …….</w:t>
      </w:r>
      <w:r w:rsidRPr="00C31776">
        <w:rPr>
          <w:rFonts w:eastAsia="Calibri"/>
          <w:sz w:val="24"/>
          <w:szCs w:val="24"/>
          <w:lang w:eastAsia="en-US"/>
        </w:rPr>
        <w:t xml:space="preserve"> с предмет </w:t>
      </w:r>
      <w:r w:rsidR="00205675" w:rsidRPr="00C31776">
        <w:rPr>
          <w:rFonts w:eastAsia="Calibri"/>
          <w:sz w:val="24"/>
          <w:szCs w:val="24"/>
          <w:lang w:eastAsia="en-US"/>
        </w:rPr>
        <w:t xml:space="preserve">……………………………….. </w:t>
      </w:r>
      <w:r w:rsidRPr="00C31776">
        <w:rPr>
          <w:rFonts w:eastAsia="Calibri"/>
          <w:sz w:val="24"/>
          <w:szCs w:val="24"/>
          <w:lang w:eastAsia="en-US"/>
        </w:rPr>
        <w:t>като подизпълнител на участника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(наименование на участника)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Известна ми е отговорността по чл. 313 от Наказателния кодекс за посочване на неверни данни.</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Дата: …………………..</w:t>
      </w: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r>
      <w:r w:rsidRPr="00C31776">
        <w:rPr>
          <w:rFonts w:eastAsia="Calibri"/>
          <w:sz w:val="24"/>
          <w:szCs w:val="24"/>
          <w:lang w:eastAsia="en-US"/>
        </w:rPr>
        <w:tab/>
        <w:t>ДЕКЛАРАТОР: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                                                                                                   </w:t>
      </w:r>
      <w:r w:rsidRPr="00C31776">
        <w:rPr>
          <w:rFonts w:eastAsia="Calibri"/>
          <w:sz w:val="24"/>
          <w:szCs w:val="24"/>
          <w:lang w:eastAsia="en-US"/>
        </w:rPr>
        <w:tab/>
      </w:r>
      <w:r w:rsidRPr="00C31776">
        <w:rPr>
          <w:rFonts w:eastAsia="Calibri"/>
          <w:sz w:val="24"/>
          <w:szCs w:val="24"/>
          <w:lang w:eastAsia="en-US"/>
        </w:rPr>
        <w:tab/>
        <w:t xml:space="preserve">(подпис, печат)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Забележка: Декларацията се попълва от всеки подизпълнител по отделно.</w:t>
      </w:r>
    </w:p>
    <w:p w:rsidR="00AF1E07" w:rsidRPr="00C31776" w:rsidRDefault="00AF1E07" w:rsidP="00AF1E07">
      <w:pPr>
        <w:widowControl/>
        <w:autoSpaceDE/>
        <w:autoSpaceDN/>
        <w:adjustRightInd/>
        <w:spacing w:afterLines="120" w:after="288" w:line="276" w:lineRule="auto"/>
        <w:ind w:left="6521"/>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ind w:left="7230"/>
        <w:jc w:val="both"/>
        <w:rPr>
          <w:rFonts w:eastAsia="Calibri"/>
          <w:sz w:val="24"/>
          <w:szCs w:val="24"/>
          <w:lang w:eastAsia="en-US"/>
        </w:rPr>
      </w:pPr>
      <w:r w:rsidRPr="00C31776">
        <w:rPr>
          <w:rFonts w:eastAsia="Calibri"/>
          <w:sz w:val="24"/>
          <w:szCs w:val="24"/>
          <w:lang w:eastAsia="en-US"/>
        </w:rPr>
        <w:t xml:space="preserve">Приложение № </w:t>
      </w:r>
      <w:r w:rsidR="00345519">
        <w:rPr>
          <w:rFonts w:eastAsia="Calibri"/>
          <w:sz w:val="24"/>
          <w:szCs w:val="24"/>
          <w:lang w:eastAsia="en-US"/>
        </w:rPr>
        <w:t>5</w:t>
      </w:r>
    </w:p>
    <w:p w:rsidR="00AF1E07" w:rsidRPr="00C31776" w:rsidRDefault="00AF1E07" w:rsidP="00AF1E07">
      <w:pPr>
        <w:widowControl/>
        <w:autoSpaceDE/>
        <w:autoSpaceDN/>
        <w:adjustRightInd/>
        <w:spacing w:line="276" w:lineRule="auto"/>
        <w:jc w:val="center"/>
        <w:rPr>
          <w:rFonts w:eastAsia="Calibri"/>
          <w:b/>
          <w:sz w:val="24"/>
          <w:szCs w:val="24"/>
          <w:lang w:eastAsia="en-US"/>
        </w:rPr>
      </w:pPr>
      <w:r w:rsidRPr="00C31776">
        <w:rPr>
          <w:rFonts w:eastAsia="Calibri"/>
          <w:b/>
          <w:sz w:val="24"/>
          <w:szCs w:val="24"/>
          <w:lang w:eastAsia="en-US"/>
        </w:rPr>
        <w:t>ДЕКЛАРАЦИЯ</w:t>
      </w:r>
    </w:p>
    <w:p w:rsidR="00AF1E07" w:rsidRPr="00C31776" w:rsidRDefault="00AF1E07" w:rsidP="00AF1E07">
      <w:pPr>
        <w:widowControl/>
        <w:autoSpaceDE/>
        <w:autoSpaceDN/>
        <w:adjustRightInd/>
        <w:spacing w:line="276" w:lineRule="auto"/>
        <w:jc w:val="center"/>
        <w:rPr>
          <w:rFonts w:eastAsia="Calibri"/>
          <w:sz w:val="24"/>
          <w:szCs w:val="24"/>
          <w:lang w:eastAsia="en-US"/>
        </w:rPr>
      </w:pPr>
      <w:r w:rsidRPr="00C31776">
        <w:rPr>
          <w:rFonts w:eastAsia="Calibri"/>
          <w:sz w:val="24"/>
          <w:szCs w:val="24"/>
          <w:lang w:eastAsia="en-US"/>
        </w:rPr>
        <w:t>за липса на свързаност с друг участник по чл. 101, ал. 11 ЗОП</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Подписаният/ата ........................................................................................ (трите имена) с данни по документ за самоличност ......................................................................................... (номер на лична карта, дата, орган и място на издаването) в качеството си на ..............................................................(длъжност)……........................…………………………….на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(наименование на участника) ЕИК/БУЛСТАТ …................................................................................................................................. </w:t>
      </w:r>
    </w:p>
    <w:p w:rsidR="00AF1E07" w:rsidRPr="00C31776" w:rsidRDefault="00AF1E07" w:rsidP="00AF1E07">
      <w:pPr>
        <w:widowControl/>
        <w:autoSpaceDE/>
        <w:autoSpaceDN/>
        <w:adjustRightInd/>
        <w:spacing w:afterLines="120" w:after="288" w:line="276" w:lineRule="auto"/>
        <w:jc w:val="both"/>
        <w:rPr>
          <w:b/>
          <w:bCs/>
          <w:sz w:val="24"/>
          <w:szCs w:val="24"/>
          <w:lang w:eastAsia="ar-SA"/>
        </w:rPr>
      </w:pPr>
      <w:r w:rsidRPr="00C31776">
        <w:rPr>
          <w:rFonts w:eastAsia="Calibri"/>
          <w:sz w:val="24"/>
          <w:szCs w:val="24"/>
          <w:lang w:eastAsia="en-US"/>
        </w:rPr>
        <w:t xml:space="preserve">– участник в обществена поръчка с </w:t>
      </w:r>
      <w:r w:rsidR="00345519" w:rsidRPr="00345519">
        <w:rPr>
          <w:rFonts w:eastAsia="Calibri"/>
          <w:sz w:val="24"/>
          <w:szCs w:val="24"/>
          <w:lang w:eastAsia="en-US"/>
        </w:rPr>
        <w:t>“Доставка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шестнадесет обособени позиции</w:t>
      </w:r>
    </w:p>
    <w:p w:rsidR="00205675" w:rsidRPr="00C31776" w:rsidRDefault="00205675" w:rsidP="00AF1E07">
      <w:pPr>
        <w:widowControl/>
        <w:autoSpaceDE/>
        <w:autoSpaceDN/>
        <w:adjustRightInd/>
        <w:spacing w:afterLines="120" w:after="288" w:line="276" w:lineRule="auto"/>
        <w:jc w:val="both"/>
        <w:rPr>
          <w:rFonts w:eastAsia="Calibri"/>
          <w:b/>
          <w:bCs/>
          <w:sz w:val="24"/>
          <w:szCs w:val="24"/>
          <w:lang w:eastAsia="en-US"/>
        </w:rPr>
      </w:pPr>
      <w:r w:rsidRPr="00C31776">
        <w:rPr>
          <w:b/>
          <w:bCs/>
          <w:sz w:val="24"/>
          <w:szCs w:val="24"/>
          <w:lang w:eastAsia="ar-SA"/>
        </w:rPr>
        <w:t>По обособена позиция …………….</w:t>
      </w:r>
    </w:p>
    <w:p w:rsidR="00AF1E07" w:rsidRPr="00C31776" w:rsidRDefault="00AF1E07" w:rsidP="00AF1E07">
      <w:pPr>
        <w:widowControl/>
        <w:autoSpaceDE/>
        <w:autoSpaceDN/>
        <w:adjustRightInd/>
        <w:spacing w:afterLines="120" w:after="288" w:line="276" w:lineRule="auto"/>
        <w:jc w:val="center"/>
        <w:rPr>
          <w:rFonts w:eastAsia="Calibri"/>
          <w:sz w:val="24"/>
          <w:szCs w:val="24"/>
          <w:lang w:eastAsia="en-US"/>
        </w:rPr>
      </w:pPr>
      <w:r w:rsidRPr="00C31776">
        <w:rPr>
          <w:rFonts w:eastAsia="Calibri"/>
          <w:sz w:val="24"/>
          <w:szCs w:val="24"/>
          <w:lang w:eastAsia="en-US"/>
        </w:rPr>
        <w:t>ДЕКЛАРИРАМ, че:</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Представляваният от мен участник не е свързано лице по смисъла на § 1, т. 45 от Допълнителните разпоредби на ЗОП или свързано предприятие по смисъла на § 1, т. 44 от допълнителните разпоредби на ЗОП с друг участник в настоящата процедура.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Известна ми е отговорността по чл. 313 НК за неверни данни.</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Задължавам се при промяна на посоченото по – горе обстоятелство да уведомя Възложителя........................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Дата </w:t>
      </w:r>
      <w:r w:rsidRPr="00C31776">
        <w:rPr>
          <w:rFonts w:eastAsia="Calibri"/>
          <w:sz w:val="24"/>
          <w:szCs w:val="24"/>
          <w:lang w:eastAsia="en-US"/>
        </w:rPr>
        <w:tab/>
        <w:t>............................/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Име и фамилия</w:t>
      </w:r>
      <w:r w:rsidRPr="00C31776">
        <w:rPr>
          <w:rFonts w:eastAsia="Calibri"/>
          <w:sz w:val="24"/>
          <w:szCs w:val="24"/>
          <w:lang w:eastAsia="en-US"/>
        </w:rPr>
        <w:tab/>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на лицето и печат</w:t>
      </w:r>
      <w:r w:rsidRPr="00C31776">
        <w:rPr>
          <w:rFonts w:eastAsia="Calibri"/>
          <w:sz w:val="24"/>
          <w:szCs w:val="24"/>
          <w:lang w:eastAsia="en-US"/>
        </w:rPr>
        <w:tab/>
        <w:t>...........................................................................................</w:t>
      </w:r>
    </w:p>
    <w:p w:rsidR="00205675" w:rsidRPr="00C31776" w:rsidRDefault="00205675" w:rsidP="00AF1E07">
      <w:pPr>
        <w:widowControl/>
        <w:autoSpaceDE/>
        <w:autoSpaceDN/>
        <w:adjustRightInd/>
        <w:spacing w:afterLines="120" w:after="288" w:line="276" w:lineRule="auto"/>
        <w:ind w:left="5670"/>
        <w:jc w:val="center"/>
        <w:rPr>
          <w:rFonts w:eastAsia="Calibri"/>
          <w:b/>
          <w:sz w:val="24"/>
          <w:szCs w:val="24"/>
          <w:lang w:eastAsia="en-US"/>
        </w:rPr>
      </w:pPr>
    </w:p>
    <w:p w:rsidR="00205675" w:rsidRPr="00C31776" w:rsidRDefault="00205675" w:rsidP="00AF1E07">
      <w:pPr>
        <w:widowControl/>
        <w:autoSpaceDE/>
        <w:autoSpaceDN/>
        <w:adjustRightInd/>
        <w:spacing w:afterLines="120" w:after="288" w:line="276" w:lineRule="auto"/>
        <w:ind w:left="5670"/>
        <w:jc w:val="center"/>
        <w:rPr>
          <w:rFonts w:eastAsia="Calibri"/>
          <w:b/>
          <w:sz w:val="24"/>
          <w:szCs w:val="24"/>
          <w:lang w:eastAsia="en-US"/>
        </w:rPr>
      </w:pPr>
    </w:p>
    <w:p w:rsidR="00AF1E07" w:rsidRPr="00C31776" w:rsidRDefault="00AF1E07" w:rsidP="00AF1E07">
      <w:pPr>
        <w:widowControl/>
        <w:autoSpaceDE/>
        <w:autoSpaceDN/>
        <w:adjustRightInd/>
        <w:spacing w:afterLines="120" w:after="288" w:line="276" w:lineRule="auto"/>
        <w:ind w:left="5670"/>
        <w:jc w:val="center"/>
        <w:rPr>
          <w:rFonts w:eastAsia="Calibri"/>
          <w:b/>
          <w:sz w:val="24"/>
          <w:szCs w:val="24"/>
          <w:lang w:eastAsia="en-US"/>
        </w:rPr>
      </w:pPr>
      <w:r w:rsidRPr="00C31776">
        <w:rPr>
          <w:rFonts w:eastAsia="Calibri"/>
          <w:b/>
          <w:sz w:val="24"/>
          <w:szCs w:val="24"/>
          <w:lang w:eastAsia="en-US"/>
        </w:rPr>
        <w:t xml:space="preserve">Приложение № </w:t>
      </w:r>
      <w:r w:rsidR="00345519">
        <w:rPr>
          <w:rFonts w:eastAsia="Calibri"/>
          <w:b/>
          <w:sz w:val="24"/>
          <w:szCs w:val="24"/>
          <w:lang w:eastAsia="en-US"/>
        </w:rPr>
        <w:t>6</w:t>
      </w:r>
    </w:p>
    <w:p w:rsidR="00AF1E07" w:rsidRPr="00C31776" w:rsidRDefault="00AF1E07" w:rsidP="00AF1E07">
      <w:pPr>
        <w:widowControl/>
        <w:autoSpaceDE/>
        <w:autoSpaceDN/>
        <w:adjustRightInd/>
        <w:spacing w:afterLines="120" w:after="288" w:line="276" w:lineRule="auto"/>
        <w:jc w:val="center"/>
        <w:rPr>
          <w:rFonts w:eastAsia="Calibri"/>
          <w:b/>
          <w:sz w:val="24"/>
          <w:szCs w:val="24"/>
          <w:lang w:val="en-US" w:eastAsia="en-US"/>
        </w:rPr>
      </w:pPr>
    </w:p>
    <w:p w:rsidR="00AF1E07" w:rsidRPr="00C31776" w:rsidRDefault="00AF1E07" w:rsidP="00AF1E07">
      <w:pPr>
        <w:widowControl/>
        <w:autoSpaceDE/>
        <w:autoSpaceDN/>
        <w:adjustRightInd/>
        <w:spacing w:line="276" w:lineRule="auto"/>
        <w:jc w:val="center"/>
        <w:rPr>
          <w:rFonts w:eastAsia="Calibri"/>
          <w:b/>
          <w:sz w:val="24"/>
          <w:szCs w:val="24"/>
          <w:lang w:eastAsia="en-US"/>
        </w:rPr>
      </w:pPr>
      <w:r w:rsidRPr="00C31776">
        <w:rPr>
          <w:rFonts w:eastAsia="Calibri"/>
          <w:b/>
          <w:sz w:val="24"/>
          <w:szCs w:val="24"/>
          <w:lang w:eastAsia="en-US"/>
        </w:rPr>
        <w:t>ДЕКЛАРАЦИЯ</w:t>
      </w:r>
    </w:p>
    <w:p w:rsidR="00AF1E07" w:rsidRPr="00C31776" w:rsidRDefault="00AF1E07" w:rsidP="00AF1E07">
      <w:pPr>
        <w:widowControl/>
        <w:autoSpaceDE/>
        <w:autoSpaceDN/>
        <w:adjustRightInd/>
        <w:spacing w:line="276" w:lineRule="auto"/>
        <w:jc w:val="center"/>
        <w:rPr>
          <w:rFonts w:eastAsia="Calibri"/>
          <w:b/>
          <w:sz w:val="24"/>
          <w:szCs w:val="24"/>
          <w:lang w:val="en-US" w:eastAsia="en-US"/>
        </w:rPr>
      </w:pPr>
      <w:r w:rsidRPr="00C31776">
        <w:rPr>
          <w:rFonts w:eastAsia="Calibri"/>
          <w:b/>
          <w:sz w:val="24"/>
          <w:szCs w:val="24"/>
          <w:lang w:eastAsia="en-US"/>
        </w:rPr>
        <w:t>По чл. 97, ал. 5 от ППЗОП</w:t>
      </w:r>
    </w:p>
    <w:p w:rsidR="00AF1E07" w:rsidRPr="00C31776" w:rsidRDefault="00AF1E07" w:rsidP="00AF1E07">
      <w:pPr>
        <w:widowControl/>
        <w:autoSpaceDE/>
        <w:autoSpaceDN/>
        <w:adjustRightInd/>
        <w:spacing w:line="276" w:lineRule="auto"/>
        <w:jc w:val="center"/>
        <w:rPr>
          <w:rFonts w:eastAsia="Calibri"/>
          <w:b/>
          <w:sz w:val="24"/>
          <w:szCs w:val="24"/>
          <w:lang w:eastAsia="en-US"/>
        </w:rPr>
      </w:pPr>
      <w:r w:rsidRPr="00C31776">
        <w:rPr>
          <w:rFonts w:eastAsia="Calibri"/>
          <w:b/>
          <w:sz w:val="24"/>
          <w:szCs w:val="24"/>
          <w:lang w:eastAsia="en-US"/>
        </w:rPr>
        <w:t>за обстоятелствата по чл.</w:t>
      </w:r>
      <w:r w:rsidRPr="00C31776">
        <w:rPr>
          <w:rFonts w:eastAsia="Calibri"/>
          <w:sz w:val="24"/>
          <w:szCs w:val="24"/>
          <w:lang w:eastAsia="en-US"/>
        </w:rPr>
        <w:t xml:space="preserve"> </w:t>
      </w:r>
      <w:r w:rsidRPr="00C31776">
        <w:rPr>
          <w:rFonts w:eastAsia="Calibri"/>
          <w:b/>
          <w:sz w:val="24"/>
          <w:szCs w:val="24"/>
          <w:lang w:eastAsia="en-US"/>
        </w:rPr>
        <w:t>чл. 54, ал. 1, т. 1, 2 и 7 ЗОП</w:t>
      </w:r>
    </w:p>
    <w:p w:rsidR="00AF1E07" w:rsidRPr="00C31776" w:rsidRDefault="00AF1E07" w:rsidP="00AF1E07">
      <w:pPr>
        <w:widowControl/>
        <w:autoSpaceDE/>
        <w:autoSpaceDN/>
        <w:adjustRightInd/>
        <w:spacing w:afterLines="120" w:after="288" w:line="276" w:lineRule="auto"/>
        <w:jc w:val="both"/>
        <w:rPr>
          <w:rFonts w:eastAsia="Calibri"/>
          <w:b/>
          <w:sz w:val="24"/>
          <w:szCs w:val="24"/>
          <w:lang w:val="en-US" w:eastAsia="en-US"/>
        </w:rPr>
      </w:pP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sz w:val="24"/>
          <w:szCs w:val="24"/>
          <w:lang w:eastAsia="en-US"/>
        </w:rPr>
        <w:t xml:space="preserve">Подписаният/ата .................................................................................................................................................. </w:t>
      </w:r>
      <w:r w:rsidRPr="00C31776">
        <w:rPr>
          <w:rFonts w:eastAsia="Calibri"/>
          <w:i/>
          <w:sz w:val="24"/>
          <w:szCs w:val="24"/>
          <w:lang w:eastAsia="en-US"/>
        </w:rPr>
        <w:t>(трите имена)</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sz w:val="24"/>
          <w:szCs w:val="24"/>
          <w:lang w:eastAsia="en-US"/>
        </w:rPr>
        <w:t xml:space="preserve">с данни по документ за самоличност ...................................................................................................... </w:t>
      </w:r>
      <w:r w:rsidRPr="00C31776">
        <w:rPr>
          <w:rFonts w:eastAsia="Calibri"/>
          <w:i/>
          <w:sz w:val="24"/>
          <w:szCs w:val="24"/>
          <w:lang w:eastAsia="en-US"/>
        </w:rPr>
        <w:t>(номер на лична карта, дата, орган и място на издаването)</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в качеството си на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i/>
          <w:sz w:val="24"/>
          <w:szCs w:val="24"/>
          <w:lang w:eastAsia="en-US"/>
        </w:rPr>
        <w:t>(длъжност)</w:t>
      </w:r>
      <w:r w:rsidRPr="00C31776">
        <w:rPr>
          <w:rFonts w:eastAsia="Calibri"/>
          <w:sz w:val="24"/>
          <w:szCs w:val="24"/>
          <w:lang w:eastAsia="en-US"/>
        </w:rPr>
        <w:t xml:space="preserve">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на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i/>
          <w:sz w:val="24"/>
          <w:szCs w:val="24"/>
          <w:lang w:eastAsia="en-US"/>
        </w:rPr>
        <w:t>(наименование на участника)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ЕИК/БУЛСТАТ ….................................................................</w:t>
      </w:r>
      <w:r w:rsidRPr="00C31776">
        <w:rPr>
          <w:rFonts w:eastAsia="Calibri"/>
          <w:sz w:val="24"/>
          <w:szCs w:val="24"/>
          <w:lang w:val="en-US" w:eastAsia="en-US"/>
        </w:rPr>
        <w:t>...........</w:t>
      </w:r>
      <w:r w:rsidRPr="00C31776">
        <w:rPr>
          <w:rFonts w:eastAsia="Calibri"/>
          <w:sz w:val="24"/>
          <w:szCs w:val="24"/>
          <w:lang w:eastAsia="en-US"/>
        </w:rPr>
        <w:t>,</w:t>
      </w:r>
    </w:p>
    <w:p w:rsidR="00AF1E07" w:rsidRPr="00C31776" w:rsidRDefault="00AF1E07" w:rsidP="00AF1E07">
      <w:pPr>
        <w:widowControl/>
        <w:autoSpaceDE/>
        <w:autoSpaceDN/>
        <w:adjustRightInd/>
        <w:spacing w:afterLines="120" w:after="288" w:line="276" w:lineRule="auto"/>
        <w:jc w:val="both"/>
        <w:rPr>
          <w:b/>
          <w:bCs/>
          <w:sz w:val="24"/>
          <w:szCs w:val="24"/>
          <w:lang w:eastAsia="ar-SA"/>
        </w:rPr>
      </w:pPr>
      <w:r w:rsidRPr="00C31776">
        <w:rPr>
          <w:rFonts w:eastAsia="Calibri"/>
          <w:sz w:val="24"/>
          <w:szCs w:val="24"/>
          <w:lang w:eastAsia="en-US"/>
        </w:rPr>
        <w:t xml:space="preserve">в изпълнение на изискванията на Закона за обществените поръчки, Правилника за прилагане на Закона за обществените поръчки и на </w:t>
      </w:r>
      <w:r w:rsidRPr="00C31776">
        <w:rPr>
          <w:rFonts w:eastAsia="Calibri"/>
          <w:sz w:val="24"/>
          <w:szCs w:val="24"/>
          <w:lang w:eastAsia="en-US"/>
        </w:rPr>
        <w:br/>
        <w:t xml:space="preserve">Възложителя при възлагане на обществена поръчка с предмет: </w:t>
      </w:r>
      <w:r w:rsidR="00345519" w:rsidRPr="00345519">
        <w:rPr>
          <w:b/>
          <w:bCs/>
          <w:sz w:val="24"/>
          <w:szCs w:val="24"/>
          <w:lang w:eastAsia="ar-SA"/>
        </w:rPr>
        <w:t>“Доставка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шестнадесет обособени позиции</w:t>
      </w:r>
    </w:p>
    <w:p w:rsidR="00205675" w:rsidRPr="00C31776" w:rsidRDefault="00205675" w:rsidP="00AF1E07">
      <w:pPr>
        <w:widowControl/>
        <w:autoSpaceDE/>
        <w:autoSpaceDN/>
        <w:adjustRightInd/>
        <w:spacing w:afterLines="120" w:after="288" w:line="276" w:lineRule="auto"/>
        <w:jc w:val="both"/>
        <w:rPr>
          <w:rFonts w:eastAsia="Calibri"/>
          <w:b/>
          <w:sz w:val="24"/>
          <w:szCs w:val="24"/>
          <w:lang w:eastAsia="en-US"/>
        </w:rPr>
      </w:pPr>
      <w:r w:rsidRPr="00C31776">
        <w:rPr>
          <w:b/>
          <w:bCs/>
          <w:sz w:val="24"/>
          <w:szCs w:val="24"/>
          <w:lang w:eastAsia="ar-SA"/>
        </w:rPr>
        <w:t>по обособена позиция ………………………</w:t>
      </w:r>
    </w:p>
    <w:p w:rsidR="00AF1E07" w:rsidRPr="00C31776" w:rsidRDefault="00AF1E07" w:rsidP="00AF1E07">
      <w:pPr>
        <w:widowControl/>
        <w:autoSpaceDE/>
        <w:autoSpaceDN/>
        <w:adjustRightInd/>
        <w:spacing w:afterLines="120" w:after="288" w:line="276" w:lineRule="auto"/>
        <w:jc w:val="center"/>
        <w:rPr>
          <w:rFonts w:eastAsia="Calibri"/>
          <w:b/>
          <w:sz w:val="24"/>
          <w:szCs w:val="24"/>
          <w:lang w:val="en-US" w:eastAsia="en-US"/>
        </w:rPr>
      </w:pPr>
      <w:r w:rsidRPr="00C31776">
        <w:rPr>
          <w:rFonts w:eastAsia="Calibri"/>
          <w:b/>
          <w:sz w:val="24"/>
          <w:szCs w:val="24"/>
          <w:lang w:eastAsia="en-US"/>
        </w:rPr>
        <w:t>ДЕКЛАРИРАМ, че:</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1. Не съм осъждан с влязла в сила присъда/ реабилитиран съм (невярното се зачертава), за престъпление по чл. 108а, чл. 159а - 159г, чл. 172, чл. 192а, чл. 194 - 217, чл. 219 - 252, чл. 253 - 260, чл. 301 - 307, чл. 321, 321а и чл. 352 - 353е от Наказателния кодекс;</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2. Не съм осъждан с влязла в сила присъда/реабилитиран съм (невярното се зачертава), за престъпление, аналогично на тези по т. 1, в друга държава членка или трета страна;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3. По отношение на мен не е налице конфликт на интереси, който не може да бъде отстранен.</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Известна ми е отговорността по чл. 313 от Наказателния кодекс за неверни данни.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са: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1.....................................................................................................................................................</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2....................................................................................................................................................</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1.....................................................................................................................................................</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2.....................................................................................................................................................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Дата </w:t>
      </w:r>
      <w:r w:rsidRPr="00C31776">
        <w:rPr>
          <w:rFonts w:eastAsia="Calibri"/>
          <w:sz w:val="24"/>
          <w:szCs w:val="24"/>
          <w:lang w:eastAsia="en-US"/>
        </w:rPr>
        <w:tab/>
        <w:t>............................/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Име и фамилия</w:t>
      </w:r>
      <w:r w:rsidRPr="00C31776">
        <w:rPr>
          <w:rFonts w:eastAsia="Calibri"/>
          <w:sz w:val="24"/>
          <w:szCs w:val="24"/>
          <w:lang w:eastAsia="en-US"/>
        </w:rPr>
        <w:tab/>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на лицето и печат</w:t>
      </w:r>
      <w:r w:rsidRPr="00C31776">
        <w:rPr>
          <w:rFonts w:eastAsia="Calibri"/>
          <w:sz w:val="24"/>
          <w:szCs w:val="24"/>
          <w:lang w:eastAsia="en-US"/>
        </w:rPr>
        <w:tab/>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line="276" w:lineRule="auto"/>
        <w:jc w:val="both"/>
        <w:rPr>
          <w:rFonts w:eastAsia="Calibri"/>
          <w:i/>
          <w:sz w:val="24"/>
          <w:szCs w:val="24"/>
          <w:lang w:eastAsia="en-US"/>
        </w:rPr>
      </w:pPr>
      <w:r w:rsidRPr="00C31776">
        <w:rPr>
          <w:rFonts w:eastAsia="Calibri"/>
          <w:b/>
          <w:i/>
          <w:sz w:val="24"/>
          <w:szCs w:val="24"/>
          <w:lang w:eastAsia="en-US"/>
        </w:rPr>
        <w:t xml:space="preserve">Забележка: </w:t>
      </w:r>
      <w:r w:rsidRPr="00C31776">
        <w:rPr>
          <w:rFonts w:eastAsia="Calibri"/>
          <w:i/>
          <w:sz w:val="24"/>
          <w:szCs w:val="24"/>
          <w:lang w:eastAsia="en-US"/>
        </w:rPr>
        <w:t>Декларацията се подава от лицата по чл. 97, ал. 6 ППЗОП.</w:t>
      </w:r>
    </w:p>
    <w:p w:rsidR="00AF1E07" w:rsidRPr="00C31776" w:rsidRDefault="00AF1E07" w:rsidP="00AF1E07">
      <w:pPr>
        <w:widowControl/>
        <w:autoSpaceDE/>
        <w:autoSpaceDN/>
        <w:adjustRightInd/>
        <w:spacing w:line="276" w:lineRule="auto"/>
        <w:jc w:val="both"/>
        <w:rPr>
          <w:rFonts w:eastAsia="Calibri"/>
          <w:b/>
          <w:i/>
          <w:sz w:val="24"/>
          <w:szCs w:val="24"/>
          <w:lang w:eastAsia="en-US"/>
        </w:rPr>
      </w:pPr>
      <w:r w:rsidRPr="00C31776">
        <w:rPr>
          <w:rFonts w:eastAsia="Calibri"/>
          <w:i/>
          <w:sz w:val="24"/>
          <w:szCs w:val="24"/>
          <w:lang w:eastAsia="en-US"/>
        </w:rPr>
        <w:t xml:space="preserve">ППЗОП - Чл. 97. (6) Декларацията за липсата на обстоятелствата по </w:t>
      </w:r>
      <w:r w:rsidRPr="00C31776">
        <w:rPr>
          <w:rFonts w:eastAsia="Calibri"/>
          <w:i/>
          <w:sz w:val="24"/>
          <w:szCs w:val="24"/>
          <w:u w:val="single"/>
          <w:lang w:eastAsia="en-US"/>
        </w:rPr>
        <w:t>чл. 54, ал. 1, т. 1, 2 и 7 ЗОП</w:t>
      </w:r>
      <w:r w:rsidRPr="00C31776">
        <w:rPr>
          <w:rFonts w:eastAsia="Calibri"/>
          <w:i/>
          <w:sz w:val="24"/>
          <w:szCs w:val="24"/>
          <w:lang w:eastAsia="en-US"/>
        </w:rPr>
        <w:t xml:space="preserve"> се подписва от лицата, които представляват участника. </w:t>
      </w:r>
    </w:p>
    <w:p w:rsidR="00AF1E07" w:rsidRPr="00C31776" w:rsidRDefault="00AF1E07" w:rsidP="00AF1E07">
      <w:pPr>
        <w:widowControl/>
        <w:autoSpaceDE/>
        <w:autoSpaceDN/>
        <w:adjustRightInd/>
        <w:spacing w:afterLines="120" w:after="288" w:line="276" w:lineRule="auto"/>
        <w:jc w:val="both"/>
        <w:rPr>
          <w:rFonts w:eastAsia="Calibri"/>
          <w:b/>
          <w:i/>
          <w:sz w:val="24"/>
          <w:szCs w:val="24"/>
          <w:lang w:eastAsia="en-US"/>
        </w:rPr>
      </w:pPr>
    </w:p>
    <w:p w:rsidR="00AF1E07" w:rsidRPr="00C31776" w:rsidRDefault="00AF1E07" w:rsidP="00AF1E07">
      <w:pPr>
        <w:widowControl/>
        <w:autoSpaceDE/>
        <w:autoSpaceDN/>
        <w:adjustRightInd/>
        <w:spacing w:afterLines="120" w:after="288" w:line="276" w:lineRule="auto"/>
        <w:ind w:left="7230"/>
        <w:jc w:val="both"/>
        <w:rPr>
          <w:rFonts w:eastAsia="Calibri"/>
          <w:b/>
          <w:sz w:val="24"/>
          <w:szCs w:val="24"/>
          <w:u w:val="single"/>
          <w:lang w:eastAsia="en-US"/>
        </w:rPr>
      </w:pPr>
      <w:r w:rsidRPr="00C31776">
        <w:rPr>
          <w:rFonts w:eastAsia="Calibri"/>
          <w:b/>
          <w:sz w:val="24"/>
          <w:szCs w:val="24"/>
          <w:lang w:eastAsia="en-US"/>
        </w:rPr>
        <w:t xml:space="preserve">Приложение № </w:t>
      </w:r>
      <w:r w:rsidR="00345519">
        <w:rPr>
          <w:rFonts w:eastAsia="Calibri"/>
          <w:b/>
          <w:sz w:val="24"/>
          <w:szCs w:val="24"/>
          <w:lang w:eastAsia="en-US"/>
        </w:rPr>
        <w:t>7</w:t>
      </w:r>
    </w:p>
    <w:p w:rsidR="00AF1E07" w:rsidRPr="00C31776" w:rsidRDefault="00AF1E07" w:rsidP="00AF1E07">
      <w:pPr>
        <w:widowControl/>
        <w:autoSpaceDE/>
        <w:autoSpaceDN/>
        <w:adjustRightInd/>
        <w:spacing w:afterLines="120" w:after="288" w:line="276" w:lineRule="auto"/>
        <w:jc w:val="both"/>
        <w:rPr>
          <w:rFonts w:eastAsia="Calibri"/>
          <w:i/>
          <w:sz w:val="24"/>
          <w:szCs w:val="24"/>
          <w:u w:val="single"/>
          <w:lang w:eastAsia="en-US"/>
        </w:rPr>
      </w:pPr>
    </w:p>
    <w:p w:rsidR="00AF1E07" w:rsidRPr="00C31776" w:rsidRDefault="00AF1E07" w:rsidP="00AF1E07">
      <w:pPr>
        <w:widowControl/>
        <w:autoSpaceDE/>
        <w:autoSpaceDN/>
        <w:adjustRightInd/>
        <w:spacing w:line="276" w:lineRule="auto"/>
        <w:jc w:val="center"/>
        <w:rPr>
          <w:rFonts w:eastAsia="Calibri"/>
          <w:b/>
          <w:bCs/>
          <w:sz w:val="24"/>
          <w:szCs w:val="24"/>
          <w:lang w:eastAsia="en-US"/>
        </w:rPr>
      </w:pPr>
      <w:r w:rsidRPr="00C31776">
        <w:rPr>
          <w:rFonts w:eastAsia="Calibri"/>
          <w:b/>
          <w:bCs/>
          <w:sz w:val="24"/>
          <w:szCs w:val="24"/>
          <w:lang w:eastAsia="en-US"/>
        </w:rPr>
        <w:t>Д Е К Л А Р А Ц И Я</w:t>
      </w:r>
    </w:p>
    <w:p w:rsidR="00AF1E07" w:rsidRPr="00C31776" w:rsidRDefault="00AF1E07" w:rsidP="00AF1E07">
      <w:pPr>
        <w:widowControl/>
        <w:autoSpaceDE/>
        <w:autoSpaceDN/>
        <w:adjustRightInd/>
        <w:spacing w:line="276" w:lineRule="auto"/>
        <w:jc w:val="center"/>
        <w:rPr>
          <w:rFonts w:eastAsia="Calibri"/>
          <w:b/>
          <w:bCs/>
          <w:sz w:val="24"/>
          <w:szCs w:val="24"/>
          <w:lang w:eastAsia="en-US"/>
        </w:rPr>
      </w:pPr>
      <w:r w:rsidRPr="00C31776">
        <w:rPr>
          <w:rFonts w:eastAsia="Calibri"/>
          <w:b/>
          <w:bCs/>
          <w:sz w:val="24"/>
          <w:szCs w:val="24"/>
          <w:lang w:eastAsia="en-US"/>
        </w:rPr>
        <w:t>по чл. 97, ал. 5 от ППЗОП</w:t>
      </w:r>
    </w:p>
    <w:p w:rsidR="00AF1E07" w:rsidRPr="00C31776" w:rsidRDefault="00AF1E07" w:rsidP="00AF1E07">
      <w:pPr>
        <w:widowControl/>
        <w:autoSpaceDE/>
        <w:autoSpaceDN/>
        <w:adjustRightInd/>
        <w:spacing w:line="276" w:lineRule="auto"/>
        <w:jc w:val="center"/>
        <w:rPr>
          <w:rFonts w:eastAsia="Calibri"/>
          <w:b/>
          <w:sz w:val="24"/>
          <w:szCs w:val="24"/>
          <w:lang w:eastAsia="en-US"/>
        </w:rPr>
      </w:pPr>
      <w:r w:rsidRPr="00C31776">
        <w:rPr>
          <w:rFonts w:eastAsia="Calibri"/>
          <w:b/>
          <w:sz w:val="24"/>
          <w:szCs w:val="24"/>
          <w:lang w:eastAsia="en-US"/>
        </w:rPr>
        <w:t>за обстоятелствата по чл. 54, ал. 1, т. 3-5 от ЗОП</w:t>
      </w:r>
    </w:p>
    <w:p w:rsidR="00AF1E07" w:rsidRPr="00C31776" w:rsidRDefault="00AF1E07" w:rsidP="00AF1E07">
      <w:pPr>
        <w:widowControl/>
        <w:autoSpaceDE/>
        <w:autoSpaceDN/>
        <w:adjustRightInd/>
        <w:spacing w:line="276" w:lineRule="auto"/>
        <w:jc w:val="both"/>
        <w:rPr>
          <w:rFonts w:eastAsia="Calibri"/>
          <w:b/>
          <w:sz w:val="24"/>
          <w:szCs w:val="24"/>
          <w:lang w:eastAsia="en-US"/>
        </w:rPr>
      </w:pPr>
      <w:r w:rsidRPr="00C31776">
        <w:rPr>
          <w:rFonts w:eastAsia="Calibri"/>
          <w:b/>
          <w:sz w:val="24"/>
          <w:szCs w:val="24"/>
          <w:lang w:eastAsia="en-US"/>
        </w:rPr>
        <w:t xml:space="preserve">във връзка с участие в обществена поръчка по чл. 20, ал. 3, т. 2 от ЗОП </w:t>
      </w:r>
      <w:r w:rsidRPr="00C31776">
        <w:rPr>
          <w:rFonts w:eastAsia="Calibri"/>
          <w:b/>
          <w:sz w:val="24"/>
          <w:szCs w:val="24"/>
          <w:lang w:val="ru-RU" w:eastAsia="en-US"/>
        </w:rPr>
        <w:t>с предмет</w:t>
      </w:r>
      <w:r w:rsidRPr="00C31776">
        <w:rPr>
          <w:rFonts w:eastAsia="Calibri"/>
          <w:b/>
          <w:sz w:val="24"/>
          <w:szCs w:val="24"/>
          <w:lang w:eastAsia="en-US"/>
        </w:rPr>
        <w:t xml:space="preserve">: </w:t>
      </w:r>
    </w:p>
    <w:p w:rsidR="00AF1E07" w:rsidRPr="00C31776" w:rsidRDefault="00345519" w:rsidP="00AF1E07">
      <w:pPr>
        <w:widowControl/>
        <w:autoSpaceDE/>
        <w:autoSpaceDN/>
        <w:adjustRightInd/>
        <w:spacing w:afterLines="120" w:after="288" w:line="276" w:lineRule="auto"/>
        <w:jc w:val="both"/>
        <w:rPr>
          <w:rFonts w:eastAsia="Calibri"/>
          <w:b/>
          <w:sz w:val="24"/>
          <w:szCs w:val="24"/>
          <w:lang w:eastAsia="en-US"/>
        </w:rPr>
      </w:pPr>
      <w:r w:rsidRPr="00345519">
        <w:rPr>
          <w:b/>
          <w:bCs/>
          <w:sz w:val="24"/>
          <w:szCs w:val="24"/>
          <w:lang w:eastAsia="ar-SA"/>
        </w:rPr>
        <w:t>“Доставка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шестнадесет обособени позиции</w:t>
      </w:r>
      <w:r w:rsidR="00AF1E07" w:rsidRPr="00C31776">
        <w:rPr>
          <w:rFonts w:eastAsia="Calibri"/>
          <w:b/>
          <w:sz w:val="24"/>
          <w:szCs w:val="24"/>
          <w:lang w:eastAsia="en-US"/>
        </w:rPr>
        <w:t>,</w:t>
      </w:r>
    </w:p>
    <w:p w:rsidR="00205675" w:rsidRPr="00C31776" w:rsidRDefault="00205675" w:rsidP="00AF1E07">
      <w:pPr>
        <w:widowControl/>
        <w:autoSpaceDE/>
        <w:autoSpaceDN/>
        <w:adjustRightInd/>
        <w:spacing w:afterLines="120" w:after="288" w:line="276" w:lineRule="auto"/>
        <w:jc w:val="both"/>
        <w:rPr>
          <w:rFonts w:eastAsia="Calibri"/>
          <w:b/>
          <w:sz w:val="24"/>
          <w:szCs w:val="24"/>
          <w:lang w:eastAsia="en-US"/>
        </w:rPr>
      </w:pPr>
      <w:r w:rsidRPr="00C31776">
        <w:rPr>
          <w:rFonts w:eastAsia="Calibri"/>
          <w:b/>
          <w:sz w:val="24"/>
          <w:szCs w:val="24"/>
          <w:lang w:eastAsia="en-US"/>
        </w:rPr>
        <w:t>По обособена позиция ………………………………………………….</w:t>
      </w:r>
    </w:p>
    <w:p w:rsidR="00AF1E07" w:rsidRPr="00C31776" w:rsidRDefault="00AF1E07" w:rsidP="00AF1E07">
      <w:pPr>
        <w:widowControl/>
        <w:autoSpaceDE/>
        <w:autoSpaceDN/>
        <w:adjustRightInd/>
        <w:spacing w:afterLines="120" w:after="288" w:line="276" w:lineRule="auto"/>
        <w:jc w:val="both"/>
        <w:rPr>
          <w:rFonts w:eastAsia="Calibri"/>
          <w:sz w:val="24"/>
          <w:szCs w:val="24"/>
          <w:u w:val="single"/>
          <w:lang w:eastAsia="en-US"/>
        </w:rPr>
      </w:pPr>
      <w:r w:rsidRPr="00C31776">
        <w:rPr>
          <w:rFonts w:eastAsia="Calibri"/>
          <w:sz w:val="24"/>
          <w:szCs w:val="24"/>
          <w:lang w:eastAsia="en-US"/>
        </w:rPr>
        <w:t>Долуподписаният /-</w:t>
      </w:r>
      <w:proofErr w:type="spellStart"/>
      <w:r w:rsidRPr="00C31776">
        <w:rPr>
          <w:rFonts w:eastAsia="Calibri"/>
          <w:sz w:val="24"/>
          <w:szCs w:val="24"/>
          <w:lang w:eastAsia="en-US"/>
        </w:rPr>
        <w:t>ната</w:t>
      </w:r>
      <w:proofErr w:type="spellEnd"/>
      <w:r w:rsidRPr="00C31776">
        <w:rPr>
          <w:rFonts w:eastAsia="Calibri"/>
          <w:sz w:val="24"/>
          <w:szCs w:val="24"/>
          <w:lang w:eastAsia="en-US"/>
        </w:rPr>
        <w:t xml:space="preserve">/ </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p>
    <w:p w:rsidR="00AF1E07" w:rsidRPr="00C31776" w:rsidRDefault="00AF1E07" w:rsidP="00AF1E07">
      <w:pPr>
        <w:widowControl/>
        <w:autoSpaceDE/>
        <w:autoSpaceDN/>
        <w:adjustRightInd/>
        <w:spacing w:afterLines="120" w:after="288" w:line="276" w:lineRule="auto"/>
        <w:jc w:val="both"/>
        <w:rPr>
          <w:rFonts w:eastAsia="Calibri"/>
          <w:sz w:val="24"/>
          <w:szCs w:val="24"/>
          <w:u w:val="single"/>
          <w:lang w:eastAsia="en-US"/>
        </w:rPr>
      </w:pPr>
      <w:r w:rsidRPr="00C31776">
        <w:rPr>
          <w:rFonts w:eastAsia="Calibri"/>
          <w:sz w:val="24"/>
          <w:szCs w:val="24"/>
          <w:lang w:eastAsia="en-US"/>
        </w:rPr>
        <w:t>с ЕГН</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xml:space="preserve">, притежаващ лична карта № </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xml:space="preserve">, издадена на </w:t>
      </w:r>
      <w:r w:rsidRPr="00C31776">
        <w:rPr>
          <w:rFonts w:eastAsia="Calibri"/>
          <w:sz w:val="24"/>
          <w:szCs w:val="24"/>
          <w:u w:val="single"/>
          <w:lang w:eastAsia="en-US"/>
        </w:rPr>
        <w:tab/>
      </w:r>
      <w:r w:rsidRPr="00C31776">
        <w:rPr>
          <w:rFonts w:eastAsia="Calibri"/>
          <w:sz w:val="24"/>
          <w:szCs w:val="24"/>
          <w:u w:val="single"/>
          <w:lang w:eastAsia="en-US"/>
        </w:rPr>
        <w:tab/>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 xml:space="preserve">от МВР, гр. </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адрес:</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w:t>
      </w:r>
    </w:p>
    <w:p w:rsidR="00AF1E07" w:rsidRPr="00C31776" w:rsidRDefault="00AF1E07" w:rsidP="00AF1E07">
      <w:pPr>
        <w:widowControl/>
        <w:autoSpaceDE/>
        <w:autoSpaceDN/>
        <w:adjustRightInd/>
        <w:spacing w:afterLines="120" w:after="288" w:line="276" w:lineRule="auto"/>
        <w:jc w:val="both"/>
        <w:rPr>
          <w:rFonts w:eastAsia="Calibri"/>
          <w:sz w:val="24"/>
          <w:szCs w:val="24"/>
          <w:u w:val="single"/>
          <w:lang w:eastAsia="en-US"/>
        </w:rPr>
      </w:pPr>
      <w:r w:rsidRPr="00C31776">
        <w:rPr>
          <w:rFonts w:eastAsia="Calibri"/>
          <w:sz w:val="24"/>
          <w:szCs w:val="24"/>
          <w:lang w:eastAsia="en-US"/>
        </w:rPr>
        <w:t>представляващ</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xml:space="preserve">в качеството си на </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със седалище</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xml:space="preserve"> и адрес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на управление: </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тел./факс:</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 xml:space="preserve">, вписано в търговския регистър към Агенцията по вписванията с ЕИК </w:t>
      </w:r>
      <w:r w:rsidRPr="00C31776">
        <w:rPr>
          <w:rFonts w:eastAsia="Calibri"/>
          <w:sz w:val="24"/>
          <w:szCs w:val="24"/>
          <w:u w:val="single"/>
          <w:lang w:eastAsia="en-US"/>
        </w:rPr>
        <w:tab/>
      </w:r>
      <w:r w:rsidRPr="00C31776">
        <w:rPr>
          <w:rFonts w:eastAsia="Calibri"/>
          <w:sz w:val="24"/>
          <w:szCs w:val="24"/>
          <w:u w:val="single"/>
          <w:lang w:eastAsia="en-US"/>
        </w:rPr>
        <w:tab/>
      </w:r>
      <w:r w:rsidRPr="00C31776">
        <w:rPr>
          <w:rFonts w:eastAsia="Calibri"/>
          <w:sz w:val="24"/>
          <w:szCs w:val="24"/>
          <w:lang w:eastAsia="en-US"/>
        </w:rPr>
        <w:t>,</w:t>
      </w: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Д Е К Л А Р И Р А М, Ч Е:</w:t>
      </w:r>
    </w:p>
    <w:tbl>
      <w:tblPr>
        <w:tblStyle w:val="a3"/>
        <w:tblW w:w="0" w:type="auto"/>
        <w:tblLook w:val="04A0" w:firstRow="1" w:lastRow="0" w:firstColumn="1" w:lastColumn="0" w:noHBand="0" w:noVBand="1"/>
      </w:tblPr>
      <w:tblGrid>
        <w:gridCol w:w="4531"/>
        <w:gridCol w:w="4531"/>
      </w:tblGrid>
      <w:tr w:rsidR="00AF1E07" w:rsidRPr="00C31776" w:rsidTr="00AF1E07">
        <w:tc>
          <w:tcPr>
            <w:tcW w:w="4531"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tc>
        <w:tc>
          <w:tcPr>
            <w:tcW w:w="4531"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а) Няма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б) Допуснато е разсрочване, отсрочване или обезпечение.</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в) Има, установени с акт, който не е вл</w:t>
            </w:r>
            <w:r w:rsidR="002B70BA" w:rsidRPr="00C31776">
              <w:rPr>
                <w:rFonts w:eastAsia="Calibri"/>
                <w:sz w:val="24"/>
                <w:szCs w:val="24"/>
                <w:lang w:eastAsia="en-US"/>
              </w:rPr>
              <w:t>я</w:t>
            </w:r>
            <w:r w:rsidRPr="00C31776">
              <w:rPr>
                <w:rFonts w:eastAsia="Calibri"/>
                <w:sz w:val="24"/>
                <w:szCs w:val="24"/>
                <w:lang w:eastAsia="en-US"/>
              </w:rPr>
              <w:t>зъл в сила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г) Размерът на неплатените дължими данъци или социалноосигурителни вноски е не повече от 1 на сто от сумата на годишния оборот за последната приключила година.</w:t>
            </w:r>
          </w:p>
          <w:p w:rsidR="00AF1E07" w:rsidRPr="00C31776" w:rsidRDefault="00AF1E07" w:rsidP="00AF1E07">
            <w:pPr>
              <w:widowControl/>
              <w:autoSpaceDE/>
              <w:autoSpaceDN/>
              <w:adjustRightInd/>
              <w:spacing w:afterLines="120" w:after="288" w:line="276" w:lineRule="auto"/>
              <w:jc w:val="both"/>
              <w:rPr>
                <w:rFonts w:eastAsia="Calibri"/>
                <w:b/>
                <w:i/>
                <w:sz w:val="24"/>
                <w:szCs w:val="24"/>
                <w:lang w:eastAsia="en-US"/>
              </w:rPr>
            </w:pPr>
            <w:r w:rsidRPr="00C31776">
              <w:rPr>
                <w:rFonts w:eastAsia="Calibri"/>
                <w:b/>
                <w:i/>
                <w:sz w:val="24"/>
                <w:szCs w:val="24"/>
                <w:lang w:eastAsia="en-US"/>
              </w:rPr>
              <w:t>*Ненужното се зачертава</w:t>
            </w:r>
          </w:p>
        </w:tc>
      </w:tr>
      <w:tr w:rsidR="00AF1E07" w:rsidRPr="00C31776" w:rsidTr="00AF1E07">
        <w:tc>
          <w:tcPr>
            <w:tcW w:w="4531"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Не е налице неравнопоставеност в случаите по чл. 44, ал. 5 от ЗОП</w:t>
            </w:r>
          </w:p>
        </w:tc>
        <w:tc>
          <w:tcPr>
            <w:tcW w:w="4531" w:type="dxa"/>
          </w:tcPr>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а) Представляваният от мен участник не е предоставял пазарни консултации и/или не е участвал в подготовката на обществената поръчка.</w:t>
            </w:r>
          </w:p>
          <w:p w:rsidR="00AF1E07" w:rsidRPr="00C31776" w:rsidRDefault="00AF1E07" w:rsidP="00AF1E07">
            <w:pPr>
              <w:widowControl/>
              <w:tabs>
                <w:tab w:val="left" w:pos="287"/>
              </w:tabs>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б) Предоставянето на пазарни консултации и/или участието в подготовката на обществената поръчка на представлявания от мен участник не води до неравнопоставеност по чл. 44, ал. 5 от ЗОП</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b/>
                <w:i/>
                <w:sz w:val="24"/>
                <w:szCs w:val="24"/>
                <w:lang w:eastAsia="en-US"/>
              </w:rPr>
              <w:t>*Ненужното се зачертава</w:t>
            </w:r>
          </w:p>
        </w:tc>
      </w:tr>
    </w:tbl>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 xml:space="preserve">Участникът, който представлявам не е представил документ с невярно съдържание, свързан с удостоверяване липсата на основания за отстраняване или изпълнението на критериите за подбор, определени от възложителя.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Участникът, който представлявам ще предостави изискващата се информация, свързана с удостоверяване липсата на основания за отстраняване или изпълнението на критериите за подбор, определени от възложителя.</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Декларирам, че посочената информация е вярна и съм наясно с последствията при представяне на неверни данни.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b/>
          <w:sz w:val="24"/>
          <w:szCs w:val="24"/>
          <w:lang w:eastAsia="en-US"/>
        </w:rPr>
      </w:pPr>
      <w:r w:rsidRPr="00C31776">
        <w:rPr>
          <w:rFonts w:eastAsia="Calibri"/>
          <w:b/>
          <w:sz w:val="24"/>
          <w:szCs w:val="24"/>
          <w:u w:val="single"/>
          <w:lang w:eastAsia="en-US"/>
        </w:rPr>
        <w:tab/>
      </w:r>
      <w:r w:rsidRPr="00C31776">
        <w:rPr>
          <w:rFonts w:eastAsia="Calibri"/>
          <w:b/>
          <w:sz w:val="24"/>
          <w:szCs w:val="24"/>
          <w:u w:val="single"/>
          <w:lang w:eastAsia="en-US"/>
        </w:rPr>
        <w:tab/>
      </w:r>
      <w:r w:rsidRPr="00C31776">
        <w:rPr>
          <w:rFonts w:eastAsia="Calibri"/>
          <w:b/>
          <w:sz w:val="24"/>
          <w:szCs w:val="24"/>
          <w:u w:val="single"/>
          <w:lang w:eastAsia="en-US"/>
        </w:rPr>
        <w:tab/>
      </w:r>
      <w:r w:rsidRPr="00C31776">
        <w:rPr>
          <w:rFonts w:eastAsia="Calibri"/>
          <w:b/>
          <w:sz w:val="24"/>
          <w:szCs w:val="24"/>
          <w:lang w:eastAsia="en-US"/>
        </w:rPr>
        <w:t xml:space="preserve">г. </w:t>
      </w:r>
      <w:r w:rsidRPr="00C31776">
        <w:rPr>
          <w:rFonts w:eastAsia="Calibri"/>
          <w:b/>
          <w:sz w:val="24"/>
          <w:szCs w:val="24"/>
          <w:lang w:eastAsia="en-US"/>
        </w:rPr>
        <w:tab/>
      </w:r>
      <w:r w:rsidRPr="00C31776">
        <w:rPr>
          <w:rFonts w:eastAsia="Calibri"/>
          <w:b/>
          <w:sz w:val="24"/>
          <w:szCs w:val="24"/>
          <w:lang w:eastAsia="en-US"/>
        </w:rPr>
        <w:tab/>
      </w:r>
      <w:r w:rsidRPr="00C31776">
        <w:rPr>
          <w:rFonts w:eastAsia="Calibri"/>
          <w:b/>
          <w:sz w:val="24"/>
          <w:szCs w:val="24"/>
          <w:lang w:eastAsia="en-US"/>
        </w:rPr>
        <w:tab/>
      </w:r>
      <w:r w:rsidRPr="00C31776">
        <w:rPr>
          <w:rFonts w:eastAsia="Calibri"/>
          <w:b/>
          <w:sz w:val="24"/>
          <w:szCs w:val="24"/>
          <w:lang w:eastAsia="en-US"/>
        </w:rPr>
        <w:tab/>
      </w:r>
      <w:r w:rsidRPr="00C31776">
        <w:rPr>
          <w:rFonts w:eastAsia="Calibri"/>
          <w:b/>
          <w:sz w:val="24"/>
          <w:szCs w:val="24"/>
          <w:lang w:eastAsia="en-US"/>
        </w:rPr>
        <w:tab/>
        <w:t xml:space="preserve">Декларатор:  </w:t>
      </w:r>
      <w:r w:rsidRPr="00C31776">
        <w:rPr>
          <w:rFonts w:eastAsia="Calibri"/>
          <w:b/>
          <w:sz w:val="24"/>
          <w:szCs w:val="24"/>
          <w:u w:val="single"/>
          <w:lang w:eastAsia="en-US"/>
        </w:rPr>
        <w:tab/>
      </w:r>
      <w:r w:rsidRPr="00C31776">
        <w:rPr>
          <w:rFonts w:eastAsia="Calibri"/>
          <w:b/>
          <w:sz w:val="24"/>
          <w:szCs w:val="24"/>
          <w:u w:val="single"/>
          <w:lang w:eastAsia="en-US"/>
        </w:rPr>
        <w:tab/>
      </w:r>
    </w:p>
    <w:p w:rsidR="00AF1E07" w:rsidRPr="00C31776" w:rsidRDefault="00AF1E07" w:rsidP="00AF1E07">
      <w:pPr>
        <w:widowControl/>
        <w:autoSpaceDE/>
        <w:autoSpaceDN/>
        <w:adjustRightInd/>
        <w:spacing w:line="276" w:lineRule="auto"/>
        <w:jc w:val="both"/>
        <w:rPr>
          <w:rFonts w:eastAsia="Calibri"/>
          <w:i/>
          <w:sz w:val="24"/>
          <w:szCs w:val="24"/>
          <w:lang w:eastAsia="en-US"/>
        </w:rPr>
      </w:pPr>
      <w:r w:rsidRPr="00C31776">
        <w:rPr>
          <w:rFonts w:eastAsia="Calibri"/>
          <w:b/>
          <w:i/>
          <w:sz w:val="24"/>
          <w:szCs w:val="24"/>
          <w:lang w:eastAsia="en-US"/>
        </w:rPr>
        <w:t xml:space="preserve">Забележка: </w:t>
      </w:r>
      <w:r w:rsidRPr="00C31776">
        <w:rPr>
          <w:rFonts w:eastAsia="Calibri"/>
          <w:i/>
          <w:sz w:val="24"/>
          <w:szCs w:val="24"/>
          <w:lang w:eastAsia="en-US"/>
        </w:rPr>
        <w:t>Декларацията се подава от лицата по чл. 97, ал. 6 ППЗОП.</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i/>
          <w:sz w:val="24"/>
          <w:szCs w:val="24"/>
          <w:lang w:eastAsia="en-US"/>
        </w:rPr>
        <w:t xml:space="preserve">ППЗОП - Чл. 97. (6) Декларацията за липсата на обстоятелствата по </w:t>
      </w:r>
      <w:r w:rsidRPr="00C31776">
        <w:rPr>
          <w:rFonts w:eastAsia="Calibri"/>
          <w:i/>
          <w:sz w:val="24"/>
          <w:szCs w:val="24"/>
          <w:u w:val="single"/>
          <w:lang w:eastAsia="en-US"/>
        </w:rPr>
        <w:t>чл. 54, ал. 1, т. 1, 2 и 7 ЗОП</w:t>
      </w:r>
      <w:r w:rsidRPr="00C31776">
        <w:rPr>
          <w:rFonts w:eastAsia="Calibri"/>
          <w:i/>
          <w:sz w:val="24"/>
          <w:szCs w:val="24"/>
          <w:lang w:eastAsia="en-US"/>
        </w:rPr>
        <w:t xml:space="preserve"> се подписва от лицата, които представляват участника.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p>
    <w:p w:rsidR="00AF1E07" w:rsidRPr="00C31776" w:rsidRDefault="00AF1E07" w:rsidP="00AF1E07">
      <w:pPr>
        <w:widowControl/>
        <w:autoSpaceDE/>
        <w:autoSpaceDN/>
        <w:adjustRightInd/>
        <w:spacing w:afterLines="120" w:after="288" w:line="276" w:lineRule="auto"/>
        <w:ind w:left="6946"/>
        <w:jc w:val="both"/>
        <w:rPr>
          <w:rFonts w:eastAsia="Calibri"/>
          <w:sz w:val="24"/>
          <w:szCs w:val="24"/>
          <w:lang w:val="en-US" w:eastAsia="en-US"/>
        </w:rPr>
      </w:pPr>
      <w:r w:rsidRPr="00C31776">
        <w:rPr>
          <w:rFonts w:eastAsia="Calibri"/>
          <w:sz w:val="24"/>
          <w:szCs w:val="24"/>
          <w:lang w:eastAsia="en-US"/>
        </w:rPr>
        <w:t xml:space="preserve">Приложение № </w:t>
      </w:r>
      <w:r w:rsidR="00345519">
        <w:rPr>
          <w:rFonts w:eastAsia="Calibri"/>
          <w:sz w:val="24"/>
          <w:szCs w:val="24"/>
          <w:lang w:eastAsia="en-US"/>
        </w:rPr>
        <w:t>8</w:t>
      </w:r>
    </w:p>
    <w:p w:rsidR="00AF1E07" w:rsidRPr="00C31776" w:rsidRDefault="00AF1E07" w:rsidP="00AF1E07">
      <w:pPr>
        <w:widowControl/>
        <w:autoSpaceDE/>
        <w:autoSpaceDN/>
        <w:adjustRightInd/>
        <w:spacing w:afterLines="120" w:after="288" w:line="276" w:lineRule="auto"/>
        <w:jc w:val="center"/>
        <w:rPr>
          <w:rFonts w:eastAsia="Calibri"/>
          <w:b/>
          <w:sz w:val="24"/>
          <w:szCs w:val="24"/>
          <w:lang w:eastAsia="en-US"/>
        </w:rPr>
      </w:pPr>
      <w:r w:rsidRPr="00C31776">
        <w:rPr>
          <w:rFonts w:eastAsia="Calibri"/>
          <w:b/>
          <w:sz w:val="24"/>
          <w:szCs w:val="24"/>
          <w:lang w:eastAsia="en-US"/>
        </w:rPr>
        <w:t>ДЕКЛАРАЦИЯ</w:t>
      </w:r>
    </w:p>
    <w:p w:rsidR="00AF1E07" w:rsidRPr="00C31776" w:rsidRDefault="00AF1E07" w:rsidP="00AF1E07">
      <w:pPr>
        <w:widowControl/>
        <w:autoSpaceDE/>
        <w:autoSpaceDN/>
        <w:adjustRightInd/>
        <w:spacing w:afterLines="120" w:after="288" w:line="276" w:lineRule="auto"/>
        <w:jc w:val="center"/>
        <w:rPr>
          <w:rFonts w:eastAsia="Calibri"/>
          <w:sz w:val="24"/>
          <w:szCs w:val="24"/>
          <w:lang w:eastAsia="en-US"/>
        </w:rPr>
      </w:pPr>
      <w:r w:rsidRPr="00C31776">
        <w:rPr>
          <w:rFonts w:eastAsia="Calibri"/>
          <w:sz w:val="24"/>
          <w:szCs w:val="24"/>
          <w:lang w:eastAsia="en-US"/>
        </w:rPr>
        <w:t>по чл. 6, ал. 2 от Закона за мерките срещу изпирането на пари (ЗМИП)</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Долуподписаният/ата: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 xml:space="preserve">в качеството ми на законен представител (пълномощник) на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вписано в регистъра при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Декларирам, че действителен собственик по смисъла на чл. 6, ал. 2 ЗМИП във връзка с чл. 3, ал. 5 ППЗМИП  на горепосоченото юридическо лице е / са следното физическо лице / следните физически лица: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1. ......................................................................,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2. ......................................................................,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3. ......................................................................,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(име, презиме, фамилия)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ЕГН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постоянен адрес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Гражданство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документ за самоличност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lastRenderedPageBreak/>
        <w:t>Известна ми е наказателната отговорност по чл. 313 от Наказателния кодекс за деклариране на неверни обстоятелства.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Задължавам се при промени в горепосочените обстоятелства да уведомя Възложителя в 7-дневен срок от настъпването им.</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Публичните регистри (съгласно законодателството на държавата, в която участникът е установен), в които се съдържа информация за посочените обстоятелства , са: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1.....................................................................................................................................................</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2....................................................................................................................................................</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 xml:space="preserve">Компетентните органи (съгласно законодателството на държавата, в която участникът е установен), които са длъжни да предоставят служебно на Възложителя информация за обстоятелствата са: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1.....................................................................................................................................................</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lang w:eastAsia="en-US"/>
        </w:rPr>
        <w:t xml:space="preserve">2..................................................................................................................................................... </w:t>
      </w:r>
    </w:p>
    <w:p w:rsidR="00AF1E07" w:rsidRPr="00C31776" w:rsidRDefault="00AF1E07" w:rsidP="00AF1E07">
      <w:pPr>
        <w:widowControl/>
        <w:autoSpaceDE/>
        <w:autoSpaceDN/>
        <w:adjustRightInd/>
        <w:spacing w:afterLines="120" w:after="288" w:line="276" w:lineRule="auto"/>
        <w:jc w:val="both"/>
        <w:rPr>
          <w:rFonts w:eastAsia="Calibri"/>
          <w:i/>
          <w:sz w:val="24"/>
          <w:szCs w:val="24"/>
          <w:lang w:eastAsia="en-US"/>
        </w:rPr>
      </w:pPr>
      <w:r w:rsidRPr="00C31776">
        <w:rPr>
          <w:rFonts w:eastAsia="Calibri"/>
          <w:i/>
          <w:sz w:val="24"/>
          <w:szCs w:val="24"/>
          <w:u w:val="single"/>
          <w:lang w:eastAsia="en-US"/>
        </w:rPr>
        <w:t>Забележка:</w:t>
      </w:r>
      <w:r w:rsidRPr="00C31776">
        <w:rPr>
          <w:rFonts w:eastAsia="Calibri"/>
          <w:i/>
          <w:sz w:val="24"/>
          <w:szCs w:val="24"/>
          <w:lang w:eastAsia="en-US"/>
        </w:rPr>
        <w:t xml:space="preserve">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 xml:space="preserve">Дата </w:t>
      </w:r>
      <w:r w:rsidRPr="00C31776">
        <w:rPr>
          <w:rFonts w:eastAsia="Calibri"/>
          <w:sz w:val="24"/>
          <w:szCs w:val="24"/>
          <w:lang w:eastAsia="en-US"/>
        </w:rPr>
        <w:tab/>
        <w:t>............................/ ............................/ ............................</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Име и фамилия</w:t>
      </w:r>
      <w:r w:rsidRPr="00C31776">
        <w:rPr>
          <w:rFonts w:eastAsia="Calibri"/>
          <w:sz w:val="24"/>
          <w:szCs w:val="24"/>
          <w:lang w:eastAsia="en-US"/>
        </w:rPr>
        <w:tab/>
        <w:t>..........................................................................................</w:t>
      </w:r>
    </w:p>
    <w:p w:rsidR="00AF1E07" w:rsidRPr="00C31776" w:rsidRDefault="00AF1E07" w:rsidP="00AF1E07">
      <w:pPr>
        <w:widowControl/>
        <w:autoSpaceDE/>
        <w:autoSpaceDN/>
        <w:adjustRightInd/>
        <w:spacing w:afterLines="120" w:after="288" w:line="276" w:lineRule="auto"/>
        <w:jc w:val="both"/>
        <w:rPr>
          <w:rFonts w:eastAsia="Calibri"/>
          <w:sz w:val="24"/>
          <w:szCs w:val="24"/>
          <w:lang w:eastAsia="en-US"/>
        </w:rPr>
      </w:pPr>
      <w:r w:rsidRPr="00C31776">
        <w:rPr>
          <w:rFonts w:eastAsia="Calibri"/>
          <w:sz w:val="24"/>
          <w:szCs w:val="24"/>
          <w:lang w:eastAsia="en-US"/>
        </w:rPr>
        <w:t>Подпис на лицето и печат</w:t>
      </w:r>
      <w:r w:rsidRPr="00C31776">
        <w:rPr>
          <w:rFonts w:eastAsia="Calibri"/>
          <w:sz w:val="24"/>
          <w:szCs w:val="24"/>
          <w:lang w:eastAsia="en-US"/>
        </w:rPr>
        <w:tab/>
        <w:t>...........................................................................................</w:t>
      </w:r>
    </w:p>
    <w:p w:rsidR="00AF1E07" w:rsidRPr="00C31776" w:rsidRDefault="00AF1E07" w:rsidP="00AF1E07"/>
    <w:p w:rsidR="00AF1E07" w:rsidRPr="00C31776" w:rsidRDefault="00AF1E07" w:rsidP="00AF1E07"/>
    <w:p w:rsidR="00AF1E07" w:rsidRPr="00C31776" w:rsidRDefault="00AF1E07" w:rsidP="00AF1E07"/>
    <w:p w:rsidR="00AF1E07" w:rsidRPr="00C31776" w:rsidRDefault="00AF1E07" w:rsidP="00AF1E07"/>
    <w:p w:rsidR="00AF1E07" w:rsidRPr="00C31776" w:rsidRDefault="00AF1E07" w:rsidP="00AF1E07"/>
    <w:p w:rsidR="00AF1E07" w:rsidRPr="00C31776" w:rsidRDefault="00AF1E07" w:rsidP="00AF1E07"/>
    <w:p w:rsidR="00AF1E07" w:rsidRPr="00C31776" w:rsidRDefault="00AF1E07" w:rsidP="00AF1E07">
      <w:pPr>
        <w:widowControl/>
        <w:autoSpaceDE/>
        <w:autoSpaceDN/>
        <w:adjustRightInd/>
        <w:jc w:val="right"/>
        <w:rPr>
          <w:b/>
          <w:i/>
          <w:sz w:val="24"/>
          <w:szCs w:val="24"/>
          <w:lang w:eastAsia="x-none"/>
        </w:rPr>
      </w:pPr>
    </w:p>
    <w:p w:rsidR="00AF1E07" w:rsidRPr="00C31776" w:rsidRDefault="00AF1E07" w:rsidP="00AF1E07">
      <w:pPr>
        <w:widowControl/>
        <w:autoSpaceDE/>
        <w:autoSpaceDN/>
        <w:adjustRightInd/>
        <w:jc w:val="right"/>
        <w:rPr>
          <w:b/>
          <w:i/>
          <w:sz w:val="24"/>
          <w:szCs w:val="24"/>
          <w:lang w:eastAsia="x-none"/>
        </w:rPr>
      </w:pPr>
    </w:p>
    <w:p w:rsidR="00345519" w:rsidRDefault="00345519" w:rsidP="00AF1E07">
      <w:pPr>
        <w:widowControl/>
        <w:autoSpaceDE/>
        <w:autoSpaceDN/>
        <w:adjustRightInd/>
        <w:jc w:val="right"/>
        <w:rPr>
          <w:b/>
          <w:sz w:val="24"/>
          <w:szCs w:val="24"/>
          <w:lang w:eastAsia="x-none"/>
        </w:rPr>
      </w:pPr>
    </w:p>
    <w:p w:rsidR="00345519" w:rsidRDefault="00345519" w:rsidP="00AF1E07">
      <w:pPr>
        <w:widowControl/>
        <w:autoSpaceDE/>
        <w:autoSpaceDN/>
        <w:adjustRightInd/>
        <w:jc w:val="right"/>
        <w:rPr>
          <w:b/>
          <w:sz w:val="24"/>
          <w:szCs w:val="24"/>
          <w:lang w:eastAsia="x-none"/>
        </w:rPr>
      </w:pPr>
    </w:p>
    <w:p w:rsidR="00345519" w:rsidRDefault="00345519" w:rsidP="00AF1E07">
      <w:pPr>
        <w:widowControl/>
        <w:autoSpaceDE/>
        <w:autoSpaceDN/>
        <w:adjustRightInd/>
        <w:jc w:val="right"/>
        <w:rPr>
          <w:b/>
          <w:sz w:val="24"/>
          <w:szCs w:val="24"/>
          <w:lang w:eastAsia="x-none"/>
        </w:rPr>
      </w:pPr>
    </w:p>
    <w:p w:rsidR="00345519" w:rsidRDefault="00345519" w:rsidP="00AF1E07">
      <w:pPr>
        <w:widowControl/>
        <w:autoSpaceDE/>
        <w:autoSpaceDN/>
        <w:adjustRightInd/>
        <w:jc w:val="right"/>
        <w:rPr>
          <w:b/>
          <w:sz w:val="24"/>
          <w:szCs w:val="24"/>
          <w:lang w:eastAsia="x-none"/>
        </w:rPr>
      </w:pPr>
    </w:p>
    <w:p w:rsidR="00AF1E07" w:rsidRPr="00C31776" w:rsidRDefault="00AF1E07" w:rsidP="00AF1E07">
      <w:pPr>
        <w:widowControl/>
        <w:autoSpaceDE/>
        <w:autoSpaceDN/>
        <w:adjustRightInd/>
        <w:jc w:val="right"/>
        <w:rPr>
          <w:b/>
          <w:sz w:val="24"/>
          <w:szCs w:val="24"/>
          <w:lang w:val="en-US" w:eastAsia="x-none"/>
        </w:rPr>
      </w:pPr>
      <w:r w:rsidRPr="00C31776">
        <w:rPr>
          <w:b/>
          <w:sz w:val="24"/>
          <w:szCs w:val="24"/>
          <w:lang w:eastAsia="x-none"/>
        </w:rPr>
        <w:lastRenderedPageBreak/>
        <w:t>Проект !</w:t>
      </w:r>
    </w:p>
    <w:p w:rsidR="002A6E92" w:rsidRPr="002A6E92" w:rsidRDefault="002A6E92" w:rsidP="002A6E92">
      <w:pPr>
        <w:widowControl/>
        <w:autoSpaceDE/>
        <w:autoSpaceDN/>
        <w:adjustRightInd/>
        <w:spacing w:before="100" w:beforeAutospacing="1" w:after="100" w:afterAutospacing="1"/>
        <w:jc w:val="center"/>
        <w:rPr>
          <w:b/>
          <w:sz w:val="28"/>
          <w:szCs w:val="28"/>
          <w:lang w:eastAsia="en-US"/>
        </w:rPr>
      </w:pPr>
      <w:r w:rsidRPr="002A6E92">
        <w:rPr>
          <w:b/>
          <w:sz w:val="28"/>
          <w:szCs w:val="28"/>
          <w:lang w:eastAsia="en-US"/>
        </w:rPr>
        <w:t>Д О Г О В О Р</w:t>
      </w:r>
    </w:p>
    <w:p w:rsidR="002A6E92" w:rsidRPr="002A6E92" w:rsidRDefault="002A6E92" w:rsidP="002A6E92">
      <w:pPr>
        <w:widowControl/>
        <w:autoSpaceDE/>
        <w:autoSpaceDN/>
        <w:adjustRightInd/>
        <w:spacing w:before="100" w:beforeAutospacing="1" w:after="100" w:afterAutospacing="1"/>
        <w:jc w:val="both"/>
        <w:rPr>
          <w:color w:val="000000"/>
          <w:sz w:val="24"/>
          <w:szCs w:val="24"/>
          <w:lang w:eastAsia="en-US"/>
        </w:rPr>
      </w:pPr>
      <w:r w:rsidRPr="002A6E92">
        <w:rPr>
          <w:sz w:val="24"/>
          <w:szCs w:val="24"/>
          <w:lang w:eastAsia="en-US"/>
        </w:rPr>
        <w:t> </w:t>
      </w:r>
      <w:r w:rsidRPr="002A6E92">
        <w:rPr>
          <w:sz w:val="24"/>
          <w:szCs w:val="24"/>
          <w:lang w:eastAsia="en-US"/>
        </w:rPr>
        <w:tab/>
      </w:r>
      <w:r w:rsidRPr="002A6E92">
        <w:rPr>
          <w:color w:val="000000"/>
          <w:sz w:val="24"/>
          <w:szCs w:val="24"/>
          <w:lang w:eastAsia="en-US"/>
        </w:rPr>
        <w:t>Днес, ………………</w:t>
      </w:r>
      <w:r w:rsidRPr="002A6E92">
        <w:rPr>
          <w:color w:val="000000"/>
          <w:sz w:val="24"/>
          <w:szCs w:val="24"/>
          <w:lang w:eastAsia="en-US"/>
        </w:rPr>
        <w:tab/>
        <w:t>201</w:t>
      </w:r>
      <w:r>
        <w:rPr>
          <w:color w:val="000000"/>
          <w:sz w:val="24"/>
          <w:szCs w:val="24"/>
          <w:lang w:eastAsia="en-US"/>
        </w:rPr>
        <w:t>7</w:t>
      </w:r>
      <w:r w:rsidRPr="002A6E92">
        <w:rPr>
          <w:color w:val="000000"/>
          <w:sz w:val="24"/>
          <w:szCs w:val="24"/>
          <w:lang w:eastAsia="en-US"/>
        </w:rPr>
        <w:t xml:space="preserve"> г. в гр. София, между:</w:t>
      </w:r>
    </w:p>
    <w:p w:rsidR="002A6E92" w:rsidRPr="002A6E92" w:rsidRDefault="002A6E92" w:rsidP="002A6E92">
      <w:pPr>
        <w:widowControl/>
        <w:autoSpaceDE/>
        <w:autoSpaceDN/>
        <w:adjustRightInd/>
        <w:spacing w:before="100" w:beforeAutospacing="1" w:after="100" w:afterAutospacing="1"/>
        <w:ind w:firstLine="720"/>
        <w:jc w:val="both"/>
        <w:rPr>
          <w:color w:val="000000"/>
          <w:sz w:val="24"/>
          <w:szCs w:val="24"/>
          <w:lang w:val="en-US" w:eastAsia="en-US"/>
        </w:rPr>
      </w:pPr>
      <w:r w:rsidRPr="002A6E92">
        <w:rPr>
          <w:b/>
          <w:sz w:val="24"/>
          <w:szCs w:val="24"/>
          <w:lang w:eastAsia="en-US"/>
        </w:rPr>
        <w:t xml:space="preserve">ДЪРЖАВНАТА АГЕНЦИЯ ЗА МЕТРОЛОГИЧЕН И ТЕХНИЧЕСКИ НАДЗОР, </w:t>
      </w:r>
      <w:r w:rsidRPr="002A6E92">
        <w:rPr>
          <w:sz w:val="24"/>
          <w:szCs w:val="24"/>
          <w:lang w:eastAsia="en-US"/>
        </w:rPr>
        <w:t xml:space="preserve">със седалище и адрес на управление: град София, бул. „Д-р Г. М. Димитров“ № 52 А, БУЛСТАТ 000695096, представлявана от Александър </w:t>
      </w:r>
      <w:proofErr w:type="spellStart"/>
      <w:r w:rsidRPr="002A6E92">
        <w:rPr>
          <w:sz w:val="24"/>
          <w:szCs w:val="24"/>
          <w:lang w:eastAsia="en-US"/>
        </w:rPr>
        <w:t>Манолев</w:t>
      </w:r>
      <w:proofErr w:type="spellEnd"/>
      <w:r w:rsidRPr="002A6E92">
        <w:rPr>
          <w:sz w:val="24"/>
          <w:szCs w:val="24"/>
          <w:lang w:eastAsia="en-US"/>
        </w:rPr>
        <w:t xml:space="preserve"> – Председател и Катя Илиева – началник отдел „Бюджет и финанси“, наричана за краткост </w:t>
      </w:r>
      <w:r w:rsidRPr="002A6E92">
        <w:rPr>
          <w:b/>
          <w:sz w:val="24"/>
          <w:szCs w:val="24"/>
          <w:lang w:eastAsia="en-US"/>
        </w:rPr>
        <w:t>ВЪЗЛОЖИТЕЛ</w:t>
      </w:r>
      <w:r w:rsidRPr="002A6E92">
        <w:rPr>
          <w:bCs/>
          <w:sz w:val="24"/>
          <w:szCs w:val="24"/>
          <w:lang w:eastAsia="en-US"/>
        </w:rPr>
        <w:t>, от една страна,</w:t>
      </w:r>
    </w:p>
    <w:p w:rsidR="002A6E92" w:rsidRPr="002A6E92" w:rsidRDefault="002A6E92" w:rsidP="002A6E92">
      <w:pPr>
        <w:widowControl/>
        <w:shd w:val="clear" w:color="auto" w:fill="FFFFFF"/>
        <w:autoSpaceDE/>
        <w:autoSpaceDN/>
        <w:adjustRightInd/>
        <w:spacing w:line="300" w:lineRule="exact"/>
        <w:jc w:val="both"/>
        <w:rPr>
          <w:sz w:val="24"/>
          <w:szCs w:val="24"/>
          <w:lang w:eastAsia="en-US"/>
        </w:rPr>
      </w:pPr>
      <w:r w:rsidRPr="002A6E92">
        <w:rPr>
          <w:color w:val="000000"/>
          <w:sz w:val="24"/>
          <w:szCs w:val="24"/>
          <w:lang w:eastAsia="en-US"/>
        </w:rPr>
        <w:t xml:space="preserve">и </w:t>
      </w:r>
    </w:p>
    <w:p w:rsidR="002A6E92" w:rsidRPr="002A6E92" w:rsidRDefault="002A6E92" w:rsidP="002A6E92">
      <w:pPr>
        <w:widowControl/>
        <w:autoSpaceDE/>
        <w:autoSpaceDN/>
        <w:adjustRightInd/>
        <w:ind w:firstLine="567"/>
        <w:jc w:val="both"/>
        <w:rPr>
          <w:sz w:val="24"/>
          <w:szCs w:val="24"/>
          <w:lang w:eastAsia="en-US"/>
        </w:rPr>
      </w:pPr>
      <w:r w:rsidRPr="002A6E92">
        <w:rPr>
          <w:color w:val="000000"/>
          <w:sz w:val="24"/>
          <w:szCs w:val="24"/>
          <w:lang w:eastAsia="en-US"/>
        </w:rPr>
        <w:t>..................................................................</w:t>
      </w:r>
      <w:r w:rsidRPr="002A6E92">
        <w:rPr>
          <w:color w:val="000000"/>
          <w:sz w:val="24"/>
          <w:szCs w:val="24"/>
          <w:lang w:eastAsia="en-US"/>
        </w:rPr>
        <w:tab/>
        <w:t>, ЕИК …………..</w:t>
      </w:r>
      <w:r w:rsidRPr="002A6E92">
        <w:rPr>
          <w:color w:val="000000"/>
          <w:sz w:val="24"/>
          <w:szCs w:val="24"/>
          <w:lang w:eastAsia="en-US"/>
        </w:rPr>
        <w:tab/>
        <w:t>, със</w:t>
      </w:r>
      <w:r w:rsidRPr="002A6E92">
        <w:rPr>
          <w:b/>
          <w:bCs/>
          <w:color w:val="000000"/>
          <w:sz w:val="24"/>
          <w:szCs w:val="24"/>
          <w:lang w:eastAsia="en-US"/>
        </w:rPr>
        <w:t xml:space="preserve">   </w:t>
      </w:r>
      <w:r w:rsidRPr="002A6E92">
        <w:rPr>
          <w:color w:val="000000"/>
          <w:sz w:val="24"/>
          <w:szCs w:val="24"/>
          <w:lang w:eastAsia="en-US"/>
        </w:rPr>
        <w:t xml:space="preserve">седалище и адрес на управление </w:t>
      </w:r>
      <w:r w:rsidRPr="002A6E92">
        <w:rPr>
          <w:color w:val="000000"/>
          <w:sz w:val="24"/>
          <w:szCs w:val="24"/>
          <w:lang w:eastAsia="en-US"/>
        </w:rPr>
        <w:tab/>
        <w:t xml:space="preserve">.....................................................................,  </w:t>
      </w:r>
      <w:r w:rsidRPr="002A6E92">
        <w:rPr>
          <w:sz w:val="24"/>
          <w:szCs w:val="24"/>
          <w:lang w:eastAsia="en-US"/>
        </w:rPr>
        <w:t xml:space="preserve">представлявано от ………………………………………., ЕГН ………………………, в качеството му на ………………………., от друга страна като </w:t>
      </w:r>
      <w:r w:rsidRPr="002A6E92">
        <w:rPr>
          <w:b/>
          <w:bCs/>
          <w:iCs/>
          <w:sz w:val="24"/>
          <w:szCs w:val="24"/>
          <w:lang w:eastAsia="en-US"/>
        </w:rPr>
        <w:t>Изпълнител</w:t>
      </w:r>
      <w:r w:rsidRPr="002A6E92">
        <w:rPr>
          <w:sz w:val="24"/>
          <w:szCs w:val="24"/>
          <w:lang w:eastAsia="en-US"/>
        </w:rPr>
        <w:t xml:space="preserve">, </w:t>
      </w:r>
    </w:p>
    <w:p w:rsidR="002A6E92" w:rsidRPr="002A6E92" w:rsidRDefault="002A6E92" w:rsidP="002A6E92">
      <w:pPr>
        <w:widowControl/>
        <w:tabs>
          <w:tab w:val="num" w:pos="0"/>
        </w:tabs>
        <w:autoSpaceDE/>
        <w:autoSpaceDN/>
        <w:adjustRightInd/>
        <w:ind w:left="59"/>
        <w:jc w:val="both"/>
        <w:rPr>
          <w:sz w:val="24"/>
          <w:szCs w:val="24"/>
          <w:lang w:val="en-GB" w:eastAsia="en-US"/>
        </w:rPr>
      </w:pPr>
      <w:proofErr w:type="spellStart"/>
      <w:r w:rsidRPr="002A6E92">
        <w:rPr>
          <w:sz w:val="24"/>
          <w:szCs w:val="24"/>
          <w:lang w:val="ru-RU" w:eastAsia="en-US"/>
        </w:rPr>
        <w:t>във</w:t>
      </w:r>
      <w:proofErr w:type="spellEnd"/>
      <w:r w:rsidRPr="002A6E92">
        <w:rPr>
          <w:sz w:val="24"/>
          <w:szCs w:val="24"/>
          <w:lang w:val="ru-RU" w:eastAsia="en-US"/>
        </w:rPr>
        <w:t xml:space="preserve"> </w:t>
      </w:r>
      <w:proofErr w:type="spellStart"/>
      <w:r w:rsidRPr="002A6E92">
        <w:rPr>
          <w:sz w:val="24"/>
          <w:szCs w:val="24"/>
          <w:lang w:val="ru-RU" w:eastAsia="en-US"/>
        </w:rPr>
        <w:t>връзка</w:t>
      </w:r>
      <w:proofErr w:type="spellEnd"/>
      <w:r w:rsidRPr="002A6E92">
        <w:rPr>
          <w:sz w:val="24"/>
          <w:szCs w:val="24"/>
          <w:lang w:val="ru-RU" w:eastAsia="en-US"/>
        </w:rPr>
        <w:t xml:space="preserve"> с </w:t>
      </w:r>
      <w:proofErr w:type="spellStart"/>
      <w:r w:rsidRPr="002A6E92">
        <w:rPr>
          <w:sz w:val="24"/>
          <w:szCs w:val="24"/>
          <w:lang w:val="ru-RU" w:eastAsia="en-US"/>
        </w:rPr>
        <w:t>възлагане</w:t>
      </w:r>
      <w:proofErr w:type="spellEnd"/>
      <w:r w:rsidRPr="002A6E92">
        <w:rPr>
          <w:sz w:val="24"/>
          <w:szCs w:val="24"/>
          <w:lang w:val="ru-RU" w:eastAsia="en-US"/>
        </w:rPr>
        <w:t xml:space="preserve"> на </w:t>
      </w:r>
      <w:proofErr w:type="spellStart"/>
      <w:r w:rsidRPr="002A6E92">
        <w:rPr>
          <w:sz w:val="24"/>
          <w:szCs w:val="24"/>
          <w:lang w:val="ru-RU" w:eastAsia="en-US"/>
        </w:rPr>
        <w:t>обществена</w:t>
      </w:r>
      <w:proofErr w:type="spellEnd"/>
      <w:r w:rsidRPr="002A6E92">
        <w:rPr>
          <w:sz w:val="24"/>
          <w:szCs w:val="24"/>
          <w:lang w:val="ru-RU" w:eastAsia="en-US"/>
        </w:rPr>
        <w:t xml:space="preserve"> </w:t>
      </w:r>
      <w:proofErr w:type="spellStart"/>
      <w:r w:rsidRPr="002A6E92">
        <w:rPr>
          <w:sz w:val="24"/>
          <w:szCs w:val="24"/>
          <w:lang w:val="ru-RU" w:eastAsia="en-US"/>
        </w:rPr>
        <w:t>поръчка</w:t>
      </w:r>
      <w:proofErr w:type="spellEnd"/>
      <w:r w:rsidRPr="002A6E92">
        <w:rPr>
          <w:sz w:val="24"/>
          <w:szCs w:val="24"/>
          <w:lang w:val="ru-RU" w:eastAsia="en-US"/>
        </w:rPr>
        <w:t xml:space="preserve"> на </w:t>
      </w:r>
      <w:proofErr w:type="spellStart"/>
      <w:r w:rsidRPr="002A6E92">
        <w:rPr>
          <w:sz w:val="24"/>
          <w:szCs w:val="24"/>
          <w:lang w:val="ru-RU" w:eastAsia="en-US"/>
        </w:rPr>
        <w:t>стойност</w:t>
      </w:r>
      <w:proofErr w:type="spellEnd"/>
      <w:r w:rsidRPr="002A6E92">
        <w:rPr>
          <w:sz w:val="24"/>
          <w:szCs w:val="24"/>
          <w:lang w:val="ru-RU" w:eastAsia="en-US"/>
        </w:rPr>
        <w:t xml:space="preserve"> по чл. 20, ал. </w:t>
      </w:r>
      <w:r>
        <w:rPr>
          <w:sz w:val="24"/>
          <w:szCs w:val="24"/>
          <w:lang w:val="ru-RU" w:eastAsia="en-US"/>
        </w:rPr>
        <w:t>3</w:t>
      </w:r>
      <w:r w:rsidRPr="002A6E92">
        <w:rPr>
          <w:sz w:val="24"/>
          <w:szCs w:val="24"/>
          <w:lang w:val="ru-RU" w:eastAsia="en-US"/>
        </w:rPr>
        <w:t xml:space="preserve"> ЗОП, </w:t>
      </w:r>
      <w:r w:rsidRPr="002A6E92">
        <w:rPr>
          <w:rFonts w:eastAsia="Calibri"/>
          <w:sz w:val="24"/>
          <w:szCs w:val="24"/>
          <w:lang w:eastAsia="en-US"/>
        </w:rPr>
        <w:t xml:space="preserve">с предмет: </w:t>
      </w:r>
      <w:r w:rsidRPr="002A6E92">
        <w:rPr>
          <w:rFonts w:eastAsia="Calibri"/>
          <w:b/>
          <w:sz w:val="24"/>
          <w:szCs w:val="24"/>
          <w:lang w:val="en-GB" w:eastAsia="en-US"/>
        </w:rPr>
        <w:t>„</w:t>
      </w:r>
      <w:r w:rsidRPr="002A6E92">
        <w:rPr>
          <w:b/>
          <w:bCs/>
          <w:sz w:val="24"/>
          <w:szCs w:val="24"/>
          <w:lang w:eastAsia="ar-SA"/>
        </w:rPr>
        <w:t xml:space="preserve"> </w:t>
      </w:r>
      <w:r w:rsidRPr="00345519">
        <w:rPr>
          <w:b/>
          <w:bCs/>
          <w:sz w:val="24"/>
          <w:szCs w:val="24"/>
          <w:lang w:eastAsia="ar-SA"/>
        </w:rPr>
        <w:t>Доставка на сертифицирани сравнителни материали (ССМ) за Държавна агенция за метрологичен и технически надзор, Главна дирекция „Контрол на качеството на течните горива” в шестнадесет обособени позиции</w:t>
      </w:r>
      <w:r>
        <w:rPr>
          <w:b/>
          <w:bCs/>
          <w:sz w:val="24"/>
          <w:szCs w:val="24"/>
          <w:lang w:eastAsia="ar-SA"/>
        </w:rPr>
        <w:t>,</w:t>
      </w:r>
      <w:r w:rsidRPr="002A6E92">
        <w:rPr>
          <w:rFonts w:eastAsia="Calibri"/>
          <w:sz w:val="24"/>
          <w:szCs w:val="24"/>
          <w:lang w:eastAsia="en-US"/>
        </w:rPr>
        <w:t xml:space="preserve"> въз основа на Решение № ……</w:t>
      </w:r>
      <w:proofErr w:type="gramStart"/>
      <w:r w:rsidRPr="002A6E92">
        <w:rPr>
          <w:rFonts w:eastAsia="Calibri"/>
          <w:sz w:val="24"/>
          <w:szCs w:val="24"/>
          <w:lang w:eastAsia="en-US"/>
        </w:rPr>
        <w:t>…….</w:t>
      </w:r>
      <w:proofErr w:type="gramEnd"/>
      <w:r w:rsidRPr="002A6E92">
        <w:rPr>
          <w:rFonts w:eastAsia="Calibri"/>
          <w:sz w:val="24"/>
          <w:szCs w:val="24"/>
          <w:lang w:eastAsia="en-US"/>
        </w:rPr>
        <w:t>. на Възложителя</w:t>
      </w:r>
      <w:r w:rsidRPr="002A6E92">
        <w:rPr>
          <w:rFonts w:eastAsia="Calibri"/>
          <w:b/>
          <w:sz w:val="24"/>
          <w:szCs w:val="24"/>
          <w:lang w:eastAsia="en-US"/>
        </w:rPr>
        <w:t xml:space="preserve"> </w:t>
      </w:r>
      <w:r w:rsidRPr="002A6E92">
        <w:rPr>
          <w:sz w:val="24"/>
          <w:szCs w:val="24"/>
          <w:lang w:val="ru-RU" w:eastAsia="en-US"/>
        </w:rPr>
        <w:t xml:space="preserve">за </w:t>
      </w:r>
      <w:proofErr w:type="spellStart"/>
      <w:r w:rsidRPr="002A6E92">
        <w:rPr>
          <w:sz w:val="24"/>
          <w:szCs w:val="24"/>
          <w:lang w:val="ru-RU" w:eastAsia="en-US"/>
        </w:rPr>
        <w:t>определяне</w:t>
      </w:r>
      <w:proofErr w:type="spellEnd"/>
      <w:r w:rsidRPr="002A6E92">
        <w:rPr>
          <w:sz w:val="24"/>
          <w:szCs w:val="24"/>
          <w:lang w:val="ru-RU" w:eastAsia="en-US"/>
        </w:rPr>
        <w:t xml:space="preserve"> на ИЗПЪЛНИТЕЛ, се </w:t>
      </w:r>
      <w:proofErr w:type="spellStart"/>
      <w:r w:rsidRPr="002A6E92">
        <w:rPr>
          <w:sz w:val="24"/>
          <w:szCs w:val="24"/>
          <w:lang w:val="ru-RU" w:eastAsia="en-US"/>
        </w:rPr>
        <w:t>сключи</w:t>
      </w:r>
      <w:proofErr w:type="spellEnd"/>
      <w:r w:rsidRPr="002A6E92">
        <w:rPr>
          <w:sz w:val="24"/>
          <w:szCs w:val="24"/>
          <w:lang w:val="ru-RU" w:eastAsia="en-US"/>
        </w:rPr>
        <w:t xml:space="preserve"> </w:t>
      </w:r>
      <w:proofErr w:type="spellStart"/>
      <w:r w:rsidRPr="002A6E92">
        <w:rPr>
          <w:sz w:val="24"/>
          <w:szCs w:val="24"/>
          <w:lang w:val="ru-RU" w:eastAsia="en-US"/>
        </w:rPr>
        <w:t>настоящият</w:t>
      </w:r>
      <w:proofErr w:type="spellEnd"/>
      <w:r w:rsidRPr="002A6E92">
        <w:rPr>
          <w:sz w:val="24"/>
          <w:szCs w:val="24"/>
          <w:lang w:val="ru-RU" w:eastAsia="en-US"/>
        </w:rPr>
        <w:t xml:space="preserve"> договор за </w:t>
      </w:r>
      <w:proofErr w:type="spellStart"/>
      <w:r w:rsidRPr="002A6E92">
        <w:rPr>
          <w:sz w:val="24"/>
          <w:szCs w:val="24"/>
          <w:lang w:val="ru-RU" w:eastAsia="en-US"/>
        </w:rPr>
        <w:t>следното</w:t>
      </w:r>
      <w:proofErr w:type="spellEnd"/>
      <w:r w:rsidRPr="002A6E92">
        <w:rPr>
          <w:sz w:val="24"/>
          <w:szCs w:val="24"/>
          <w:lang w:val="en-GB" w:eastAsia="en-US"/>
        </w:rPr>
        <w:t>:</w:t>
      </w:r>
    </w:p>
    <w:p w:rsidR="002A6E92" w:rsidRPr="002A6E92" w:rsidRDefault="002A6E92" w:rsidP="002A6E92">
      <w:pPr>
        <w:widowControl/>
        <w:autoSpaceDE/>
        <w:autoSpaceDN/>
        <w:adjustRightInd/>
        <w:jc w:val="both"/>
        <w:rPr>
          <w:b/>
          <w:bCs/>
          <w:caps/>
          <w:sz w:val="24"/>
          <w:szCs w:val="24"/>
          <w:lang w:eastAsia="ar-SA"/>
        </w:rPr>
      </w:pPr>
    </w:p>
    <w:p w:rsidR="002A6E92" w:rsidRPr="002A6E92" w:rsidRDefault="002A6E92" w:rsidP="002A6E92">
      <w:pPr>
        <w:widowControl/>
        <w:autoSpaceDE/>
        <w:autoSpaceDN/>
        <w:adjustRightInd/>
        <w:spacing w:before="100" w:beforeAutospacing="1" w:after="100" w:afterAutospacing="1"/>
        <w:ind w:firstLine="567"/>
        <w:jc w:val="both"/>
        <w:rPr>
          <w:b/>
          <w:sz w:val="24"/>
          <w:szCs w:val="24"/>
          <w:lang w:eastAsia="en-US"/>
        </w:rPr>
      </w:pPr>
      <w:r w:rsidRPr="002A6E92">
        <w:rPr>
          <w:b/>
          <w:sz w:val="24"/>
          <w:szCs w:val="24"/>
          <w:lang w:eastAsia="en-US"/>
        </w:rPr>
        <w:t>І. ПРЕДМЕТ НА ДОГОВОРА</w:t>
      </w:r>
    </w:p>
    <w:p w:rsidR="002A6E92" w:rsidRPr="002A6E92" w:rsidRDefault="002A6E92" w:rsidP="002A6E92">
      <w:pPr>
        <w:widowControl/>
        <w:autoSpaceDE/>
        <w:autoSpaceDN/>
        <w:adjustRightInd/>
        <w:ind w:firstLine="567"/>
        <w:jc w:val="both"/>
        <w:rPr>
          <w:sz w:val="24"/>
          <w:szCs w:val="24"/>
          <w:lang w:eastAsia="en-US"/>
        </w:rPr>
      </w:pPr>
      <w:r w:rsidRPr="002A6E92">
        <w:rPr>
          <w:sz w:val="24"/>
          <w:szCs w:val="24"/>
          <w:lang w:eastAsia="en-US"/>
        </w:rPr>
        <w:t>Чл. 1. (1) Възложителят възлага, а Изпълнителят приема да изпълни срещу възнаграждение доставка на стоките по обособена позиция ….</w:t>
      </w:r>
      <w:r>
        <w:rPr>
          <w:sz w:val="24"/>
          <w:szCs w:val="24"/>
          <w:lang w:eastAsia="en-US"/>
        </w:rPr>
        <w:t>, а именно:……………………</w:t>
      </w:r>
      <w:r w:rsidRPr="002A6E92">
        <w:rPr>
          <w:sz w:val="24"/>
          <w:szCs w:val="24"/>
          <w:lang w:eastAsia="en-US"/>
        </w:rPr>
        <w:t xml:space="preserve">, </w:t>
      </w:r>
      <w:r w:rsidRPr="002A6E92">
        <w:rPr>
          <w:sz w:val="24"/>
          <w:szCs w:val="24"/>
        </w:rPr>
        <w:t xml:space="preserve">съгласно условията на този договор и </w:t>
      </w:r>
      <w:r w:rsidRPr="002A6E92">
        <w:rPr>
          <w:sz w:val="24"/>
          <w:szCs w:val="24"/>
          <w:lang w:eastAsia="en-US"/>
        </w:rPr>
        <w:t xml:space="preserve">подробно описани в </w:t>
      </w:r>
      <w:r w:rsidRPr="002A6E92">
        <w:rPr>
          <w:sz w:val="24"/>
          <w:szCs w:val="24"/>
        </w:rPr>
        <w:t>Техническата спецификация на Възложителя</w:t>
      </w:r>
      <w:r w:rsidRPr="002A6E92">
        <w:rPr>
          <w:sz w:val="24"/>
          <w:szCs w:val="24"/>
          <w:lang w:eastAsia="en-US"/>
        </w:rPr>
        <w:t>,</w:t>
      </w:r>
      <w:r w:rsidRPr="002A6E92">
        <w:rPr>
          <w:sz w:val="24"/>
          <w:szCs w:val="24"/>
        </w:rPr>
        <w:t xml:space="preserve"> в съответствие с Техническо предложение и Ценовото предложение на Изпълнителя, представляващи неразделна част от този договор.</w:t>
      </w:r>
    </w:p>
    <w:p w:rsidR="002A6E92" w:rsidRPr="002A6E92" w:rsidRDefault="002A6E92" w:rsidP="002A6E92">
      <w:pPr>
        <w:widowControl/>
        <w:autoSpaceDE/>
        <w:autoSpaceDN/>
        <w:adjustRightInd/>
        <w:ind w:firstLine="567"/>
        <w:jc w:val="both"/>
        <w:rPr>
          <w:color w:val="000000"/>
          <w:sz w:val="24"/>
          <w:szCs w:val="24"/>
          <w:lang w:eastAsia="en-US"/>
        </w:rPr>
      </w:pPr>
      <w:r w:rsidRPr="002A6E92">
        <w:rPr>
          <w:sz w:val="24"/>
          <w:szCs w:val="24"/>
        </w:rPr>
        <w:t xml:space="preserve">(2) Доставките </w:t>
      </w:r>
      <w:r w:rsidRPr="002A6E92">
        <w:rPr>
          <w:color w:val="000000"/>
          <w:sz w:val="24"/>
          <w:szCs w:val="24"/>
          <w:lang w:eastAsia="en-US"/>
        </w:rPr>
        <w:t xml:space="preserve">се извършва на територията на Република България на посочен от Възложителя адрес. </w:t>
      </w:r>
    </w:p>
    <w:p w:rsidR="002A6E92" w:rsidRPr="002A6E92" w:rsidRDefault="002A6E92" w:rsidP="002A6E92">
      <w:pPr>
        <w:widowControl/>
        <w:autoSpaceDE/>
        <w:autoSpaceDN/>
        <w:adjustRightInd/>
        <w:ind w:firstLine="567"/>
        <w:jc w:val="both"/>
        <w:rPr>
          <w:color w:val="000000"/>
          <w:sz w:val="24"/>
          <w:szCs w:val="24"/>
          <w:lang w:eastAsia="en-US"/>
        </w:rPr>
      </w:pPr>
      <w:r w:rsidRPr="002A6E92">
        <w:rPr>
          <w:color w:val="000000"/>
          <w:sz w:val="24"/>
          <w:szCs w:val="24"/>
          <w:lang w:eastAsia="en-US"/>
        </w:rPr>
        <w:t>(3) Доставките ще се извършват периодично, след подаване на писмена заявка от Възложителя, в която се уточнява и точния адрес за доставка.</w:t>
      </w:r>
    </w:p>
    <w:p w:rsidR="002A6E92" w:rsidRPr="002A6E92" w:rsidRDefault="002A6E92" w:rsidP="002A6E92">
      <w:pPr>
        <w:widowControl/>
        <w:autoSpaceDE/>
        <w:autoSpaceDN/>
        <w:adjustRightInd/>
        <w:spacing w:before="100" w:beforeAutospacing="1" w:after="100" w:afterAutospacing="1"/>
        <w:ind w:firstLine="708"/>
        <w:jc w:val="both"/>
        <w:rPr>
          <w:b/>
          <w:sz w:val="24"/>
          <w:szCs w:val="24"/>
          <w:lang w:eastAsia="en-US"/>
        </w:rPr>
      </w:pPr>
      <w:r w:rsidRPr="002A6E92">
        <w:rPr>
          <w:b/>
          <w:sz w:val="24"/>
          <w:szCs w:val="24"/>
          <w:lang w:eastAsia="en-US"/>
        </w:rPr>
        <w:t>ІІ. СРОК НА ДОГОВОРА</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Чл. 2. (1) Срокът на договора е </w:t>
      </w:r>
      <w:r w:rsidRPr="002A6E92">
        <w:rPr>
          <w:sz w:val="24"/>
          <w:szCs w:val="24"/>
          <w:lang w:val="en-US" w:eastAsia="en-US"/>
        </w:rPr>
        <w:t>1</w:t>
      </w:r>
      <w:r w:rsidRPr="002A6E92">
        <w:rPr>
          <w:sz w:val="24"/>
          <w:szCs w:val="24"/>
          <w:lang w:eastAsia="en-US"/>
        </w:rPr>
        <w:t xml:space="preserve"> (една) година, считано от датата на сключването му.</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(2) Срокът за доставка </w:t>
      </w:r>
      <w:r w:rsidRPr="002A6E92">
        <w:rPr>
          <w:sz w:val="24"/>
          <w:szCs w:val="24"/>
          <w:lang w:val="en-US" w:eastAsia="en-US"/>
        </w:rPr>
        <w:t xml:space="preserve">e </w:t>
      </w:r>
      <w:r w:rsidRPr="002A6E92">
        <w:rPr>
          <w:sz w:val="24"/>
          <w:szCs w:val="24"/>
          <w:lang w:eastAsia="en-US"/>
        </w:rPr>
        <w:t xml:space="preserve">до </w:t>
      </w:r>
      <w:r>
        <w:rPr>
          <w:sz w:val="24"/>
          <w:szCs w:val="24"/>
          <w:lang w:eastAsia="en-US"/>
        </w:rPr>
        <w:t>45 (четиридесет и пет) дни</w:t>
      </w:r>
      <w:r w:rsidRPr="002A6E92">
        <w:rPr>
          <w:sz w:val="24"/>
          <w:szCs w:val="24"/>
          <w:lang w:eastAsia="en-US"/>
        </w:rPr>
        <w:t>, от датата на писмената заявка от Възложителя.</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(3) Промяна в срока на договора се допуска по изключение при условията на чл. 116 ЗОП.</w:t>
      </w:r>
    </w:p>
    <w:p w:rsidR="002A6E92" w:rsidRPr="002A6E92" w:rsidRDefault="002A6E92" w:rsidP="002A6E92">
      <w:pPr>
        <w:widowControl/>
        <w:shd w:val="clear" w:color="auto" w:fill="FFFFFF"/>
        <w:autoSpaceDE/>
        <w:autoSpaceDN/>
        <w:adjustRightInd/>
        <w:ind w:firstLine="709"/>
        <w:jc w:val="both"/>
        <w:rPr>
          <w:sz w:val="24"/>
          <w:szCs w:val="24"/>
          <w:lang w:eastAsia="en-US"/>
        </w:rPr>
      </w:pPr>
    </w:p>
    <w:p w:rsidR="002A6E92" w:rsidRPr="002A6E92" w:rsidRDefault="002A6E92" w:rsidP="002A6E92">
      <w:pPr>
        <w:widowControl/>
        <w:shd w:val="clear" w:color="auto" w:fill="FFFFFF"/>
        <w:autoSpaceDE/>
        <w:autoSpaceDN/>
        <w:adjustRightInd/>
        <w:ind w:firstLine="360"/>
        <w:jc w:val="both"/>
        <w:rPr>
          <w:sz w:val="24"/>
          <w:szCs w:val="24"/>
          <w:lang w:eastAsia="en-US"/>
        </w:rPr>
      </w:pPr>
      <w:r w:rsidRPr="002A6E92">
        <w:rPr>
          <w:color w:val="0F243E"/>
          <w:sz w:val="24"/>
          <w:szCs w:val="24"/>
          <w:lang w:eastAsia="en-US"/>
        </w:rPr>
        <w:tab/>
      </w:r>
    </w:p>
    <w:p w:rsidR="002A6E92" w:rsidRPr="002A6E92" w:rsidRDefault="002A6E92" w:rsidP="002A6E92">
      <w:pPr>
        <w:widowControl/>
        <w:numPr>
          <w:ilvl w:val="0"/>
          <w:numId w:val="7"/>
        </w:numPr>
        <w:autoSpaceDE/>
        <w:autoSpaceDN/>
        <w:adjustRightInd/>
        <w:spacing w:line="276" w:lineRule="auto"/>
        <w:ind w:left="1134" w:hanging="425"/>
        <w:jc w:val="both"/>
        <w:rPr>
          <w:b/>
          <w:sz w:val="24"/>
          <w:szCs w:val="24"/>
          <w:lang w:eastAsia="en-US"/>
        </w:rPr>
      </w:pPr>
      <w:r w:rsidRPr="002A6E92">
        <w:rPr>
          <w:b/>
          <w:sz w:val="24"/>
          <w:szCs w:val="24"/>
          <w:lang w:eastAsia="en-US"/>
        </w:rPr>
        <w:t>ЦЕНА НА ДОГОВОРА</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Чл. 3. (1) Общата стойност на договора е до …………………. лв. без ДДС.</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lastRenderedPageBreak/>
        <w:t>(2) Възложителят заплаща стойността на доставката по посочените в ценовото предложение на Изпълнителя единични цени умножени по доставеното количество.</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(3) Цената включва всички разходи на Изпълнителя, включително транспорт до мястото на доставката и товаро-разтоварни работи.</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 </w:t>
      </w:r>
    </w:p>
    <w:p w:rsidR="002A6E92" w:rsidRPr="002A6E92" w:rsidRDefault="002A6E92" w:rsidP="002A6E92">
      <w:pPr>
        <w:widowControl/>
        <w:numPr>
          <w:ilvl w:val="0"/>
          <w:numId w:val="7"/>
        </w:numPr>
        <w:autoSpaceDE/>
        <w:autoSpaceDN/>
        <w:adjustRightInd/>
        <w:spacing w:line="276" w:lineRule="auto"/>
        <w:ind w:left="1134" w:hanging="425"/>
        <w:jc w:val="both"/>
        <w:rPr>
          <w:b/>
          <w:sz w:val="24"/>
          <w:szCs w:val="24"/>
          <w:lang w:eastAsia="en-US"/>
        </w:rPr>
      </w:pPr>
      <w:r w:rsidRPr="002A6E92">
        <w:rPr>
          <w:b/>
          <w:sz w:val="24"/>
          <w:szCs w:val="24"/>
          <w:lang w:eastAsia="en-US"/>
        </w:rPr>
        <w:t>НАЧИН НА ПЛАЩАНЕ</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Чл. 4. Плащането се извършват в лева (BGN), след издадена от Изпълнителя и одобрена от Възложителя фактура.</w:t>
      </w:r>
    </w:p>
    <w:p w:rsidR="002A6E92" w:rsidRPr="002A6E92" w:rsidRDefault="002A6E92" w:rsidP="002A6E92">
      <w:pPr>
        <w:widowControl/>
        <w:autoSpaceDE/>
        <w:autoSpaceDN/>
        <w:adjustRightInd/>
        <w:ind w:firstLine="709"/>
        <w:jc w:val="both"/>
        <w:rPr>
          <w:sz w:val="24"/>
          <w:szCs w:val="24"/>
          <w:lang w:eastAsia="en-US"/>
        </w:rPr>
      </w:pPr>
    </w:p>
    <w:p w:rsidR="002A6E92" w:rsidRPr="002A6E92" w:rsidRDefault="002A6E92" w:rsidP="002A6E92">
      <w:pPr>
        <w:widowControl/>
        <w:autoSpaceDE/>
        <w:autoSpaceDN/>
        <w:adjustRightInd/>
        <w:ind w:firstLine="709"/>
        <w:jc w:val="both"/>
        <w:rPr>
          <w:sz w:val="24"/>
          <w:szCs w:val="24"/>
          <w:u w:val="single"/>
          <w:lang w:eastAsia="en-US"/>
        </w:rPr>
      </w:pPr>
      <w:r w:rsidRPr="002A6E92">
        <w:rPr>
          <w:sz w:val="24"/>
          <w:szCs w:val="24"/>
          <w:u w:val="single"/>
          <w:lang w:eastAsia="en-US"/>
        </w:rPr>
        <w:t>ДАННИ ЗА ФАКТУРАТА</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Задължено лице ДАМТН</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Адрес: гр. София, </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Бул. „Г. М. Димитров“ № 52А</w:t>
      </w:r>
    </w:p>
    <w:p w:rsidR="002A6E92" w:rsidRPr="002A6E92" w:rsidRDefault="002A6E92" w:rsidP="002A6E92">
      <w:pPr>
        <w:widowControl/>
        <w:autoSpaceDE/>
        <w:autoSpaceDN/>
        <w:adjustRightInd/>
        <w:ind w:firstLine="709"/>
        <w:jc w:val="both"/>
        <w:rPr>
          <w:sz w:val="24"/>
          <w:szCs w:val="24"/>
          <w:lang w:eastAsia="en-US"/>
        </w:rPr>
      </w:pPr>
      <w:proofErr w:type="spellStart"/>
      <w:r w:rsidRPr="002A6E92">
        <w:rPr>
          <w:sz w:val="24"/>
          <w:szCs w:val="24"/>
          <w:lang w:eastAsia="en-US"/>
        </w:rPr>
        <w:t>Идент</w:t>
      </w:r>
      <w:proofErr w:type="spellEnd"/>
      <w:r w:rsidRPr="002A6E92">
        <w:rPr>
          <w:sz w:val="24"/>
          <w:szCs w:val="24"/>
          <w:lang w:eastAsia="en-US"/>
        </w:rPr>
        <w:t>. № ДДС 000695096</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ЕИК 000695096</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МОЛ Димитър Енчев</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Получател на фактурата ………………………</w:t>
      </w:r>
    </w:p>
    <w:p w:rsidR="002A6E92" w:rsidRPr="002A6E92" w:rsidRDefault="002A6E92" w:rsidP="002A6E92">
      <w:pPr>
        <w:widowControl/>
        <w:autoSpaceDE/>
        <w:autoSpaceDN/>
        <w:adjustRightInd/>
        <w:ind w:firstLine="709"/>
        <w:jc w:val="both"/>
        <w:rPr>
          <w:sz w:val="24"/>
          <w:szCs w:val="24"/>
          <w:lang w:eastAsia="en-US"/>
        </w:rPr>
      </w:pP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Чл. 5. Плащането се извършва с платежно нареждане по следната сметка на Изпълнителя в лева:</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xml:space="preserve">IBAN сметка: ............................ </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xml:space="preserve">BIC код на банката: .......................... </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Банка: ..............................</w:t>
      </w:r>
    </w:p>
    <w:p w:rsidR="002A6E92" w:rsidRPr="002A6E92" w:rsidRDefault="002A6E92" w:rsidP="002A6E92">
      <w:pPr>
        <w:widowControl/>
        <w:autoSpaceDE/>
        <w:autoSpaceDN/>
        <w:adjustRightInd/>
        <w:ind w:right="-143" w:firstLine="720"/>
        <w:jc w:val="both"/>
        <w:rPr>
          <w:color w:val="000000"/>
          <w:sz w:val="24"/>
          <w:szCs w:val="24"/>
          <w:lang w:eastAsia="en-US"/>
        </w:rPr>
      </w:pPr>
      <w:r w:rsidRPr="002A6E92">
        <w:rPr>
          <w:sz w:val="24"/>
          <w:szCs w:val="24"/>
          <w:lang w:eastAsia="en-US"/>
        </w:rPr>
        <w:t xml:space="preserve">Чл.6. (1) </w:t>
      </w:r>
      <w:r w:rsidRPr="002A6E92">
        <w:rPr>
          <w:color w:val="000000"/>
          <w:sz w:val="24"/>
          <w:szCs w:val="24"/>
          <w:lang w:eastAsia="en-US"/>
        </w:rPr>
        <w:t>Възложителят заплаща стойността на доставените стоки в срок до 30 (тридесет) дни, след извършване на доставката, подписване на приемо-предавателен протокол за приемане на доставените стоки и издадена и одобрена от Възложителя фактура.</w:t>
      </w:r>
      <w:r w:rsidRPr="002A6E92">
        <w:rPr>
          <w:sz w:val="24"/>
          <w:szCs w:val="24"/>
          <w:lang w:eastAsia="en-US"/>
        </w:rPr>
        <w:t xml:space="preserve"> В случай, че представената фактура бъде върната на Изпълнителя за корекции, този срок спира да тече до представянето на нова изрядна фактура.</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 (2) Изпълнителят е длъжен да уведомява писмено Възложителя за всички последващи промени по чл. 5 в срок от 3 </w:t>
      </w:r>
      <w:r w:rsidRPr="002A6E92">
        <w:rPr>
          <w:sz w:val="24"/>
          <w:szCs w:val="24"/>
          <w:lang w:val="en-US" w:eastAsia="en-US"/>
        </w:rPr>
        <w:t>(</w:t>
      </w:r>
      <w:r w:rsidRPr="002A6E92">
        <w:rPr>
          <w:sz w:val="24"/>
          <w:szCs w:val="24"/>
          <w:lang w:eastAsia="en-US"/>
        </w:rPr>
        <w:t>три</w:t>
      </w:r>
      <w:r w:rsidRPr="002A6E92">
        <w:rPr>
          <w:sz w:val="24"/>
          <w:szCs w:val="24"/>
          <w:lang w:val="en-US" w:eastAsia="en-US"/>
        </w:rPr>
        <w:t>)</w:t>
      </w:r>
      <w:r w:rsidRPr="002A6E92">
        <w:rPr>
          <w:sz w:val="24"/>
          <w:szCs w:val="24"/>
          <w:lang w:eastAsia="en-US"/>
        </w:rPr>
        <w:t xml:space="preserve"> дни, считано от момента на промяната. В случай, че Изпълнителят не уведоми Възложителя в този срок, счита се, че плащанията са надлежно извършени.</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(3) В случай, че е необходимо възстановяването от страна на Изпълнителя на суми и превеждане на дължимите лихви и неустойки (ако има такива), същите ще се правят по банков път по сметка на Възложителя със следните реквизити:</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IBAN сметка: ВG</w:t>
      </w:r>
      <w:r>
        <w:rPr>
          <w:sz w:val="24"/>
          <w:szCs w:val="24"/>
          <w:lang w:eastAsia="en-US"/>
        </w:rPr>
        <w:t>12</w:t>
      </w:r>
      <w:r w:rsidRPr="002A6E92">
        <w:rPr>
          <w:sz w:val="24"/>
          <w:szCs w:val="24"/>
          <w:lang w:eastAsia="en-US"/>
        </w:rPr>
        <w:t>BNB</w:t>
      </w:r>
      <w:r>
        <w:rPr>
          <w:sz w:val="24"/>
          <w:szCs w:val="24"/>
          <w:lang w:val="en-US" w:eastAsia="en-US"/>
        </w:rPr>
        <w:t>G</w:t>
      </w:r>
      <w:r w:rsidRPr="002A6E92">
        <w:rPr>
          <w:sz w:val="24"/>
          <w:szCs w:val="24"/>
          <w:lang w:eastAsia="en-US"/>
        </w:rPr>
        <w:t>96613</w:t>
      </w:r>
      <w:r>
        <w:rPr>
          <w:sz w:val="24"/>
          <w:szCs w:val="24"/>
          <w:lang w:val="en-US" w:eastAsia="en-US"/>
        </w:rPr>
        <w:t>1</w:t>
      </w:r>
      <w:r w:rsidRPr="002A6E92">
        <w:rPr>
          <w:sz w:val="24"/>
          <w:szCs w:val="24"/>
          <w:lang w:eastAsia="en-US"/>
        </w:rPr>
        <w:t>00149801</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xml:space="preserve">Банка: Българска народна банка </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(4) Когато Изпълнителят е сключил договор/договори за </w:t>
      </w:r>
      <w:proofErr w:type="spellStart"/>
      <w:r w:rsidRPr="002A6E92">
        <w:rPr>
          <w:sz w:val="24"/>
          <w:szCs w:val="24"/>
          <w:lang w:eastAsia="en-US"/>
        </w:rPr>
        <w:t>подизпълнение</w:t>
      </w:r>
      <w:proofErr w:type="spellEnd"/>
      <w:r w:rsidRPr="002A6E92">
        <w:rPr>
          <w:sz w:val="24"/>
          <w:szCs w:val="24"/>
          <w:lang w:eastAsia="en-US"/>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 които са приети по реда на раздел V</w:t>
      </w:r>
      <w:r w:rsidRPr="002A6E92">
        <w:rPr>
          <w:sz w:val="24"/>
          <w:szCs w:val="24"/>
          <w:lang w:val="en-US" w:eastAsia="en-US"/>
        </w:rPr>
        <w:t>II</w:t>
      </w:r>
      <w:r w:rsidRPr="002A6E92">
        <w:rPr>
          <w:sz w:val="24"/>
          <w:szCs w:val="24"/>
          <w:lang w:eastAsia="en-US"/>
        </w:rPr>
        <w:t>. Приемане на извършените работи от настоящия договор.</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w:t>
      </w:r>
    </w:p>
    <w:p w:rsidR="002A6E92" w:rsidRPr="002A6E92" w:rsidRDefault="002A6E92" w:rsidP="007A1E23">
      <w:pPr>
        <w:widowControl/>
        <w:autoSpaceDE/>
        <w:autoSpaceDN/>
        <w:adjustRightInd/>
        <w:ind w:firstLine="709"/>
        <w:jc w:val="both"/>
        <w:rPr>
          <w:b/>
          <w:sz w:val="24"/>
          <w:szCs w:val="24"/>
          <w:lang w:eastAsia="en-US"/>
        </w:rPr>
      </w:pPr>
      <w:r w:rsidRPr="002A6E92">
        <w:rPr>
          <w:b/>
          <w:sz w:val="24"/>
          <w:szCs w:val="24"/>
          <w:lang w:eastAsia="en-US"/>
        </w:rPr>
        <w:t>V. ПРАВА И ЗАДЪЛЖЕНИЯ НА ВЪЗЛОЖИТЕЛЯ</w:t>
      </w:r>
    </w:p>
    <w:p w:rsidR="002A6E92" w:rsidRPr="002A6E92" w:rsidRDefault="002A6E92" w:rsidP="007A1E23">
      <w:pPr>
        <w:widowControl/>
        <w:autoSpaceDE/>
        <w:autoSpaceDN/>
        <w:adjustRightInd/>
        <w:ind w:firstLine="709"/>
        <w:jc w:val="both"/>
        <w:rPr>
          <w:sz w:val="24"/>
          <w:szCs w:val="24"/>
          <w:lang w:eastAsia="en-US"/>
        </w:rPr>
      </w:pPr>
      <w:r w:rsidRPr="002A6E92">
        <w:rPr>
          <w:sz w:val="24"/>
          <w:szCs w:val="24"/>
          <w:lang w:eastAsia="en-US"/>
        </w:rPr>
        <w:t>Чл. 7. Възложителят има право:</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(1) Да приеме извършената доставка, ако тя съответства по обем, качество и срок на неговите изисквания, предвидени в Техническата спецификация и Техническото предложение на Изпълнителя;</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 xml:space="preserve">(2) Да не приеме извършената доставка, ако тя не съответства по обем, качество и срок на неговите изисквания, предвидени в Техническата спецификация, Техническото </w:t>
      </w:r>
      <w:r w:rsidRPr="002A6E92">
        <w:rPr>
          <w:sz w:val="24"/>
          <w:szCs w:val="24"/>
          <w:lang w:eastAsia="en-US"/>
        </w:rPr>
        <w:lastRenderedPageBreak/>
        <w:t>предложение на Изпълнителя и не може да бъде коригирана в съответствие с указанията му;</w:t>
      </w:r>
    </w:p>
    <w:p w:rsidR="002A6E92" w:rsidRPr="002A6E92" w:rsidRDefault="002A6E92" w:rsidP="002A6E92">
      <w:pPr>
        <w:widowControl/>
        <w:autoSpaceDE/>
        <w:autoSpaceDN/>
        <w:adjustRightInd/>
        <w:ind w:firstLine="720"/>
        <w:jc w:val="both"/>
        <w:rPr>
          <w:color w:val="000000"/>
          <w:sz w:val="24"/>
          <w:szCs w:val="24"/>
          <w:lang w:eastAsia="en-US"/>
        </w:rPr>
      </w:pPr>
      <w:r w:rsidRPr="002A6E92">
        <w:rPr>
          <w:color w:val="000000"/>
          <w:sz w:val="24"/>
          <w:szCs w:val="24"/>
          <w:lang w:val="en-US" w:eastAsia="en-US"/>
        </w:rPr>
        <w:t>(</w:t>
      </w:r>
      <w:r w:rsidRPr="002A6E92">
        <w:rPr>
          <w:color w:val="000000"/>
          <w:sz w:val="24"/>
          <w:szCs w:val="24"/>
          <w:lang w:eastAsia="en-US"/>
        </w:rPr>
        <w:t>3) ВЪЗЛОЖИТЕЛЯТ има право да прави рекламации при установяване на несъответствие на стоки с техническата спецификация и с техническото предложение на ИЗПЪЛНИТЕЛЯ.</w:t>
      </w:r>
    </w:p>
    <w:p w:rsidR="002A6E92" w:rsidRPr="002A6E92" w:rsidRDefault="002A6E92" w:rsidP="002A6E92">
      <w:pPr>
        <w:widowControl/>
        <w:autoSpaceDE/>
        <w:autoSpaceDN/>
        <w:adjustRightInd/>
        <w:ind w:firstLine="720"/>
        <w:jc w:val="both"/>
        <w:rPr>
          <w:sz w:val="24"/>
          <w:szCs w:val="24"/>
          <w:lang w:eastAsia="en-US"/>
        </w:rPr>
      </w:pPr>
      <w:r w:rsidRPr="002A6E92">
        <w:rPr>
          <w:sz w:val="24"/>
          <w:szCs w:val="24"/>
          <w:lang w:eastAsia="en-US"/>
        </w:rPr>
        <w:t xml:space="preserve">(4) </w:t>
      </w:r>
      <w:r w:rsidRPr="002A6E92">
        <w:rPr>
          <w:color w:val="000000"/>
          <w:sz w:val="24"/>
          <w:szCs w:val="24"/>
          <w:lang w:eastAsia="en-US"/>
        </w:rPr>
        <w:t xml:space="preserve">Възложителят има право да изисква от Изпълнителя да сключи и да му представи договори за </w:t>
      </w:r>
      <w:proofErr w:type="spellStart"/>
      <w:r w:rsidRPr="002A6E92">
        <w:rPr>
          <w:color w:val="000000"/>
          <w:sz w:val="24"/>
          <w:szCs w:val="24"/>
          <w:lang w:eastAsia="en-US"/>
        </w:rPr>
        <w:t>подизпълнение</w:t>
      </w:r>
      <w:proofErr w:type="spellEnd"/>
      <w:r w:rsidRPr="002A6E92">
        <w:rPr>
          <w:color w:val="000000"/>
          <w:sz w:val="24"/>
          <w:szCs w:val="24"/>
          <w:lang w:eastAsia="en-US"/>
        </w:rPr>
        <w:t xml:space="preserve"> с посочените в офертата му подизпълнители.</w:t>
      </w:r>
    </w:p>
    <w:p w:rsidR="002A6E92" w:rsidRPr="002A6E92" w:rsidRDefault="002A6E92" w:rsidP="002A6E92">
      <w:pPr>
        <w:widowControl/>
        <w:autoSpaceDE/>
        <w:autoSpaceDN/>
        <w:adjustRightInd/>
        <w:ind w:firstLine="708"/>
        <w:jc w:val="both"/>
        <w:rPr>
          <w:sz w:val="24"/>
          <w:szCs w:val="24"/>
          <w:lang w:eastAsia="en-US"/>
        </w:rPr>
      </w:pP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Чл. 8. Възложителят се задължава:</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(1) Да приеме извършената доставка, ако тя съответства по обем, качество и срок на неговите изисквания, предвидени в Техническата спецификация и Техническото предложение на Изпълнителя;</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val="en-US" w:eastAsia="en-US"/>
        </w:rPr>
        <w:t>(</w:t>
      </w:r>
      <w:r w:rsidRPr="002A6E92">
        <w:rPr>
          <w:sz w:val="24"/>
          <w:szCs w:val="24"/>
          <w:lang w:eastAsia="en-US"/>
        </w:rPr>
        <w:t>2</w:t>
      </w:r>
      <w:r w:rsidRPr="002A6E92">
        <w:rPr>
          <w:sz w:val="24"/>
          <w:szCs w:val="24"/>
          <w:lang w:val="en-US" w:eastAsia="en-US"/>
        </w:rPr>
        <w:t>)</w:t>
      </w:r>
      <w:r w:rsidRPr="002A6E92">
        <w:rPr>
          <w:sz w:val="24"/>
          <w:szCs w:val="24"/>
          <w:lang w:eastAsia="en-US"/>
        </w:rPr>
        <w:t xml:space="preserve"> Да заплати на Изпълнителя цената за доставените стоки, в размера и по реда, определени в настоящия договор;</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(3) Да осигури на Изпълнителя съдействието и информацията, необходими му за качественото изпълнение на поръчката;</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(4) Да информира Изпълнителя за всички пречки, възникващи в хода на изпълнението на поръчката;</w:t>
      </w:r>
    </w:p>
    <w:p w:rsidR="002A6E92" w:rsidRPr="002A6E92" w:rsidRDefault="002A6E92" w:rsidP="002A6E92">
      <w:pPr>
        <w:widowControl/>
        <w:autoSpaceDE/>
        <w:autoSpaceDN/>
        <w:adjustRightInd/>
        <w:ind w:firstLine="709"/>
        <w:jc w:val="both"/>
        <w:rPr>
          <w:color w:val="000000"/>
          <w:sz w:val="24"/>
          <w:szCs w:val="24"/>
          <w:lang w:eastAsia="en-US"/>
        </w:rPr>
      </w:pPr>
      <w:r w:rsidRPr="002A6E92">
        <w:rPr>
          <w:sz w:val="24"/>
          <w:szCs w:val="24"/>
          <w:lang w:val="en-US" w:eastAsia="en-US"/>
        </w:rPr>
        <w:t>(</w:t>
      </w:r>
      <w:r w:rsidRPr="002A6E92">
        <w:rPr>
          <w:sz w:val="24"/>
          <w:szCs w:val="24"/>
          <w:lang w:eastAsia="en-US"/>
        </w:rPr>
        <w:t>5</w:t>
      </w:r>
      <w:r w:rsidRPr="002A6E92">
        <w:rPr>
          <w:sz w:val="24"/>
          <w:szCs w:val="24"/>
          <w:lang w:val="en-US" w:eastAsia="en-US"/>
        </w:rPr>
        <w:t>)</w:t>
      </w:r>
      <w:r w:rsidRPr="002A6E92">
        <w:rPr>
          <w:sz w:val="24"/>
          <w:szCs w:val="24"/>
          <w:lang w:eastAsia="en-US"/>
        </w:rPr>
        <w:t xml:space="preserve"> </w:t>
      </w:r>
      <w:r w:rsidRPr="002A6E92">
        <w:rPr>
          <w:color w:val="000000"/>
          <w:sz w:val="24"/>
          <w:szCs w:val="24"/>
          <w:lang w:eastAsia="en-US"/>
        </w:rPr>
        <w:t>Възложителят се задължава да не разпространява под каквато и да е форма всяка предоставена му от Изпълнителя информация, имаща характер на търговска тайна и изрично упомената от Изпълнителя като такава в представената от него оферта.</w:t>
      </w:r>
    </w:p>
    <w:p w:rsidR="002A6E92" w:rsidRPr="002A6E92" w:rsidRDefault="002A6E92" w:rsidP="002A6E92">
      <w:pPr>
        <w:widowControl/>
        <w:autoSpaceDE/>
        <w:autoSpaceDN/>
        <w:adjustRightInd/>
        <w:jc w:val="both"/>
        <w:rPr>
          <w:sz w:val="24"/>
          <w:szCs w:val="24"/>
          <w:lang w:eastAsia="en-US"/>
        </w:rPr>
      </w:pPr>
    </w:p>
    <w:p w:rsidR="002A6E92" w:rsidRPr="002A6E92" w:rsidRDefault="002A6E92" w:rsidP="007A1E23">
      <w:pPr>
        <w:widowControl/>
        <w:autoSpaceDE/>
        <w:autoSpaceDN/>
        <w:adjustRightInd/>
        <w:ind w:firstLine="709"/>
        <w:jc w:val="both"/>
        <w:rPr>
          <w:b/>
          <w:sz w:val="24"/>
          <w:szCs w:val="24"/>
          <w:lang w:eastAsia="en-US"/>
        </w:rPr>
      </w:pPr>
      <w:r w:rsidRPr="002A6E92">
        <w:rPr>
          <w:b/>
          <w:sz w:val="24"/>
          <w:szCs w:val="24"/>
          <w:lang w:eastAsia="en-US"/>
        </w:rPr>
        <w:t>V</w:t>
      </w:r>
      <w:r w:rsidRPr="002A6E92">
        <w:rPr>
          <w:b/>
          <w:sz w:val="24"/>
          <w:szCs w:val="24"/>
          <w:lang w:val="en-US" w:eastAsia="en-US"/>
        </w:rPr>
        <w:t>I</w:t>
      </w:r>
      <w:r w:rsidRPr="002A6E92">
        <w:rPr>
          <w:b/>
          <w:sz w:val="24"/>
          <w:szCs w:val="24"/>
          <w:lang w:eastAsia="en-US"/>
        </w:rPr>
        <w:t>. ПРАВА И ЗАДЪЛЖЕНИЯ НА ИЗПЪЛНИТЕЛЯ</w:t>
      </w:r>
    </w:p>
    <w:p w:rsidR="002A6E92" w:rsidRPr="002A6E92" w:rsidRDefault="002A6E92" w:rsidP="007A1E23">
      <w:pPr>
        <w:widowControl/>
        <w:autoSpaceDE/>
        <w:autoSpaceDN/>
        <w:adjustRightInd/>
        <w:ind w:firstLine="709"/>
        <w:jc w:val="both"/>
        <w:rPr>
          <w:sz w:val="24"/>
          <w:szCs w:val="24"/>
          <w:lang w:eastAsia="en-US"/>
        </w:rPr>
      </w:pPr>
      <w:r w:rsidRPr="002A6E92">
        <w:rPr>
          <w:sz w:val="24"/>
          <w:szCs w:val="24"/>
          <w:lang w:eastAsia="en-US"/>
        </w:rPr>
        <w:t>Чл. 9. (1) Изпълнителят има право:</w:t>
      </w:r>
    </w:p>
    <w:p w:rsidR="002A6E92" w:rsidRPr="002A6E92" w:rsidRDefault="002A6E92" w:rsidP="007A1E23">
      <w:pPr>
        <w:widowControl/>
        <w:autoSpaceDE/>
        <w:autoSpaceDN/>
        <w:adjustRightInd/>
        <w:ind w:firstLine="709"/>
        <w:jc w:val="both"/>
        <w:rPr>
          <w:sz w:val="24"/>
          <w:szCs w:val="24"/>
          <w:lang w:eastAsia="en-US"/>
        </w:rPr>
      </w:pPr>
      <w:r w:rsidRPr="002A6E92">
        <w:rPr>
          <w:sz w:val="24"/>
          <w:szCs w:val="24"/>
          <w:lang w:eastAsia="en-US"/>
        </w:rPr>
        <w:t>1. Да получи уговореното възнаграждение, съгласно условията, определени в настоящия договор;</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2. Да получава от Възложителя съдействие и информация при извършване на доставките, предмет на този договор;</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(2) Изпълнителят няма право да се позове на незнание и/или непознаване на работите, свързани с изпълнение на предмета на договора, поради която причина да иска изменение или допълнение към същия. </w:t>
      </w:r>
    </w:p>
    <w:p w:rsidR="002A6E92" w:rsidRPr="002A6E92" w:rsidRDefault="002A6E92" w:rsidP="002A6E92">
      <w:pPr>
        <w:widowControl/>
        <w:autoSpaceDE/>
        <w:autoSpaceDN/>
        <w:adjustRightInd/>
        <w:ind w:firstLine="360"/>
        <w:jc w:val="both"/>
        <w:rPr>
          <w:sz w:val="24"/>
          <w:szCs w:val="24"/>
          <w:lang w:eastAsia="en-US"/>
        </w:rPr>
      </w:pPr>
      <w:r w:rsidRPr="002A6E92">
        <w:rPr>
          <w:sz w:val="24"/>
          <w:szCs w:val="24"/>
          <w:lang w:eastAsia="en-US"/>
        </w:rPr>
        <w:t xml:space="preserve">Чл. 10. (1) Изпълнителят се задължава: </w:t>
      </w:r>
    </w:p>
    <w:p w:rsidR="002A6E92" w:rsidRPr="002A6E92" w:rsidRDefault="002A6E92" w:rsidP="002A6E92">
      <w:pPr>
        <w:widowControl/>
        <w:numPr>
          <w:ilvl w:val="0"/>
          <w:numId w:val="4"/>
        </w:numPr>
        <w:autoSpaceDE/>
        <w:autoSpaceDN/>
        <w:adjustRightInd/>
        <w:spacing w:line="276" w:lineRule="auto"/>
        <w:ind w:left="0" w:firstLine="360"/>
        <w:jc w:val="both"/>
        <w:rPr>
          <w:sz w:val="24"/>
          <w:szCs w:val="24"/>
          <w:lang w:eastAsia="en-US"/>
        </w:rPr>
      </w:pPr>
      <w:r w:rsidRPr="002A6E92">
        <w:rPr>
          <w:sz w:val="24"/>
          <w:szCs w:val="24"/>
          <w:lang w:eastAsia="en-US"/>
        </w:rPr>
        <w:t>Да изпълнява доставките на стоките, предмет на обществената поръчка/обособената позиция, подробно описани в Техническата спецификация при условията и сроковете на настоящия договор.</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Д</w:t>
      </w:r>
      <w:r w:rsidRPr="002A6E92">
        <w:rPr>
          <w:sz w:val="24"/>
          <w:szCs w:val="24"/>
          <w:lang w:val="x-none" w:eastAsia="x-none"/>
        </w:rPr>
        <w:t>а информира Възложителя за всички възникнали проблеми в хода на изпълнението и за предприетите мерки за тяхното разрешаване</w:t>
      </w:r>
      <w:r w:rsidRPr="002A6E92">
        <w:rPr>
          <w:sz w:val="24"/>
          <w:szCs w:val="24"/>
          <w:lang w:eastAsia="x-none"/>
        </w:rPr>
        <w:t>.</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При поискване от страна на Възложителя да замени доставени стоки с други такива, при условие, че същите не са употребявани.</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Д</w:t>
      </w:r>
      <w:r w:rsidRPr="002A6E92">
        <w:rPr>
          <w:sz w:val="24"/>
          <w:szCs w:val="24"/>
          <w:lang w:val="x-none" w:eastAsia="x-none"/>
        </w:rPr>
        <w:t>а отстранява посочените от Възложителя недостатъци и пропуски в изпълнението за своя сметка</w:t>
      </w:r>
      <w:r w:rsidRPr="002A6E92">
        <w:rPr>
          <w:sz w:val="24"/>
          <w:szCs w:val="24"/>
          <w:lang w:eastAsia="x-none"/>
        </w:rPr>
        <w:t>.</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Д</w:t>
      </w:r>
      <w:r w:rsidRPr="002A6E92">
        <w:rPr>
          <w:sz w:val="24"/>
          <w:szCs w:val="24"/>
          <w:lang w:val="x-none" w:eastAsia="x-none"/>
        </w:rPr>
        <w:t>а се придържа към всички приложими норми, закони и подзаконови нормативни актове, имащи пряко отношение към изпълнението на договора</w:t>
      </w:r>
      <w:r w:rsidRPr="002A6E92">
        <w:rPr>
          <w:sz w:val="24"/>
          <w:szCs w:val="24"/>
          <w:lang w:eastAsia="x-none"/>
        </w:rPr>
        <w:t>.</w:t>
      </w:r>
    </w:p>
    <w:p w:rsidR="002A6E92" w:rsidRPr="002A6E92" w:rsidRDefault="002A6E92" w:rsidP="002A6E92">
      <w:pPr>
        <w:widowControl/>
        <w:numPr>
          <w:ilvl w:val="0"/>
          <w:numId w:val="4"/>
        </w:numPr>
        <w:shd w:val="clear" w:color="auto" w:fill="FFFFFF"/>
        <w:tabs>
          <w:tab w:val="left" w:pos="567"/>
        </w:tabs>
        <w:autoSpaceDE/>
        <w:autoSpaceDN/>
        <w:adjustRightInd/>
        <w:spacing w:after="200" w:line="276" w:lineRule="auto"/>
        <w:ind w:left="0" w:firstLine="360"/>
        <w:contextualSpacing/>
        <w:jc w:val="both"/>
        <w:rPr>
          <w:color w:val="000000"/>
          <w:sz w:val="24"/>
          <w:szCs w:val="24"/>
          <w:lang w:val="x-none" w:eastAsia="x-none"/>
        </w:rPr>
      </w:pPr>
      <w:r w:rsidRPr="002A6E92">
        <w:rPr>
          <w:sz w:val="24"/>
          <w:szCs w:val="24"/>
          <w:lang w:eastAsia="x-none"/>
        </w:rPr>
        <w:t xml:space="preserve"> </w:t>
      </w:r>
      <w:r w:rsidRPr="002A6E92">
        <w:rPr>
          <w:color w:val="000000"/>
          <w:sz w:val="24"/>
          <w:szCs w:val="24"/>
          <w:lang w:eastAsia="x-none"/>
        </w:rPr>
        <w:t>Изпълнителят носи изцяло риска от погиването или влошаване състоянието на стоките до предаването им на Възложителя.</w:t>
      </w:r>
    </w:p>
    <w:p w:rsidR="002A6E92" w:rsidRPr="002A6E92" w:rsidRDefault="002A6E92" w:rsidP="002A6E92">
      <w:pPr>
        <w:widowControl/>
        <w:numPr>
          <w:ilvl w:val="0"/>
          <w:numId w:val="4"/>
        </w:numPr>
        <w:shd w:val="clear" w:color="auto" w:fill="FFFFFF"/>
        <w:tabs>
          <w:tab w:val="left" w:pos="567"/>
        </w:tabs>
        <w:autoSpaceDE/>
        <w:autoSpaceDN/>
        <w:adjustRightInd/>
        <w:spacing w:after="200" w:line="276" w:lineRule="auto"/>
        <w:ind w:left="0" w:firstLine="360"/>
        <w:contextualSpacing/>
        <w:jc w:val="both"/>
        <w:rPr>
          <w:color w:val="000000"/>
          <w:sz w:val="24"/>
          <w:szCs w:val="24"/>
          <w:lang w:val="x-none" w:eastAsia="x-none"/>
        </w:rPr>
      </w:pPr>
      <w:r w:rsidRPr="002A6E92">
        <w:rPr>
          <w:color w:val="000000"/>
          <w:sz w:val="24"/>
          <w:szCs w:val="24"/>
          <w:lang w:eastAsia="x-none"/>
        </w:rPr>
        <w:t xml:space="preserve"> </w:t>
      </w:r>
      <w:r w:rsidRPr="002A6E92">
        <w:rPr>
          <w:sz w:val="24"/>
          <w:szCs w:val="24"/>
          <w:lang w:val="x-none" w:eastAsia="x-none"/>
        </w:rPr>
        <w:t xml:space="preserve">Изпълнителят се задължава да </w:t>
      </w:r>
      <w:r w:rsidRPr="002A6E92">
        <w:rPr>
          <w:color w:val="000000"/>
          <w:sz w:val="24"/>
          <w:szCs w:val="24"/>
          <w:lang w:val="x-none" w:eastAsia="x-none"/>
        </w:rPr>
        <w:t xml:space="preserve">представи при предаването на доставката </w:t>
      </w:r>
      <w:r w:rsidRPr="002A6E92">
        <w:rPr>
          <w:color w:val="000000"/>
          <w:sz w:val="24"/>
          <w:szCs w:val="24"/>
          <w:lang w:eastAsia="x-none"/>
        </w:rPr>
        <w:t>с</w:t>
      </w:r>
      <w:proofErr w:type="spellStart"/>
      <w:r w:rsidRPr="002A6E92">
        <w:rPr>
          <w:color w:val="000000"/>
          <w:sz w:val="24"/>
          <w:szCs w:val="24"/>
          <w:lang w:val="x-none" w:eastAsia="x-none"/>
        </w:rPr>
        <w:t>ертификати</w:t>
      </w:r>
      <w:proofErr w:type="spellEnd"/>
      <w:r w:rsidRPr="002A6E92">
        <w:rPr>
          <w:color w:val="000000"/>
          <w:sz w:val="24"/>
          <w:szCs w:val="24"/>
          <w:lang w:val="x-none" w:eastAsia="x-none"/>
        </w:rPr>
        <w:t xml:space="preserve"> за произход, както и всички необходими за по-нататъшното използване по предназначение </w:t>
      </w:r>
      <w:r w:rsidRPr="002A6E92">
        <w:rPr>
          <w:color w:val="000000"/>
          <w:sz w:val="24"/>
          <w:szCs w:val="24"/>
          <w:lang w:val="x-none" w:eastAsia="x-none"/>
        </w:rPr>
        <w:lastRenderedPageBreak/>
        <w:t xml:space="preserve">на доставката документи, разрешителни, инструкции, </w:t>
      </w:r>
      <w:r w:rsidRPr="002A6E92">
        <w:rPr>
          <w:color w:val="000000"/>
          <w:sz w:val="24"/>
          <w:szCs w:val="24"/>
          <w:lang w:eastAsia="x-none"/>
        </w:rPr>
        <w:t>сертификати</w:t>
      </w:r>
      <w:r w:rsidRPr="002A6E92">
        <w:rPr>
          <w:color w:val="000000"/>
          <w:sz w:val="24"/>
          <w:szCs w:val="24"/>
          <w:lang w:val="x-none" w:eastAsia="x-none"/>
        </w:rPr>
        <w:t xml:space="preserve"> и други</w:t>
      </w:r>
      <w:r w:rsidRPr="002A6E92">
        <w:rPr>
          <w:color w:val="000000"/>
          <w:sz w:val="24"/>
          <w:szCs w:val="24"/>
          <w:lang w:eastAsia="x-none"/>
        </w:rPr>
        <w:t xml:space="preserve"> подобни (когато е приложимо)</w:t>
      </w:r>
      <w:r w:rsidRPr="002A6E92">
        <w:rPr>
          <w:color w:val="000000"/>
          <w:sz w:val="24"/>
          <w:szCs w:val="24"/>
          <w:lang w:val="x-none" w:eastAsia="x-none"/>
        </w:rPr>
        <w:t>.</w:t>
      </w:r>
    </w:p>
    <w:p w:rsidR="002A6E92" w:rsidRPr="002A6E92" w:rsidRDefault="002A6E92" w:rsidP="002A6E92">
      <w:pPr>
        <w:widowControl/>
        <w:numPr>
          <w:ilvl w:val="0"/>
          <w:numId w:val="4"/>
        </w:numPr>
        <w:shd w:val="clear" w:color="auto" w:fill="FFFFFF"/>
        <w:tabs>
          <w:tab w:val="left" w:pos="567"/>
        </w:tabs>
        <w:autoSpaceDE/>
        <w:autoSpaceDN/>
        <w:adjustRightInd/>
        <w:spacing w:after="200" w:line="276" w:lineRule="auto"/>
        <w:ind w:left="0" w:firstLine="360"/>
        <w:contextualSpacing/>
        <w:jc w:val="both"/>
        <w:rPr>
          <w:color w:val="000000"/>
          <w:sz w:val="24"/>
          <w:szCs w:val="24"/>
          <w:lang w:val="x-none" w:eastAsia="x-none"/>
        </w:rPr>
      </w:pPr>
      <w:r w:rsidRPr="002A6E92">
        <w:rPr>
          <w:color w:val="000000"/>
          <w:sz w:val="24"/>
          <w:szCs w:val="24"/>
          <w:lang w:eastAsia="x-none"/>
        </w:rPr>
        <w:t xml:space="preserve"> Изпълнителят е отговорен за възможни недостатъци или дефекти на доставката, установени съобразно настоящия договор. </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Изпълнителят се задължава д</w:t>
      </w:r>
      <w:r w:rsidRPr="002A6E92">
        <w:rPr>
          <w:sz w:val="24"/>
          <w:szCs w:val="24"/>
          <w:lang w:val="x-none" w:eastAsia="x-none"/>
        </w:rPr>
        <w:t>а вземе всички необходими мерки лицата от екипа му и</w:t>
      </w:r>
      <w:r w:rsidRPr="002A6E92">
        <w:rPr>
          <w:sz w:val="24"/>
          <w:szCs w:val="24"/>
          <w:lang w:eastAsia="x-none"/>
        </w:rPr>
        <w:t>/или</w:t>
      </w:r>
      <w:r w:rsidRPr="002A6E92">
        <w:rPr>
          <w:sz w:val="24"/>
          <w:szCs w:val="24"/>
          <w:lang w:val="x-none" w:eastAsia="x-none"/>
        </w:rPr>
        <w:t xml:space="preserve"> подизпълнителите му да не използват по никакъв начин, включително за свои нужди или като разгласяват пред трети лица, каквато и да било информация за Възложителя, негови служители или контрагенти, станала им известна при или по повод изпълнението на този договор.</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sz w:val="24"/>
          <w:szCs w:val="24"/>
          <w:lang w:eastAsia="x-none"/>
        </w:rPr>
        <w:t xml:space="preserve"> Д</w:t>
      </w:r>
      <w:r w:rsidRPr="002A6E92">
        <w:rPr>
          <w:sz w:val="24"/>
          <w:szCs w:val="24"/>
          <w:lang w:val="x-none" w:eastAsia="x-none"/>
        </w:rPr>
        <w:t>а действа лоялно и безпристрастно в съответствие с правилата на професионалната етика, както и с необходимата дискретност. Той е длъжен да се въздържа от публични изявления относно дейността, която извършва</w:t>
      </w:r>
      <w:r w:rsidRPr="002A6E92">
        <w:rPr>
          <w:sz w:val="24"/>
          <w:szCs w:val="24"/>
          <w:lang w:eastAsia="x-none"/>
        </w:rPr>
        <w:t xml:space="preserve"> по настоящия договор</w:t>
      </w:r>
      <w:r w:rsidRPr="002A6E92">
        <w:rPr>
          <w:sz w:val="24"/>
          <w:szCs w:val="24"/>
          <w:lang w:val="x-none" w:eastAsia="x-none"/>
        </w:rPr>
        <w:t>, ако не е изрично упълномощен от Възложителя, както и от дейности, които влизат в противоречие със задълженията му по настоящия договор.</w:t>
      </w:r>
    </w:p>
    <w:p w:rsidR="002A6E92" w:rsidRPr="002A6E92" w:rsidRDefault="002A6E92" w:rsidP="002A6E92">
      <w:pPr>
        <w:widowControl/>
        <w:numPr>
          <w:ilvl w:val="0"/>
          <w:numId w:val="4"/>
        </w:numPr>
        <w:shd w:val="clear" w:color="auto" w:fill="FFFFFF"/>
        <w:autoSpaceDE/>
        <w:autoSpaceDN/>
        <w:adjustRightInd/>
        <w:spacing w:after="200" w:line="276" w:lineRule="auto"/>
        <w:ind w:left="0" w:firstLine="360"/>
        <w:contextualSpacing/>
        <w:jc w:val="both"/>
        <w:rPr>
          <w:sz w:val="24"/>
          <w:szCs w:val="24"/>
          <w:lang w:val="x-none" w:eastAsia="x-none"/>
        </w:rPr>
      </w:pPr>
      <w:r w:rsidRPr="002A6E92">
        <w:rPr>
          <w:rFonts w:eastAsia="Calibri"/>
          <w:sz w:val="24"/>
          <w:szCs w:val="22"/>
          <w:lang w:eastAsia="x-none"/>
        </w:rPr>
        <w:t xml:space="preserve"> </w:t>
      </w:r>
      <w:r w:rsidRPr="002A6E92">
        <w:rPr>
          <w:rFonts w:eastAsia="Calibri"/>
          <w:sz w:val="24"/>
          <w:szCs w:val="22"/>
          <w:lang w:val="x-none" w:eastAsia="x-none"/>
        </w:rPr>
        <w:t xml:space="preserve">Когато Изпълнителят е обявил в офертата си, че ще използва подизпълнител, в срок до </w:t>
      </w:r>
      <w:r w:rsidRPr="002A6E92">
        <w:rPr>
          <w:rFonts w:eastAsia="Calibri"/>
          <w:sz w:val="24"/>
          <w:szCs w:val="22"/>
          <w:lang w:eastAsia="x-none"/>
        </w:rPr>
        <w:t>7</w:t>
      </w:r>
      <w:r w:rsidRPr="002A6E92">
        <w:rPr>
          <w:rFonts w:eastAsia="Calibri"/>
          <w:sz w:val="24"/>
          <w:szCs w:val="22"/>
          <w:lang w:val="x-none" w:eastAsia="x-none"/>
        </w:rPr>
        <w:t xml:space="preserve"> дни от сключване на настоящия договор: </w:t>
      </w:r>
    </w:p>
    <w:p w:rsidR="002A6E92" w:rsidRPr="002A6E92" w:rsidRDefault="007A1E23" w:rsidP="002A6E92">
      <w:pPr>
        <w:widowControl/>
        <w:shd w:val="clear" w:color="auto" w:fill="FFFFFF"/>
        <w:autoSpaceDE/>
        <w:autoSpaceDN/>
        <w:adjustRightInd/>
        <w:spacing w:after="200" w:line="276" w:lineRule="auto"/>
        <w:ind w:left="360"/>
        <w:contextualSpacing/>
        <w:jc w:val="both"/>
        <w:rPr>
          <w:rFonts w:eastAsia="Calibri"/>
          <w:sz w:val="24"/>
          <w:szCs w:val="22"/>
          <w:lang w:eastAsia="x-none"/>
        </w:rPr>
      </w:pPr>
      <w:r>
        <w:rPr>
          <w:sz w:val="24"/>
          <w:szCs w:val="24"/>
          <w:lang w:eastAsia="x-none"/>
        </w:rPr>
        <w:t>а</w:t>
      </w:r>
      <w:r w:rsidR="002A6E92" w:rsidRPr="002A6E92">
        <w:rPr>
          <w:sz w:val="24"/>
          <w:szCs w:val="24"/>
          <w:lang w:val="x-none" w:eastAsia="x-none"/>
        </w:rPr>
        <w:t xml:space="preserve">) </w:t>
      </w:r>
      <w:r w:rsidR="002A6E92" w:rsidRPr="002A6E92">
        <w:rPr>
          <w:rFonts w:eastAsia="Calibri"/>
          <w:sz w:val="24"/>
          <w:szCs w:val="22"/>
          <w:lang w:val="x-none" w:eastAsia="x-none"/>
        </w:rPr>
        <w:t xml:space="preserve"> Изпълнителят сключва договор за </w:t>
      </w:r>
      <w:proofErr w:type="spellStart"/>
      <w:r w:rsidR="002A6E92" w:rsidRPr="002A6E92">
        <w:rPr>
          <w:rFonts w:eastAsia="Calibri"/>
          <w:sz w:val="24"/>
          <w:szCs w:val="22"/>
          <w:lang w:val="x-none" w:eastAsia="x-none"/>
        </w:rPr>
        <w:t>подизпълнение</w:t>
      </w:r>
      <w:proofErr w:type="spellEnd"/>
      <w:r w:rsidR="002A6E92" w:rsidRPr="002A6E92">
        <w:rPr>
          <w:rFonts w:eastAsia="Calibri"/>
          <w:sz w:val="24"/>
          <w:szCs w:val="22"/>
          <w:lang w:val="x-none" w:eastAsia="x-none"/>
        </w:rPr>
        <w:t xml:space="preserve"> с обявения подизпълнител;</w:t>
      </w:r>
    </w:p>
    <w:p w:rsidR="002A6E92" w:rsidRPr="002A6E92" w:rsidRDefault="007A1E23" w:rsidP="002A6E92">
      <w:pPr>
        <w:widowControl/>
        <w:shd w:val="clear" w:color="auto" w:fill="FFFFFF"/>
        <w:autoSpaceDE/>
        <w:autoSpaceDN/>
        <w:adjustRightInd/>
        <w:spacing w:after="200" w:line="276" w:lineRule="auto"/>
        <w:ind w:left="360"/>
        <w:contextualSpacing/>
        <w:jc w:val="both"/>
        <w:rPr>
          <w:rFonts w:eastAsia="Calibri"/>
          <w:sz w:val="24"/>
          <w:szCs w:val="22"/>
          <w:lang w:eastAsia="x-none"/>
        </w:rPr>
      </w:pPr>
      <w:r>
        <w:rPr>
          <w:sz w:val="24"/>
          <w:szCs w:val="24"/>
          <w:lang w:eastAsia="x-none"/>
        </w:rPr>
        <w:t>б</w:t>
      </w:r>
      <w:r w:rsidR="002A6E92" w:rsidRPr="002A6E92">
        <w:rPr>
          <w:sz w:val="24"/>
          <w:szCs w:val="24"/>
          <w:lang w:val="x-none" w:eastAsia="x-none"/>
        </w:rPr>
        <w:t>)</w:t>
      </w:r>
      <w:r w:rsidR="002A6E92" w:rsidRPr="002A6E92">
        <w:rPr>
          <w:sz w:val="24"/>
          <w:szCs w:val="24"/>
          <w:lang w:eastAsia="x-none"/>
        </w:rPr>
        <w:t xml:space="preserve"> </w:t>
      </w:r>
      <w:r w:rsidR="002A6E92" w:rsidRPr="002A6E92">
        <w:rPr>
          <w:rFonts w:eastAsia="Calibri"/>
          <w:sz w:val="24"/>
          <w:szCs w:val="22"/>
          <w:lang w:val="x-none" w:eastAsia="x-none"/>
        </w:rPr>
        <w:t xml:space="preserve">Представя на Възложителя оригинален екземпляр от договора за </w:t>
      </w:r>
      <w:proofErr w:type="spellStart"/>
      <w:r w:rsidR="002A6E92" w:rsidRPr="002A6E92">
        <w:rPr>
          <w:rFonts w:eastAsia="Calibri"/>
          <w:sz w:val="24"/>
          <w:szCs w:val="22"/>
          <w:lang w:val="x-none" w:eastAsia="x-none"/>
        </w:rPr>
        <w:t>подизпълнение</w:t>
      </w:r>
      <w:proofErr w:type="spellEnd"/>
      <w:r w:rsidR="002A6E92" w:rsidRPr="002A6E92">
        <w:rPr>
          <w:rFonts w:eastAsia="Calibri"/>
          <w:sz w:val="24"/>
          <w:szCs w:val="22"/>
          <w:lang w:val="x-none" w:eastAsia="x-none"/>
        </w:rPr>
        <w:t>;</w:t>
      </w:r>
    </w:p>
    <w:p w:rsidR="002A6E92" w:rsidRPr="002A6E92" w:rsidRDefault="002A6E92" w:rsidP="002A6E92">
      <w:pPr>
        <w:widowControl/>
        <w:shd w:val="clear" w:color="auto" w:fill="FFFFFF"/>
        <w:autoSpaceDE/>
        <w:autoSpaceDN/>
        <w:adjustRightInd/>
        <w:spacing w:after="200" w:line="276" w:lineRule="auto"/>
        <w:ind w:left="360"/>
        <w:contextualSpacing/>
        <w:jc w:val="both"/>
        <w:rPr>
          <w:rFonts w:eastAsia="Calibri"/>
          <w:sz w:val="24"/>
          <w:szCs w:val="22"/>
          <w:lang w:eastAsia="x-none"/>
        </w:rPr>
      </w:pPr>
      <w:r w:rsidRPr="002A6E92">
        <w:rPr>
          <w:rFonts w:eastAsia="Calibri"/>
          <w:sz w:val="24"/>
          <w:szCs w:val="22"/>
          <w:lang w:val="x-none" w:eastAsia="x-none"/>
        </w:rPr>
        <w:t xml:space="preserve"> </w:t>
      </w:r>
    </w:p>
    <w:p w:rsidR="002A6E92" w:rsidRPr="002A6E92" w:rsidRDefault="002A6E92" w:rsidP="002A6E92">
      <w:pPr>
        <w:widowControl/>
        <w:autoSpaceDE/>
        <w:autoSpaceDN/>
        <w:adjustRightInd/>
        <w:spacing w:before="60"/>
        <w:ind w:firstLine="426"/>
        <w:contextualSpacing/>
        <w:jc w:val="both"/>
        <w:rPr>
          <w:b/>
          <w:sz w:val="24"/>
          <w:szCs w:val="24"/>
          <w:lang w:val="x-none" w:eastAsia="x-none"/>
        </w:rPr>
      </w:pPr>
      <w:r w:rsidRPr="002A6E92">
        <w:rPr>
          <w:b/>
          <w:sz w:val="24"/>
          <w:szCs w:val="24"/>
          <w:lang w:val="x-none" w:eastAsia="x-none"/>
        </w:rPr>
        <w:t>VII. ПРИЕМАНЕ НА ИЗВЪРШЕНИТЕ РАБОТИ</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Чл. 11. (1) Приемането на доставките ще се извършва от определените от Възложителя и Изпълнителя лица с подписването на Приемно-предавателен протокол.</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(2) Страните определят за свои представители във връзка с изпълнението на настоящия договор, следните лица:</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За Възложителя:</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(за адрес)</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(три имена)</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(телефон)</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xml:space="preserve">……………………………. (електронна поща) </w:t>
      </w:r>
    </w:p>
    <w:p w:rsidR="002A6E92" w:rsidRPr="002A6E92" w:rsidRDefault="002A6E92" w:rsidP="002A6E92">
      <w:pPr>
        <w:widowControl/>
        <w:autoSpaceDE/>
        <w:autoSpaceDN/>
        <w:adjustRightInd/>
        <w:ind w:firstLine="284"/>
        <w:jc w:val="both"/>
        <w:rPr>
          <w:sz w:val="24"/>
          <w:szCs w:val="24"/>
          <w:lang w:eastAsia="en-US"/>
        </w:rPr>
      </w:pP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За Изпълнителя:</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(три имена)</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(телефон)</w:t>
      </w: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xml:space="preserve">……………………………. (електронна поща) </w:t>
      </w:r>
    </w:p>
    <w:p w:rsidR="002A6E92" w:rsidRPr="002A6E92" w:rsidRDefault="002A6E92" w:rsidP="002A6E92">
      <w:pPr>
        <w:widowControl/>
        <w:autoSpaceDE/>
        <w:autoSpaceDN/>
        <w:adjustRightInd/>
        <w:ind w:firstLine="284"/>
        <w:jc w:val="both"/>
        <w:rPr>
          <w:sz w:val="24"/>
          <w:szCs w:val="24"/>
          <w:lang w:eastAsia="en-US"/>
        </w:rPr>
      </w:pP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Контролът по изпълнението на договора от страна на Възложителя ще се осъществява от ……………………………, а от страна на Изпълнителя ще се осъществява от ………………………</w:t>
      </w:r>
    </w:p>
    <w:p w:rsidR="002A6E92" w:rsidRPr="002A6E92" w:rsidRDefault="002A6E92" w:rsidP="002A6E92">
      <w:pPr>
        <w:widowControl/>
        <w:autoSpaceDE/>
        <w:autoSpaceDN/>
        <w:adjustRightInd/>
        <w:ind w:firstLine="284"/>
        <w:jc w:val="both"/>
        <w:rPr>
          <w:sz w:val="24"/>
          <w:szCs w:val="24"/>
          <w:lang w:eastAsia="en-US"/>
        </w:rPr>
      </w:pP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xml:space="preserve">(3) При изпълнение на договора в пълен обем (доставяне на цялото количество стоки по Техническото предложение), страните подписват окончателен приемо-предавателен протокол. </w:t>
      </w:r>
    </w:p>
    <w:p w:rsidR="002A6E92" w:rsidRPr="002A6E92" w:rsidRDefault="002A6E92" w:rsidP="002A6E92">
      <w:pPr>
        <w:widowControl/>
        <w:autoSpaceDE/>
        <w:autoSpaceDN/>
        <w:adjustRightInd/>
        <w:ind w:firstLine="284"/>
        <w:jc w:val="both"/>
        <w:rPr>
          <w:sz w:val="24"/>
          <w:szCs w:val="24"/>
          <w:lang w:eastAsia="en-US"/>
        </w:rPr>
      </w:pPr>
    </w:p>
    <w:p w:rsidR="002A6E92" w:rsidRPr="002A6E92" w:rsidRDefault="002A6E92" w:rsidP="002A6E92">
      <w:pPr>
        <w:widowControl/>
        <w:autoSpaceDE/>
        <w:autoSpaceDN/>
        <w:adjustRightInd/>
        <w:ind w:firstLine="284"/>
        <w:jc w:val="both"/>
        <w:rPr>
          <w:sz w:val="24"/>
          <w:szCs w:val="24"/>
          <w:lang w:eastAsia="en-US"/>
        </w:rPr>
      </w:pPr>
      <w:r w:rsidRPr="002A6E92">
        <w:rPr>
          <w:sz w:val="24"/>
          <w:szCs w:val="24"/>
          <w:lang w:eastAsia="en-US"/>
        </w:rPr>
        <w:t xml:space="preserve">Чл. 12. Когато ИЗПЪЛНИТЕЛЯТ е сключил договор/договори за </w:t>
      </w:r>
      <w:proofErr w:type="spellStart"/>
      <w:r w:rsidRPr="002A6E92">
        <w:rPr>
          <w:sz w:val="24"/>
          <w:szCs w:val="24"/>
          <w:lang w:eastAsia="en-US"/>
        </w:rPr>
        <w:t>подизпълнение</w:t>
      </w:r>
      <w:proofErr w:type="spellEnd"/>
      <w:r w:rsidRPr="002A6E92">
        <w:rPr>
          <w:sz w:val="24"/>
          <w:szCs w:val="24"/>
          <w:lang w:eastAsia="en-US"/>
        </w:rPr>
        <w:t>, работата на подизпълнителите се приема от ВЪЗЛОЖИТЕЛЯ в присъствието на ИЗПЪЛНИТЕЛЯ и подизпълнителя.</w:t>
      </w:r>
    </w:p>
    <w:p w:rsidR="002A6E92" w:rsidRPr="002A6E92" w:rsidRDefault="002A6E92" w:rsidP="002A6E92">
      <w:pPr>
        <w:widowControl/>
        <w:autoSpaceDE/>
        <w:autoSpaceDN/>
        <w:adjustRightInd/>
        <w:ind w:firstLine="360"/>
        <w:jc w:val="both"/>
        <w:rPr>
          <w:sz w:val="24"/>
          <w:szCs w:val="24"/>
          <w:lang w:eastAsia="en-US"/>
        </w:rPr>
      </w:pPr>
    </w:p>
    <w:p w:rsidR="002A6E92" w:rsidRPr="002A6E92" w:rsidRDefault="002A6E92" w:rsidP="007A1E23">
      <w:pPr>
        <w:keepNext/>
        <w:keepLines/>
        <w:widowControl/>
        <w:autoSpaceDE/>
        <w:autoSpaceDN/>
        <w:adjustRightInd/>
        <w:ind w:firstLine="720"/>
        <w:jc w:val="both"/>
        <w:outlineLvl w:val="1"/>
        <w:rPr>
          <w:b/>
          <w:bCs/>
          <w:color w:val="000000"/>
          <w:sz w:val="24"/>
          <w:szCs w:val="24"/>
          <w:lang w:eastAsia="x-none"/>
        </w:rPr>
      </w:pPr>
      <w:r w:rsidRPr="002A6E92">
        <w:rPr>
          <w:b/>
          <w:bCs/>
          <w:color w:val="000000"/>
          <w:sz w:val="24"/>
          <w:szCs w:val="24"/>
          <w:lang w:eastAsia="x-none"/>
        </w:rPr>
        <w:lastRenderedPageBreak/>
        <w:t>VІІІ</w:t>
      </w:r>
      <w:r w:rsidRPr="002A6E92">
        <w:rPr>
          <w:b/>
          <w:bCs/>
          <w:color w:val="000000"/>
          <w:sz w:val="24"/>
          <w:szCs w:val="24"/>
          <w:lang w:val="x-none" w:eastAsia="x-none"/>
        </w:rPr>
        <w:t xml:space="preserve">. </w:t>
      </w:r>
      <w:r w:rsidRPr="002A6E92">
        <w:rPr>
          <w:b/>
          <w:bCs/>
          <w:color w:val="000000"/>
          <w:sz w:val="24"/>
          <w:szCs w:val="24"/>
          <w:lang w:eastAsia="x-none"/>
        </w:rPr>
        <w:t>ГАРАНЦИЯ ЗА ИЗПЪЛНЕНИЕ</w:t>
      </w:r>
    </w:p>
    <w:p w:rsidR="002A6E92" w:rsidRPr="002A6E92" w:rsidRDefault="002A6E92" w:rsidP="007A1E23">
      <w:pPr>
        <w:widowControl/>
        <w:autoSpaceDE/>
        <w:autoSpaceDN/>
        <w:adjustRightInd/>
        <w:ind w:firstLine="284"/>
        <w:jc w:val="both"/>
        <w:rPr>
          <w:color w:val="000000"/>
          <w:sz w:val="24"/>
          <w:szCs w:val="24"/>
          <w:lang w:eastAsia="en-US"/>
        </w:rPr>
      </w:pPr>
      <w:r w:rsidRPr="002A6E92">
        <w:rPr>
          <w:color w:val="000000"/>
          <w:sz w:val="24"/>
          <w:szCs w:val="24"/>
          <w:lang w:eastAsia="en-US"/>
        </w:rPr>
        <w:tab/>
        <w:t xml:space="preserve">Чл. 13 (1) Изпълнителят гарантира изпълнението на произтичащите от настоящия договор свои задължения с гаранцията за изпълнение в размер на </w:t>
      </w:r>
      <w:r w:rsidRPr="002A6E92">
        <w:rPr>
          <w:sz w:val="24"/>
          <w:szCs w:val="24"/>
          <w:lang w:eastAsia="en-US"/>
        </w:rPr>
        <w:t xml:space="preserve">………… </w:t>
      </w:r>
      <w:r w:rsidRPr="002A6E92">
        <w:rPr>
          <w:sz w:val="24"/>
          <w:szCs w:val="24"/>
          <w:lang w:val="en-US" w:eastAsia="en-US"/>
        </w:rPr>
        <w:t>(</w:t>
      </w:r>
      <w:r w:rsidRPr="002A6E92">
        <w:rPr>
          <w:sz w:val="24"/>
          <w:szCs w:val="24"/>
          <w:lang w:eastAsia="en-US"/>
        </w:rPr>
        <w:t>……………………</w:t>
      </w:r>
      <w:r w:rsidRPr="002A6E92">
        <w:rPr>
          <w:sz w:val="24"/>
          <w:szCs w:val="24"/>
          <w:lang w:val="en-US" w:eastAsia="en-US"/>
        </w:rPr>
        <w:t>)</w:t>
      </w:r>
      <w:r w:rsidRPr="002A6E92">
        <w:rPr>
          <w:sz w:val="24"/>
          <w:szCs w:val="24"/>
          <w:lang w:eastAsia="en-US"/>
        </w:rPr>
        <w:t>, представляваща 3 (три) % от</w:t>
      </w:r>
      <w:r w:rsidRPr="002A6E92">
        <w:rPr>
          <w:color w:val="000000"/>
          <w:sz w:val="24"/>
          <w:szCs w:val="24"/>
          <w:lang w:eastAsia="en-US"/>
        </w:rPr>
        <w:t xml:space="preserve"> максималната стойност на договора без включено ДДС. </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val="en-US" w:eastAsia="en-US"/>
        </w:rPr>
        <w:t>(</w:t>
      </w:r>
      <w:r w:rsidRPr="002A6E92">
        <w:rPr>
          <w:sz w:val="24"/>
          <w:szCs w:val="24"/>
          <w:lang w:eastAsia="en-US"/>
        </w:rPr>
        <w:t>2) Гаранцията може да бъде предоставена под формата на парична сума, внесена по банкова сметка на Възложителя, под формата банкова гаранция, издадена в полза на Възложителя или застраховка, която обезпечава изпълнението чрез покритие на отговорността на изпълнителя.</w:t>
      </w:r>
    </w:p>
    <w:p w:rsidR="002A6E92" w:rsidRPr="002A6E92" w:rsidRDefault="002A6E92" w:rsidP="002A6E92">
      <w:pPr>
        <w:widowControl/>
        <w:autoSpaceDE/>
        <w:autoSpaceDN/>
        <w:adjustRightInd/>
        <w:ind w:firstLine="708"/>
        <w:jc w:val="both"/>
        <w:rPr>
          <w:sz w:val="24"/>
          <w:szCs w:val="24"/>
          <w:lang w:eastAsia="en-US"/>
        </w:rPr>
      </w:pP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Банка: БНБ - ЦУ</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val="en-US" w:eastAsia="en-US"/>
        </w:rPr>
        <w:t>IBAN</w:t>
      </w:r>
      <w:r w:rsidRPr="002A6E92">
        <w:rPr>
          <w:sz w:val="24"/>
          <w:szCs w:val="24"/>
          <w:lang w:eastAsia="en-US"/>
        </w:rPr>
        <w:t>: В</w:t>
      </w:r>
      <w:r w:rsidRPr="002A6E92">
        <w:rPr>
          <w:sz w:val="24"/>
          <w:szCs w:val="24"/>
          <w:lang w:val="en-US" w:eastAsia="en-US"/>
        </w:rPr>
        <w:t>G</w:t>
      </w:r>
      <w:r w:rsidRPr="002A6E92">
        <w:rPr>
          <w:sz w:val="24"/>
          <w:szCs w:val="24"/>
          <w:lang w:eastAsia="en-US"/>
        </w:rPr>
        <w:t>03</w:t>
      </w:r>
      <w:r w:rsidRPr="002A6E92">
        <w:rPr>
          <w:sz w:val="24"/>
          <w:szCs w:val="24"/>
          <w:lang w:val="en-US" w:eastAsia="en-US"/>
        </w:rPr>
        <w:t>BNB</w:t>
      </w:r>
      <w:r w:rsidR="007A1E23">
        <w:rPr>
          <w:sz w:val="24"/>
          <w:szCs w:val="24"/>
          <w:lang w:val="en-US" w:eastAsia="en-US"/>
        </w:rPr>
        <w:t>G</w:t>
      </w:r>
      <w:r w:rsidRPr="002A6E92">
        <w:rPr>
          <w:sz w:val="24"/>
          <w:szCs w:val="24"/>
          <w:lang w:eastAsia="en-US"/>
        </w:rPr>
        <w:t>96613300149801</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В полза: на Държавна агенция за метрологичен и технически надзор</w:t>
      </w:r>
    </w:p>
    <w:p w:rsidR="002A6E92" w:rsidRPr="002A6E92" w:rsidRDefault="002A6E92" w:rsidP="002A6E92">
      <w:pPr>
        <w:widowControl/>
        <w:autoSpaceDE/>
        <w:autoSpaceDN/>
        <w:adjustRightInd/>
        <w:ind w:firstLine="708"/>
        <w:jc w:val="both"/>
        <w:rPr>
          <w:i/>
          <w:sz w:val="24"/>
          <w:szCs w:val="24"/>
          <w:lang w:eastAsia="en-US"/>
        </w:rPr>
      </w:pPr>
      <w:r w:rsidRPr="002A6E92">
        <w:rPr>
          <w:sz w:val="24"/>
          <w:szCs w:val="24"/>
          <w:lang w:eastAsia="en-US"/>
        </w:rPr>
        <w:t xml:space="preserve">Основание: гаранция за изпълнение по обществена поръчка/обособена позиция </w:t>
      </w:r>
      <w:r w:rsidRPr="002A6E92">
        <w:rPr>
          <w:i/>
          <w:sz w:val="24"/>
          <w:szCs w:val="24"/>
          <w:lang w:eastAsia="en-US"/>
        </w:rPr>
        <w:t>(при възможност се изписва предмета на поръчката/обособената позиция)</w:t>
      </w:r>
    </w:p>
    <w:p w:rsidR="002A6E92" w:rsidRPr="002A6E92" w:rsidRDefault="002A6E92" w:rsidP="002A6E92">
      <w:pPr>
        <w:widowControl/>
        <w:autoSpaceDE/>
        <w:autoSpaceDN/>
        <w:adjustRightInd/>
        <w:ind w:firstLine="567"/>
        <w:jc w:val="both"/>
        <w:rPr>
          <w:sz w:val="24"/>
          <w:szCs w:val="24"/>
          <w:lang w:eastAsia="en-US"/>
        </w:rPr>
      </w:pPr>
      <w:r w:rsidRPr="002A6E92">
        <w:rPr>
          <w:sz w:val="24"/>
          <w:szCs w:val="24"/>
          <w:lang w:val="en-US" w:eastAsia="en-US"/>
        </w:rPr>
        <w:t xml:space="preserve">  </w:t>
      </w:r>
      <w:r w:rsidRPr="002A6E92">
        <w:rPr>
          <w:sz w:val="24"/>
          <w:szCs w:val="24"/>
          <w:lang w:eastAsia="en-US"/>
        </w:rPr>
        <w:t xml:space="preserve">(3) </w:t>
      </w:r>
      <w:proofErr w:type="spellStart"/>
      <w:r w:rsidRPr="002A6E92">
        <w:rPr>
          <w:sz w:val="24"/>
          <w:szCs w:val="24"/>
          <w:lang w:val="ru-RU" w:eastAsia="en-US"/>
        </w:rPr>
        <w:t>Когато</w:t>
      </w:r>
      <w:proofErr w:type="spellEnd"/>
      <w:r w:rsidRPr="002A6E92">
        <w:rPr>
          <w:sz w:val="24"/>
          <w:szCs w:val="24"/>
          <w:lang w:val="ru-RU" w:eastAsia="en-US"/>
        </w:rPr>
        <w:t xml:space="preserve"> </w:t>
      </w:r>
      <w:proofErr w:type="spellStart"/>
      <w:r w:rsidRPr="002A6E92">
        <w:rPr>
          <w:sz w:val="24"/>
          <w:szCs w:val="24"/>
          <w:lang w:val="ru-RU" w:eastAsia="en-US"/>
        </w:rPr>
        <w:t>Изпълнителят</w:t>
      </w:r>
      <w:proofErr w:type="spellEnd"/>
      <w:r w:rsidRPr="002A6E92">
        <w:rPr>
          <w:sz w:val="24"/>
          <w:szCs w:val="24"/>
          <w:lang w:val="ru-RU" w:eastAsia="en-US"/>
        </w:rPr>
        <w:t xml:space="preserve"> е избрал </w:t>
      </w:r>
      <w:proofErr w:type="spellStart"/>
      <w:r w:rsidRPr="002A6E92">
        <w:rPr>
          <w:sz w:val="24"/>
          <w:szCs w:val="24"/>
          <w:lang w:val="ru-RU" w:eastAsia="en-US"/>
        </w:rPr>
        <w:t>гаранцията</w:t>
      </w:r>
      <w:proofErr w:type="spellEnd"/>
      <w:r w:rsidRPr="002A6E92">
        <w:rPr>
          <w:sz w:val="24"/>
          <w:szCs w:val="24"/>
          <w:lang w:val="ru-RU" w:eastAsia="en-US"/>
        </w:rPr>
        <w:t xml:space="preserve"> за </w:t>
      </w:r>
      <w:proofErr w:type="spellStart"/>
      <w:r w:rsidRPr="002A6E92">
        <w:rPr>
          <w:sz w:val="24"/>
          <w:szCs w:val="24"/>
          <w:lang w:val="ru-RU" w:eastAsia="en-US"/>
        </w:rPr>
        <w:t>изпълнение</w:t>
      </w:r>
      <w:proofErr w:type="spellEnd"/>
      <w:r w:rsidRPr="002A6E92">
        <w:rPr>
          <w:sz w:val="24"/>
          <w:szCs w:val="24"/>
          <w:lang w:val="ru-RU" w:eastAsia="en-US"/>
        </w:rPr>
        <w:t xml:space="preserve"> да </w:t>
      </w:r>
      <w:proofErr w:type="spellStart"/>
      <w:r w:rsidRPr="002A6E92">
        <w:rPr>
          <w:sz w:val="24"/>
          <w:szCs w:val="24"/>
          <w:lang w:val="ru-RU" w:eastAsia="en-US"/>
        </w:rPr>
        <w:t>бъде</w:t>
      </w:r>
      <w:proofErr w:type="spellEnd"/>
      <w:r w:rsidRPr="002A6E92">
        <w:rPr>
          <w:sz w:val="24"/>
          <w:szCs w:val="24"/>
          <w:lang w:val="ru-RU" w:eastAsia="en-US"/>
        </w:rPr>
        <w:t xml:space="preserve"> </w:t>
      </w:r>
      <w:proofErr w:type="spellStart"/>
      <w:r w:rsidRPr="002A6E92">
        <w:rPr>
          <w:sz w:val="24"/>
          <w:szCs w:val="24"/>
          <w:lang w:val="ru-RU" w:eastAsia="en-US"/>
        </w:rPr>
        <w:t>банкова</w:t>
      </w:r>
      <w:proofErr w:type="spellEnd"/>
      <w:r w:rsidRPr="002A6E92">
        <w:rPr>
          <w:sz w:val="24"/>
          <w:szCs w:val="24"/>
          <w:lang w:val="ru-RU" w:eastAsia="en-US"/>
        </w:rPr>
        <w:t xml:space="preserve"> </w:t>
      </w:r>
      <w:proofErr w:type="spellStart"/>
      <w:r w:rsidRPr="002A6E92">
        <w:rPr>
          <w:sz w:val="24"/>
          <w:szCs w:val="24"/>
          <w:lang w:val="ru-RU" w:eastAsia="en-US"/>
        </w:rPr>
        <w:t>гаранция</w:t>
      </w:r>
      <w:proofErr w:type="spellEnd"/>
      <w:r w:rsidRPr="002A6E92">
        <w:rPr>
          <w:sz w:val="24"/>
          <w:szCs w:val="24"/>
          <w:lang w:val="ru-RU" w:eastAsia="en-US"/>
        </w:rPr>
        <w:t xml:space="preserve">, </w:t>
      </w:r>
      <w:proofErr w:type="spellStart"/>
      <w:r w:rsidRPr="002A6E92">
        <w:rPr>
          <w:sz w:val="24"/>
          <w:szCs w:val="24"/>
          <w:lang w:val="ru-RU" w:eastAsia="en-US"/>
        </w:rPr>
        <w:t>тя</w:t>
      </w:r>
      <w:proofErr w:type="spellEnd"/>
      <w:r w:rsidRPr="002A6E92">
        <w:rPr>
          <w:sz w:val="24"/>
          <w:szCs w:val="24"/>
          <w:lang w:val="ru-RU" w:eastAsia="en-US"/>
        </w:rPr>
        <w:t xml:space="preserve"> </w:t>
      </w:r>
      <w:proofErr w:type="spellStart"/>
      <w:r w:rsidRPr="002A6E92">
        <w:rPr>
          <w:sz w:val="24"/>
          <w:szCs w:val="24"/>
          <w:lang w:val="ru-RU" w:eastAsia="en-US"/>
        </w:rPr>
        <w:t>трябва</w:t>
      </w:r>
      <w:proofErr w:type="spellEnd"/>
      <w:r w:rsidRPr="002A6E92">
        <w:rPr>
          <w:sz w:val="24"/>
          <w:szCs w:val="24"/>
          <w:lang w:val="ru-RU" w:eastAsia="en-US"/>
        </w:rPr>
        <w:t xml:space="preserve"> да </w:t>
      </w:r>
      <w:proofErr w:type="spellStart"/>
      <w:r w:rsidRPr="002A6E92">
        <w:rPr>
          <w:sz w:val="24"/>
          <w:szCs w:val="24"/>
          <w:lang w:val="ru-RU" w:eastAsia="en-US"/>
        </w:rPr>
        <w:t>бъде</w:t>
      </w:r>
      <w:proofErr w:type="spellEnd"/>
      <w:r w:rsidRPr="002A6E92">
        <w:rPr>
          <w:sz w:val="24"/>
          <w:szCs w:val="24"/>
          <w:lang w:val="ru-RU" w:eastAsia="en-US"/>
        </w:rPr>
        <w:t xml:space="preserve"> безусловна, </w:t>
      </w:r>
      <w:proofErr w:type="spellStart"/>
      <w:r w:rsidRPr="002A6E92">
        <w:rPr>
          <w:sz w:val="24"/>
          <w:szCs w:val="24"/>
          <w:lang w:val="ru-RU" w:eastAsia="en-US"/>
        </w:rPr>
        <w:t>неотменима</w:t>
      </w:r>
      <w:proofErr w:type="spellEnd"/>
      <w:r w:rsidRPr="002A6E92">
        <w:rPr>
          <w:sz w:val="24"/>
          <w:szCs w:val="24"/>
          <w:lang w:val="ru-RU" w:eastAsia="en-US"/>
        </w:rPr>
        <w:t xml:space="preserve"> и </w:t>
      </w:r>
      <w:proofErr w:type="spellStart"/>
      <w:r w:rsidRPr="002A6E92">
        <w:rPr>
          <w:sz w:val="24"/>
          <w:szCs w:val="24"/>
          <w:lang w:val="ru-RU" w:eastAsia="en-US"/>
        </w:rPr>
        <w:t>изискуема</w:t>
      </w:r>
      <w:proofErr w:type="spellEnd"/>
      <w:r w:rsidRPr="002A6E92">
        <w:rPr>
          <w:sz w:val="24"/>
          <w:szCs w:val="24"/>
          <w:lang w:val="ru-RU" w:eastAsia="en-US"/>
        </w:rPr>
        <w:t xml:space="preserve"> при </w:t>
      </w:r>
      <w:proofErr w:type="spellStart"/>
      <w:r w:rsidRPr="002A6E92">
        <w:rPr>
          <w:sz w:val="24"/>
          <w:szCs w:val="24"/>
          <w:lang w:val="ru-RU" w:eastAsia="en-US"/>
        </w:rPr>
        <w:t>първо</w:t>
      </w:r>
      <w:proofErr w:type="spellEnd"/>
      <w:r w:rsidRPr="002A6E92">
        <w:rPr>
          <w:sz w:val="24"/>
          <w:szCs w:val="24"/>
          <w:lang w:val="ru-RU" w:eastAsia="en-US"/>
        </w:rPr>
        <w:t xml:space="preserve"> </w:t>
      </w:r>
      <w:proofErr w:type="spellStart"/>
      <w:r w:rsidRPr="002A6E92">
        <w:rPr>
          <w:sz w:val="24"/>
          <w:szCs w:val="24"/>
          <w:lang w:val="ru-RU" w:eastAsia="en-US"/>
        </w:rPr>
        <w:t>писмено</w:t>
      </w:r>
      <w:proofErr w:type="spellEnd"/>
      <w:r w:rsidRPr="002A6E92">
        <w:rPr>
          <w:sz w:val="24"/>
          <w:szCs w:val="24"/>
          <w:lang w:val="ru-RU" w:eastAsia="en-US"/>
        </w:rPr>
        <w:t xml:space="preserve"> </w:t>
      </w:r>
      <w:proofErr w:type="spellStart"/>
      <w:r w:rsidRPr="002A6E92">
        <w:rPr>
          <w:sz w:val="24"/>
          <w:szCs w:val="24"/>
          <w:lang w:val="ru-RU" w:eastAsia="en-US"/>
        </w:rPr>
        <w:t>поискване</w:t>
      </w:r>
      <w:proofErr w:type="spellEnd"/>
      <w:r w:rsidRPr="002A6E92">
        <w:rPr>
          <w:sz w:val="24"/>
          <w:szCs w:val="24"/>
          <w:lang w:val="ru-RU" w:eastAsia="en-US"/>
        </w:rPr>
        <w:t xml:space="preserve">,  в </w:t>
      </w:r>
      <w:proofErr w:type="spellStart"/>
      <w:r w:rsidRPr="002A6E92">
        <w:rPr>
          <w:sz w:val="24"/>
          <w:szCs w:val="24"/>
          <w:lang w:val="ru-RU" w:eastAsia="en-US"/>
        </w:rPr>
        <w:t>което</w:t>
      </w:r>
      <w:proofErr w:type="spellEnd"/>
      <w:r w:rsidRPr="002A6E92">
        <w:rPr>
          <w:sz w:val="24"/>
          <w:szCs w:val="24"/>
          <w:lang w:val="ru-RU" w:eastAsia="en-US"/>
        </w:rPr>
        <w:t xml:space="preserve"> </w:t>
      </w:r>
      <w:proofErr w:type="spellStart"/>
      <w:r w:rsidRPr="002A6E92">
        <w:rPr>
          <w:sz w:val="24"/>
          <w:szCs w:val="24"/>
          <w:lang w:val="ru-RU" w:eastAsia="en-US"/>
        </w:rPr>
        <w:t>Възложителят</w:t>
      </w:r>
      <w:proofErr w:type="spellEnd"/>
      <w:r w:rsidRPr="002A6E92">
        <w:rPr>
          <w:sz w:val="24"/>
          <w:szCs w:val="24"/>
          <w:lang w:val="ru-RU" w:eastAsia="en-US"/>
        </w:rPr>
        <w:t xml:space="preserve"> заяви, че </w:t>
      </w:r>
      <w:proofErr w:type="spellStart"/>
      <w:r w:rsidRPr="002A6E92">
        <w:rPr>
          <w:sz w:val="24"/>
          <w:szCs w:val="24"/>
          <w:lang w:val="ru-RU" w:eastAsia="en-US"/>
        </w:rPr>
        <w:t>изпълнителят</w:t>
      </w:r>
      <w:proofErr w:type="spellEnd"/>
      <w:r w:rsidRPr="002A6E92">
        <w:rPr>
          <w:sz w:val="24"/>
          <w:szCs w:val="24"/>
          <w:lang w:val="ru-RU" w:eastAsia="en-US"/>
        </w:rPr>
        <w:t xml:space="preserve"> не е </w:t>
      </w:r>
      <w:proofErr w:type="spellStart"/>
      <w:r w:rsidRPr="002A6E92">
        <w:rPr>
          <w:sz w:val="24"/>
          <w:szCs w:val="24"/>
          <w:lang w:val="ru-RU" w:eastAsia="en-US"/>
        </w:rPr>
        <w:t>изпълнил</w:t>
      </w:r>
      <w:proofErr w:type="spellEnd"/>
      <w:r w:rsidRPr="002A6E92">
        <w:rPr>
          <w:sz w:val="24"/>
          <w:szCs w:val="24"/>
          <w:lang w:val="ru-RU" w:eastAsia="en-US"/>
        </w:rPr>
        <w:t xml:space="preserve"> </w:t>
      </w:r>
      <w:proofErr w:type="spellStart"/>
      <w:r w:rsidRPr="002A6E92">
        <w:rPr>
          <w:sz w:val="24"/>
          <w:szCs w:val="24"/>
          <w:lang w:val="ru-RU" w:eastAsia="en-US"/>
        </w:rPr>
        <w:t>задължение</w:t>
      </w:r>
      <w:proofErr w:type="spellEnd"/>
      <w:r w:rsidRPr="002A6E92">
        <w:rPr>
          <w:sz w:val="24"/>
          <w:szCs w:val="24"/>
          <w:lang w:val="ru-RU" w:eastAsia="en-US"/>
        </w:rPr>
        <w:t xml:space="preserve"> по договора за </w:t>
      </w:r>
      <w:proofErr w:type="spellStart"/>
      <w:r w:rsidRPr="002A6E92">
        <w:rPr>
          <w:sz w:val="24"/>
          <w:szCs w:val="24"/>
          <w:lang w:val="ru-RU" w:eastAsia="en-US"/>
        </w:rPr>
        <w:t>възлагане</w:t>
      </w:r>
      <w:proofErr w:type="spellEnd"/>
      <w:r w:rsidRPr="002A6E92">
        <w:rPr>
          <w:sz w:val="24"/>
          <w:szCs w:val="24"/>
          <w:lang w:val="ru-RU" w:eastAsia="en-US"/>
        </w:rPr>
        <w:t xml:space="preserve"> на </w:t>
      </w:r>
      <w:proofErr w:type="spellStart"/>
      <w:r w:rsidRPr="002A6E92">
        <w:rPr>
          <w:sz w:val="24"/>
          <w:szCs w:val="24"/>
          <w:lang w:val="ru-RU" w:eastAsia="en-US"/>
        </w:rPr>
        <w:t>обществената</w:t>
      </w:r>
      <w:proofErr w:type="spellEnd"/>
      <w:r w:rsidRPr="002A6E92">
        <w:rPr>
          <w:sz w:val="24"/>
          <w:szCs w:val="24"/>
          <w:lang w:val="ru-RU" w:eastAsia="en-US"/>
        </w:rPr>
        <w:t xml:space="preserve"> </w:t>
      </w:r>
      <w:proofErr w:type="spellStart"/>
      <w:r w:rsidRPr="002A6E92">
        <w:rPr>
          <w:sz w:val="24"/>
          <w:szCs w:val="24"/>
          <w:lang w:val="ru-RU" w:eastAsia="en-US"/>
        </w:rPr>
        <w:t>поръчка</w:t>
      </w:r>
      <w:proofErr w:type="spellEnd"/>
      <w:r w:rsidRPr="002A6E92">
        <w:rPr>
          <w:sz w:val="24"/>
          <w:szCs w:val="24"/>
          <w:lang w:val="ru-RU" w:eastAsia="en-US"/>
        </w:rPr>
        <w:t xml:space="preserve">. </w:t>
      </w:r>
      <w:proofErr w:type="spellStart"/>
      <w:r w:rsidRPr="002A6E92">
        <w:rPr>
          <w:sz w:val="24"/>
          <w:szCs w:val="24"/>
          <w:lang w:val="ru-RU" w:eastAsia="en-US"/>
        </w:rPr>
        <w:t>Срокът</w:t>
      </w:r>
      <w:proofErr w:type="spellEnd"/>
      <w:r w:rsidRPr="002A6E92">
        <w:rPr>
          <w:sz w:val="24"/>
          <w:szCs w:val="24"/>
          <w:lang w:val="ru-RU" w:eastAsia="en-US"/>
        </w:rPr>
        <w:t xml:space="preserve"> на </w:t>
      </w:r>
      <w:proofErr w:type="spellStart"/>
      <w:r w:rsidRPr="002A6E92">
        <w:rPr>
          <w:sz w:val="24"/>
          <w:szCs w:val="24"/>
          <w:lang w:val="ru-RU" w:eastAsia="en-US"/>
        </w:rPr>
        <w:t>банковата</w:t>
      </w:r>
      <w:proofErr w:type="spellEnd"/>
      <w:r w:rsidRPr="002A6E92">
        <w:rPr>
          <w:sz w:val="24"/>
          <w:szCs w:val="24"/>
          <w:lang w:val="ru-RU" w:eastAsia="en-US"/>
        </w:rPr>
        <w:t xml:space="preserve"> </w:t>
      </w:r>
      <w:proofErr w:type="spellStart"/>
      <w:r w:rsidRPr="002A6E92">
        <w:rPr>
          <w:sz w:val="24"/>
          <w:szCs w:val="24"/>
          <w:lang w:val="ru-RU" w:eastAsia="en-US"/>
        </w:rPr>
        <w:t>гаранция</w:t>
      </w:r>
      <w:proofErr w:type="spellEnd"/>
      <w:r w:rsidRPr="002A6E92">
        <w:rPr>
          <w:sz w:val="24"/>
          <w:szCs w:val="24"/>
          <w:lang w:val="ru-RU" w:eastAsia="en-US"/>
        </w:rPr>
        <w:t xml:space="preserve"> е минимум </w:t>
      </w:r>
      <w:proofErr w:type="spellStart"/>
      <w:r w:rsidRPr="002A6E92">
        <w:rPr>
          <w:sz w:val="24"/>
          <w:szCs w:val="24"/>
          <w:lang w:val="ru-RU" w:eastAsia="en-US"/>
        </w:rPr>
        <w:t>срокът</w:t>
      </w:r>
      <w:proofErr w:type="spellEnd"/>
      <w:r w:rsidRPr="002A6E92">
        <w:rPr>
          <w:sz w:val="24"/>
          <w:szCs w:val="24"/>
          <w:lang w:val="ru-RU" w:eastAsia="en-US"/>
        </w:rPr>
        <w:t xml:space="preserve"> на </w:t>
      </w:r>
      <w:proofErr w:type="spellStart"/>
      <w:r w:rsidRPr="002A6E92">
        <w:rPr>
          <w:sz w:val="24"/>
          <w:szCs w:val="24"/>
          <w:lang w:val="ru-RU" w:eastAsia="en-US"/>
        </w:rPr>
        <w:t>настоящия</w:t>
      </w:r>
      <w:proofErr w:type="spellEnd"/>
      <w:r w:rsidRPr="002A6E92">
        <w:rPr>
          <w:sz w:val="24"/>
          <w:szCs w:val="24"/>
          <w:lang w:val="ru-RU" w:eastAsia="en-US"/>
        </w:rPr>
        <w:t xml:space="preserve"> договор плюс 45 (</w:t>
      </w:r>
      <w:proofErr w:type="spellStart"/>
      <w:r w:rsidRPr="002A6E92">
        <w:rPr>
          <w:sz w:val="24"/>
          <w:szCs w:val="24"/>
          <w:lang w:val="ru-RU" w:eastAsia="en-US"/>
        </w:rPr>
        <w:t>четиридесет</w:t>
      </w:r>
      <w:proofErr w:type="spellEnd"/>
      <w:r w:rsidRPr="002A6E92">
        <w:rPr>
          <w:sz w:val="24"/>
          <w:szCs w:val="24"/>
          <w:lang w:val="ru-RU" w:eastAsia="en-US"/>
        </w:rPr>
        <w:t xml:space="preserve"> и пет) дни. </w:t>
      </w:r>
      <w:r w:rsidRPr="002A6E92">
        <w:rPr>
          <w:sz w:val="24"/>
          <w:szCs w:val="24"/>
          <w:lang w:eastAsia="en-US"/>
        </w:rPr>
        <w:t>Оригиналът на банковата гаранция трябва да бъде представен на Възложителя в момента на подписване на договора.</w:t>
      </w:r>
    </w:p>
    <w:p w:rsidR="002A6E92" w:rsidRPr="002A6E92" w:rsidRDefault="002A6E92" w:rsidP="002A6E92">
      <w:pPr>
        <w:widowControl/>
        <w:autoSpaceDE/>
        <w:autoSpaceDN/>
        <w:adjustRightInd/>
        <w:ind w:firstLine="567"/>
        <w:jc w:val="both"/>
        <w:rPr>
          <w:sz w:val="24"/>
          <w:szCs w:val="24"/>
          <w:lang w:eastAsia="en-US"/>
        </w:rPr>
      </w:pPr>
      <w:r w:rsidRPr="002A6E92">
        <w:rPr>
          <w:sz w:val="24"/>
          <w:szCs w:val="24"/>
          <w:lang w:eastAsia="en-US"/>
        </w:rPr>
        <w:t>(4) Изпълнителят се задължава най-късно 15 (петнадесет) календарни дни преди изтичане срока на валидност на банковата гаранция за изпълнение, същата да се продължи, съобразно удължаване на времетраенето на договора при условията на настоящия договор.</w:t>
      </w:r>
    </w:p>
    <w:p w:rsidR="002A6E92" w:rsidRPr="002A6E92" w:rsidRDefault="002A6E92" w:rsidP="002A6E92">
      <w:pPr>
        <w:widowControl/>
        <w:autoSpaceDE/>
        <w:autoSpaceDN/>
        <w:adjustRightInd/>
        <w:ind w:firstLine="567"/>
        <w:jc w:val="both"/>
        <w:rPr>
          <w:sz w:val="24"/>
          <w:szCs w:val="24"/>
          <w:lang w:eastAsia="en-US"/>
        </w:rPr>
      </w:pPr>
      <w:r w:rsidRPr="002A6E92">
        <w:rPr>
          <w:sz w:val="24"/>
          <w:szCs w:val="24"/>
          <w:lang w:eastAsia="en-US"/>
        </w:rPr>
        <w:t xml:space="preserve"> </w:t>
      </w:r>
      <w:r w:rsidRPr="002A6E92">
        <w:rPr>
          <w:sz w:val="24"/>
          <w:szCs w:val="24"/>
          <w:lang w:val="en-US" w:eastAsia="en-US"/>
        </w:rPr>
        <w:t xml:space="preserve"> </w:t>
      </w:r>
      <w:r w:rsidRPr="002A6E92">
        <w:rPr>
          <w:sz w:val="24"/>
          <w:szCs w:val="24"/>
          <w:lang w:eastAsia="en-US"/>
        </w:rPr>
        <w:t>(5)</w:t>
      </w:r>
      <w:r w:rsidRPr="002A6E92">
        <w:rPr>
          <w:b/>
          <w:sz w:val="24"/>
          <w:szCs w:val="24"/>
          <w:lang w:eastAsia="en-US"/>
        </w:rPr>
        <w:t xml:space="preserve"> </w:t>
      </w:r>
      <w:r w:rsidRPr="002A6E92">
        <w:rPr>
          <w:sz w:val="24"/>
          <w:szCs w:val="24"/>
          <w:lang w:eastAsia="en-US"/>
        </w:rPr>
        <w:t xml:space="preserve">Изпълнителят се задължава при удовлетворяване на Възложителя от внесената гаранция за изпълнение на поръчката поради възникване на вземания, в срок от 10 (десет) работни дни, да допълни същата, до определения в обявлението за поръчката от Възложителя размер. </w:t>
      </w:r>
    </w:p>
    <w:p w:rsidR="002A6E92" w:rsidRPr="002A6E92" w:rsidRDefault="002A6E92" w:rsidP="002A6E92">
      <w:pPr>
        <w:widowControl/>
        <w:autoSpaceDE/>
        <w:autoSpaceDN/>
        <w:adjustRightInd/>
        <w:ind w:firstLine="567"/>
        <w:jc w:val="both"/>
        <w:rPr>
          <w:sz w:val="24"/>
          <w:szCs w:val="24"/>
          <w:lang w:eastAsia="en-US"/>
        </w:rPr>
      </w:pPr>
      <w:r w:rsidRPr="002A6E92">
        <w:rPr>
          <w:sz w:val="24"/>
          <w:szCs w:val="24"/>
          <w:lang w:eastAsia="en-US"/>
        </w:rPr>
        <w:t xml:space="preserve">  (6) В случай, че е предоставена банкова гаранция и банката, издала гаранцията за изпълнение на договора, е обявена в несъстоятелност, изпадне в неплатежоспособност/ свръх задлъжнялост, отнеме й се лиценза, или откаже да заплати предявената от Възложителя сума в 3-дневен срок, Възложителят има право да поиска, а Изпълнителят се задължава да предостави в срок до 5 (пет) работни дни от направеното искане, съответната заместваща гаранция от друга банкова институция.</w:t>
      </w:r>
    </w:p>
    <w:p w:rsidR="002A6E92" w:rsidRPr="002A6E92" w:rsidRDefault="002A6E92" w:rsidP="002A6E92">
      <w:pPr>
        <w:widowControl/>
        <w:autoSpaceDE/>
        <w:autoSpaceDN/>
        <w:adjustRightInd/>
        <w:ind w:firstLine="708"/>
        <w:jc w:val="both"/>
        <w:rPr>
          <w:sz w:val="24"/>
          <w:szCs w:val="24"/>
        </w:rPr>
      </w:pPr>
      <w:r w:rsidRPr="002A6E92">
        <w:rPr>
          <w:sz w:val="24"/>
          <w:szCs w:val="24"/>
        </w:rPr>
        <w:t xml:space="preserve">(7) Разходите по откриването на гаранциите са за сметка на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 </w:t>
      </w:r>
    </w:p>
    <w:p w:rsidR="002A6E92" w:rsidRPr="002A6E92" w:rsidRDefault="002A6E92" w:rsidP="002A6E92">
      <w:pPr>
        <w:widowControl/>
        <w:autoSpaceDE/>
        <w:autoSpaceDN/>
        <w:adjustRightInd/>
        <w:ind w:firstLine="708"/>
        <w:jc w:val="both"/>
        <w:rPr>
          <w:color w:val="000000"/>
          <w:sz w:val="24"/>
          <w:szCs w:val="24"/>
          <w:lang w:eastAsia="en-US"/>
        </w:rPr>
      </w:pPr>
      <w:r w:rsidRPr="002A6E92">
        <w:rPr>
          <w:sz w:val="24"/>
          <w:szCs w:val="24"/>
        </w:rPr>
        <w:t>(8) Възложителят освобождава гаранцията за изпълнение на договора в срок от 30 (тридесет) календарни дни след подписване на окончателния приемо-предавателен протокол по чл. 11, ал. 3 от договора, удостоверяващ цялостното изпълнение на договора, ако не са налице основания за задържането й от страна на Възложителя. Възложителят освобождава гаранцията в пълен размер при качествено, точно и съобразно с техническата спецификация и клаузите на този договор, изпълнение на дейностите по чл. 1. При некачествено, неточно или несъобразно с техническата спецификация и/или клаузите на договора изпълнение, Възложителят има право да пристъпи към упражняване на правата по гаранцията за изпълнение.</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 xml:space="preserve">(9) Гаранцията за изпълнение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съда. При решаване </w:t>
      </w:r>
      <w:r w:rsidRPr="002A6E92">
        <w:rPr>
          <w:sz w:val="24"/>
          <w:szCs w:val="24"/>
          <w:lang w:eastAsia="en-US"/>
        </w:rPr>
        <w:lastRenderedPageBreak/>
        <w:t>на въпроса в полза на Възложителя той може да пристъпи към усвояване на гаранцията за изпълнение.</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 xml:space="preserve"> (10) Гаранцията за изпълнение се усвоява от Възложителя в следните случаи:</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1. в случай на разваляне на договора по вина на Изпълнителя;</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2. ако в процеса на изпълнението възникне спор между страните, който е внесен за решаване от съдебен орган – в този случай възложителят има право да усвои цялата или част от гаранцията за изпълнение за удовлетворяване на евентуално свое вземане, установено при произнасянето по спора.</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3. в случай на дължими и незаплатени от изпълнителя неустойки, възложителя може да се удовлетвори от предоставената гаранция за изпълнение до размера на сумата за неустойка.</w:t>
      </w:r>
    </w:p>
    <w:p w:rsidR="002A6E92" w:rsidRPr="002A6E92" w:rsidRDefault="002A6E92" w:rsidP="002A6E92">
      <w:pPr>
        <w:widowControl/>
        <w:autoSpaceDE/>
        <w:autoSpaceDN/>
        <w:adjustRightInd/>
        <w:ind w:firstLine="708"/>
        <w:jc w:val="both"/>
        <w:rPr>
          <w:sz w:val="24"/>
          <w:szCs w:val="24"/>
          <w:lang w:eastAsia="en-US"/>
        </w:rPr>
      </w:pPr>
      <w:r w:rsidRPr="002A6E92">
        <w:rPr>
          <w:sz w:val="24"/>
          <w:szCs w:val="24"/>
          <w:lang w:eastAsia="en-US"/>
        </w:rPr>
        <w:t>(11) Възложителят освобождава гаранцията за изпълнение, без да дължи лихви за периода, през който средствата законно са престояли при него.</w:t>
      </w:r>
    </w:p>
    <w:p w:rsidR="002A6E92" w:rsidRPr="002A6E92" w:rsidRDefault="002A6E92" w:rsidP="002A6E92">
      <w:pPr>
        <w:widowControl/>
        <w:autoSpaceDE/>
        <w:autoSpaceDN/>
        <w:adjustRightInd/>
        <w:ind w:firstLine="708"/>
        <w:jc w:val="both"/>
        <w:rPr>
          <w:sz w:val="24"/>
          <w:szCs w:val="24"/>
          <w:lang w:eastAsia="en-US"/>
        </w:rPr>
      </w:pPr>
    </w:p>
    <w:p w:rsidR="002A6E92" w:rsidRPr="002A6E92" w:rsidRDefault="002A6E92" w:rsidP="002A6E92">
      <w:pPr>
        <w:widowControl/>
        <w:autoSpaceDE/>
        <w:autoSpaceDN/>
        <w:adjustRightInd/>
        <w:ind w:firstLine="708"/>
        <w:jc w:val="both"/>
        <w:rPr>
          <w:sz w:val="24"/>
          <w:szCs w:val="24"/>
          <w:lang w:eastAsia="en-US"/>
        </w:rPr>
      </w:pPr>
    </w:p>
    <w:p w:rsidR="002A6E92" w:rsidRPr="002A6E92" w:rsidRDefault="002A6E92" w:rsidP="002A6E92">
      <w:pPr>
        <w:widowControl/>
        <w:autoSpaceDE/>
        <w:autoSpaceDN/>
        <w:adjustRightInd/>
        <w:ind w:firstLine="708"/>
        <w:jc w:val="both"/>
        <w:rPr>
          <w:b/>
          <w:sz w:val="24"/>
          <w:szCs w:val="24"/>
          <w:lang w:eastAsia="en-US"/>
        </w:rPr>
      </w:pPr>
      <w:r w:rsidRPr="002A6E92">
        <w:rPr>
          <w:b/>
          <w:sz w:val="24"/>
          <w:szCs w:val="24"/>
          <w:lang w:eastAsia="en-US"/>
        </w:rPr>
        <w:t>І</w:t>
      </w:r>
      <w:r w:rsidRPr="002A6E92">
        <w:rPr>
          <w:b/>
          <w:sz w:val="24"/>
          <w:szCs w:val="24"/>
          <w:lang w:val="en-US" w:eastAsia="en-US"/>
        </w:rPr>
        <w:t xml:space="preserve">X. </w:t>
      </w:r>
      <w:r w:rsidRPr="002A6E92">
        <w:rPr>
          <w:b/>
          <w:sz w:val="24"/>
          <w:szCs w:val="24"/>
          <w:lang w:eastAsia="en-US"/>
        </w:rPr>
        <w:t>ПОСЛЕДИЦИ ОТ НЕИЗПЪЛНЕНИЕТО НА ДОГОВОРА</w:t>
      </w:r>
    </w:p>
    <w:p w:rsidR="002A6E92" w:rsidRPr="002A6E92" w:rsidRDefault="002A6E92" w:rsidP="002A6E92">
      <w:pPr>
        <w:widowControl/>
        <w:autoSpaceDE/>
        <w:autoSpaceDN/>
        <w:adjustRightInd/>
        <w:spacing w:line="20" w:lineRule="atLeast"/>
        <w:ind w:firstLine="708"/>
        <w:jc w:val="both"/>
        <w:rPr>
          <w:sz w:val="24"/>
          <w:szCs w:val="24"/>
          <w:lang w:eastAsia="en-US"/>
        </w:rPr>
      </w:pPr>
      <w:r w:rsidRPr="002A6E92">
        <w:rPr>
          <w:color w:val="000000"/>
          <w:sz w:val="24"/>
          <w:szCs w:val="24"/>
          <w:lang w:eastAsia="en-US"/>
        </w:rPr>
        <w:t xml:space="preserve">Чл. 14 </w:t>
      </w:r>
      <w:r w:rsidRPr="002A6E92">
        <w:rPr>
          <w:color w:val="000000"/>
          <w:sz w:val="24"/>
          <w:szCs w:val="24"/>
          <w:lang w:val="en-US" w:eastAsia="en-US"/>
        </w:rPr>
        <w:t>(1)</w:t>
      </w:r>
      <w:r w:rsidRPr="002A6E92">
        <w:rPr>
          <w:color w:val="000000"/>
          <w:sz w:val="24"/>
          <w:szCs w:val="24"/>
          <w:lang w:eastAsia="en-US"/>
        </w:rPr>
        <w:t xml:space="preserve"> При пълно неизпълнение на поетото с настоящия договор задължение, Изпълнителят заплаща на Възложителя неустойка, в размер от 30 % (тридесет процента) от цената на договора</w:t>
      </w:r>
      <w:r w:rsidRPr="002A6E92">
        <w:rPr>
          <w:sz w:val="24"/>
          <w:szCs w:val="24"/>
          <w:lang w:eastAsia="en-US"/>
        </w:rPr>
        <w:t>.</w:t>
      </w:r>
    </w:p>
    <w:p w:rsidR="002A6E92" w:rsidRPr="002A6E92" w:rsidRDefault="002A6E92" w:rsidP="002A6E92">
      <w:pPr>
        <w:widowControl/>
        <w:autoSpaceDE/>
        <w:autoSpaceDN/>
        <w:adjustRightInd/>
        <w:spacing w:line="20" w:lineRule="atLeast"/>
        <w:ind w:firstLine="708"/>
        <w:jc w:val="both"/>
        <w:rPr>
          <w:sz w:val="24"/>
          <w:szCs w:val="24"/>
          <w:lang w:eastAsia="en-US"/>
        </w:rPr>
      </w:pPr>
      <w:r w:rsidRPr="002A6E92">
        <w:rPr>
          <w:sz w:val="24"/>
          <w:szCs w:val="24"/>
          <w:lang w:eastAsia="en-US"/>
        </w:rPr>
        <w:t xml:space="preserve"> (2) При частично неизпълнение и/или лошо изпълнение на договора, Изпълнителят дължи на Възложителя неустойка в размер до </w:t>
      </w:r>
      <w:r w:rsidR="007A1E23">
        <w:rPr>
          <w:sz w:val="24"/>
          <w:szCs w:val="24"/>
          <w:lang w:val="en-US" w:eastAsia="en-US"/>
        </w:rPr>
        <w:t>10</w:t>
      </w:r>
      <w:r w:rsidRPr="002A6E92">
        <w:rPr>
          <w:sz w:val="24"/>
          <w:szCs w:val="24"/>
          <w:lang w:eastAsia="en-US"/>
        </w:rPr>
        <w:t>% (</w:t>
      </w:r>
      <w:r w:rsidR="007A1E23">
        <w:rPr>
          <w:sz w:val="24"/>
          <w:szCs w:val="24"/>
          <w:lang w:eastAsia="en-US"/>
        </w:rPr>
        <w:t>десет</w:t>
      </w:r>
      <w:r w:rsidRPr="002A6E92">
        <w:rPr>
          <w:sz w:val="24"/>
          <w:szCs w:val="24"/>
          <w:lang w:eastAsia="en-US"/>
        </w:rPr>
        <w:t xml:space="preserve"> процента) от цената на частично или качествено изпълненото. Неизпълнението се констатира от лицата по чл. 11.</w:t>
      </w:r>
    </w:p>
    <w:p w:rsidR="002A6E92" w:rsidRPr="002A6E92" w:rsidRDefault="002A6E92" w:rsidP="002A6E92">
      <w:pPr>
        <w:widowControl/>
        <w:autoSpaceDE/>
        <w:autoSpaceDN/>
        <w:adjustRightInd/>
        <w:spacing w:line="20" w:lineRule="atLeast"/>
        <w:ind w:firstLine="709"/>
        <w:jc w:val="both"/>
        <w:rPr>
          <w:color w:val="000000"/>
          <w:sz w:val="24"/>
          <w:szCs w:val="24"/>
          <w:lang w:eastAsia="en-US"/>
        </w:rPr>
      </w:pPr>
      <w:r w:rsidRPr="002A6E92">
        <w:rPr>
          <w:color w:val="000000"/>
          <w:sz w:val="24"/>
          <w:szCs w:val="24"/>
          <w:lang w:eastAsia="en-US"/>
        </w:rPr>
        <w:t xml:space="preserve"> (3)</w:t>
      </w:r>
      <w:r w:rsidRPr="002A6E92">
        <w:rPr>
          <w:b/>
          <w:color w:val="000000"/>
          <w:sz w:val="24"/>
          <w:szCs w:val="24"/>
          <w:lang w:eastAsia="en-US"/>
        </w:rPr>
        <w:t xml:space="preserve"> </w:t>
      </w:r>
      <w:r w:rsidRPr="002A6E92">
        <w:rPr>
          <w:color w:val="000000"/>
          <w:sz w:val="24"/>
          <w:szCs w:val="24"/>
          <w:lang w:eastAsia="en-US"/>
        </w:rPr>
        <w:t xml:space="preserve">При забава </w:t>
      </w:r>
      <w:r w:rsidRPr="002A6E92">
        <w:rPr>
          <w:bCs/>
          <w:color w:val="000000"/>
          <w:sz w:val="24"/>
          <w:szCs w:val="24"/>
          <w:lang w:eastAsia="en-US"/>
        </w:rPr>
        <w:t xml:space="preserve">Изпълнителят </w:t>
      </w:r>
      <w:r w:rsidRPr="002A6E92">
        <w:rPr>
          <w:color w:val="000000"/>
          <w:sz w:val="24"/>
          <w:szCs w:val="24"/>
          <w:lang w:eastAsia="en-US"/>
        </w:rPr>
        <w:t xml:space="preserve">дължи неустойка в размер на 0,5% (нула цяло и пет процента) от общата стойност на заявеното за доставка количество за всеки просрочен ден, но не повече от 30% (тридесет процента) от цената на договора. </w:t>
      </w:r>
    </w:p>
    <w:p w:rsidR="002A6E92" w:rsidRPr="002A6E92" w:rsidRDefault="002A6E92" w:rsidP="002A6E92">
      <w:pPr>
        <w:widowControl/>
        <w:shd w:val="clear" w:color="auto" w:fill="FFFFFF"/>
        <w:autoSpaceDE/>
        <w:autoSpaceDN/>
        <w:adjustRightInd/>
        <w:spacing w:line="20" w:lineRule="atLeast"/>
        <w:ind w:firstLine="720"/>
        <w:jc w:val="both"/>
        <w:rPr>
          <w:color w:val="000000"/>
          <w:sz w:val="24"/>
          <w:szCs w:val="24"/>
          <w:lang w:eastAsia="en-US"/>
        </w:rPr>
      </w:pPr>
      <w:r w:rsidRPr="002A6E92">
        <w:rPr>
          <w:color w:val="000000"/>
          <w:sz w:val="24"/>
          <w:szCs w:val="24"/>
          <w:lang w:val="en-US" w:eastAsia="en-US"/>
        </w:rPr>
        <w:t>(</w:t>
      </w:r>
      <w:r w:rsidRPr="002A6E92">
        <w:rPr>
          <w:color w:val="000000"/>
          <w:sz w:val="24"/>
          <w:szCs w:val="24"/>
          <w:lang w:eastAsia="en-US"/>
        </w:rPr>
        <w:t>4</w:t>
      </w:r>
      <w:r w:rsidRPr="002A6E92">
        <w:rPr>
          <w:color w:val="000000"/>
          <w:sz w:val="24"/>
          <w:szCs w:val="24"/>
          <w:lang w:val="en-US" w:eastAsia="en-US"/>
        </w:rPr>
        <w:t>)</w:t>
      </w:r>
      <w:r w:rsidRPr="002A6E92">
        <w:rPr>
          <w:color w:val="000000"/>
          <w:sz w:val="24"/>
          <w:szCs w:val="24"/>
          <w:lang w:eastAsia="en-US"/>
        </w:rPr>
        <w:t xml:space="preserve"> </w:t>
      </w:r>
      <w:r w:rsidRPr="002A6E92">
        <w:rPr>
          <w:bCs/>
          <w:color w:val="000000"/>
          <w:sz w:val="24"/>
          <w:szCs w:val="24"/>
          <w:lang w:eastAsia="en-US"/>
        </w:rPr>
        <w:t xml:space="preserve">Възложителят </w:t>
      </w:r>
      <w:r w:rsidRPr="002A6E92">
        <w:rPr>
          <w:color w:val="000000"/>
          <w:sz w:val="24"/>
          <w:szCs w:val="24"/>
          <w:lang w:eastAsia="en-US"/>
        </w:rPr>
        <w:t>има право да удържи предявената неустойка от плащането по договора и/или от внесената гаранция за изпълнение.</w:t>
      </w:r>
    </w:p>
    <w:p w:rsidR="002A6E92" w:rsidRPr="002A6E92" w:rsidRDefault="002A6E92" w:rsidP="002A6E92">
      <w:pPr>
        <w:widowControl/>
        <w:autoSpaceDE/>
        <w:autoSpaceDN/>
        <w:adjustRightInd/>
        <w:ind w:firstLine="709"/>
        <w:jc w:val="both"/>
        <w:rPr>
          <w:sz w:val="24"/>
          <w:szCs w:val="24"/>
          <w:lang w:eastAsia="en-US"/>
        </w:rPr>
      </w:pPr>
      <w:r w:rsidRPr="002A6E92">
        <w:rPr>
          <w:bCs/>
          <w:color w:val="000000"/>
          <w:sz w:val="24"/>
          <w:szCs w:val="24"/>
          <w:lang w:eastAsia="en-US"/>
        </w:rPr>
        <w:t>Чл. 15. Прилагането</w:t>
      </w:r>
      <w:r w:rsidRPr="002A6E92">
        <w:rPr>
          <w:sz w:val="24"/>
          <w:szCs w:val="24"/>
          <w:lang w:eastAsia="en-US"/>
        </w:rPr>
        <w:t xml:space="preserve"> на горните санкции не отменя правото на Възложителя да предяви иск срещу Изпълнителя за претърпени </w:t>
      </w:r>
      <w:r w:rsidRPr="002A6E92">
        <w:rPr>
          <w:color w:val="0F243E"/>
          <w:sz w:val="24"/>
          <w:szCs w:val="24"/>
          <w:lang w:eastAsia="en-US"/>
        </w:rPr>
        <w:t xml:space="preserve">вреди и пропуснати </w:t>
      </w:r>
      <w:r w:rsidRPr="002A6E92">
        <w:rPr>
          <w:sz w:val="24"/>
          <w:szCs w:val="24"/>
          <w:lang w:eastAsia="en-US"/>
        </w:rPr>
        <w:t>ползи, съгласно действащото законодателство в Република България.</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Чл. 16. Изпълнителят не дължи неустойка за забава или за неточното, некачественото и/или непълното изпълнение на задълженията си, ако докаже, че това неизпълнение е пряко следствие от неизпълнение на задълженията на Възложителя и че Изпълнителят не е могъл по какъвто и да е начин, предвиден в договора или разрешен от закона, да изпълни своите задължения.</w:t>
      </w:r>
    </w:p>
    <w:p w:rsidR="002A6E92" w:rsidRDefault="002A6E92" w:rsidP="002A6E92">
      <w:pPr>
        <w:widowControl/>
        <w:autoSpaceDE/>
        <w:autoSpaceDN/>
        <w:adjustRightInd/>
        <w:ind w:firstLine="709"/>
        <w:jc w:val="both"/>
        <w:rPr>
          <w:sz w:val="24"/>
          <w:szCs w:val="24"/>
          <w:lang w:eastAsia="en-US"/>
        </w:rPr>
      </w:pPr>
      <w:r w:rsidRPr="002A6E92">
        <w:rPr>
          <w:sz w:val="24"/>
          <w:szCs w:val="24"/>
          <w:lang w:eastAsia="en-US"/>
        </w:rPr>
        <w:t>Чл. 17.  Наложените глоби от държавните институции за установени нарушения, при изпълнението на настоящия договор са за сметка на виновната страна и се заплащат от нея.</w:t>
      </w:r>
    </w:p>
    <w:p w:rsidR="007A1E23" w:rsidRPr="002A6E92" w:rsidRDefault="007A1E23" w:rsidP="002A6E92">
      <w:pPr>
        <w:widowControl/>
        <w:autoSpaceDE/>
        <w:autoSpaceDN/>
        <w:adjustRightInd/>
        <w:ind w:firstLine="709"/>
        <w:jc w:val="both"/>
        <w:rPr>
          <w:sz w:val="24"/>
          <w:szCs w:val="24"/>
          <w:lang w:eastAsia="en-US"/>
        </w:rPr>
      </w:pPr>
    </w:p>
    <w:p w:rsidR="002A6E92" w:rsidRPr="002A6E92" w:rsidRDefault="002A6E92" w:rsidP="007A1E23">
      <w:pPr>
        <w:widowControl/>
        <w:autoSpaceDE/>
        <w:autoSpaceDN/>
        <w:adjustRightInd/>
        <w:ind w:firstLine="709"/>
        <w:jc w:val="both"/>
        <w:rPr>
          <w:b/>
          <w:sz w:val="24"/>
          <w:szCs w:val="24"/>
          <w:lang w:eastAsia="en-US"/>
        </w:rPr>
      </w:pPr>
      <w:r w:rsidRPr="002A6E92">
        <w:rPr>
          <w:b/>
          <w:sz w:val="24"/>
          <w:szCs w:val="24"/>
          <w:lang w:val="en-US" w:eastAsia="en-US"/>
        </w:rPr>
        <w:t>X</w:t>
      </w:r>
      <w:r w:rsidRPr="002A6E92">
        <w:rPr>
          <w:b/>
          <w:sz w:val="24"/>
          <w:szCs w:val="24"/>
          <w:lang w:eastAsia="en-US"/>
        </w:rPr>
        <w:t>. НЕПРЕДВИДЕНИ ОБСТОЯТЕЛСТВА</w:t>
      </w:r>
    </w:p>
    <w:p w:rsidR="002A6E92" w:rsidRPr="002A6E92" w:rsidRDefault="002A6E92" w:rsidP="007A1E23">
      <w:pPr>
        <w:widowControl/>
        <w:autoSpaceDE/>
        <w:autoSpaceDN/>
        <w:adjustRightInd/>
        <w:ind w:firstLine="709"/>
        <w:jc w:val="both"/>
        <w:rPr>
          <w:sz w:val="24"/>
          <w:szCs w:val="24"/>
          <w:lang w:eastAsia="en-US"/>
        </w:rPr>
      </w:pPr>
      <w:r w:rsidRPr="002A6E92">
        <w:rPr>
          <w:sz w:val="24"/>
          <w:szCs w:val="24"/>
          <w:lang w:eastAsia="en-US"/>
        </w:rPr>
        <w:t>Чл. 18. (1) Страните по настоящия договор не дължат обезщетение за претърпени вреди и загуби, в случай, че последните са причинени от непреодолима сила.</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(2) Предходната алинея не се прилага за права или задължения на страните, които е трябвало да възникнат или да бъдат изпълнени преди настъпване на непреодолимата сила.</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(3) Страната, изпълнението на чието задължение е възпрепятствано от непреодолимата сила, е длъжна в 5 (пет)-дневен срок писмено да уведоми другата страна за настъпването, съответно – за преустановяване въздействието на непреодолимата сила. </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 xml:space="preserve">(4) Когато обстоятелства от извънреден характер, които се определят като  непреодолима сила, възпрепятстват по такъв начин изпълнението на задълженията по договора, че на практика водят до невъзможност на изпълнението на договора като цяло, страната, изпълнението на чиито задължения е възпрепятствано от непреодолимата сила, </w:t>
      </w:r>
      <w:r w:rsidRPr="002A6E92">
        <w:rPr>
          <w:sz w:val="24"/>
          <w:szCs w:val="24"/>
          <w:lang w:eastAsia="en-US"/>
        </w:rPr>
        <w:lastRenderedPageBreak/>
        <w:t xml:space="preserve">писмено с известие уведомява другата страна за спиране на изпълнението на договора до отпадането на непреодолимата сила. </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 xml:space="preserve">(5) След отпадане на обстоятелства от извънреден характер, които се определят като  непреодолимата сила, страната, която е дала известието, в 5 (пет)-дневен срок, писмено с известие уведомява другата страна за възобновяване на изпълнението на договора, а ако не направи това, втората страна отправя писмено известие и искане първата страна да даде в срок не по–дълъг от 5 (пет) дни известие за възобновяване на изпълнението. Ако след изтичането и на този срок не се възобнови изпълнението на договора, изправната страна има право да прекрати договора и да получи неустойка за неизпълнение.  </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(6) Страната, изпълнението на чието задължение е възпрепятствано от непреодолимата сила, не може да се позовава на нея, ако не е изпълнила някое друго задължение, произтичащо от договора и пряко свързано с изпълнението на задължението, възпрепятствано от  непреодолимата сила.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(7) Липсата на парични средства не представлява непреодолима сила.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(8) В случай, че непреодолимата сила продължи по-дълго от 60 (шестдесет) дни, страните могат да прекратят действието на договора по взаимно съгласие, като в този случай Възложителят ще заплати на Изпълнителя само стойността на извършените и приети към момента на прекратяването услуги, доказана с двустранно подписан протокол и след представяне на оригинална фактура.</w:t>
      </w:r>
    </w:p>
    <w:p w:rsidR="002A6E92" w:rsidRPr="002A6E92" w:rsidRDefault="002A6E92" w:rsidP="002A6E92">
      <w:pPr>
        <w:widowControl/>
        <w:shd w:val="clear" w:color="auto" w:fill="FFFFFF"/>
        <w:tabs>
          <w:tab w:val="left" w:pos="1349"/>
        </w:tabs>
        <w:autoSpaceDE/>
        <w:autoSpaceDN/>
        <w:adjustRightInd/>
        <w:ind w:firstLine="709"/>
        <w:jc w:val="both"/>
        <w:rPr>
          <w:b/>
          <w:bCs/>
          <w:color w:val="000000"/>
          <w:sz w:val="24"/>
          <w:szCs w:val="24"/>
          <w:lang w:eastAsia="en-US"/>
        </w:rPr>
      </w:pPr>
    </w:p>
    <w:p w:rsidR="002A6E92" w:rsidRPr="002A6E92" w:rsidRDefault="002A6E92" w:rsidP="002A6E92">
      <w:pPr>
        <w:widowControl/>
        <w:shd w:val="clear" w:color="auto" w:fill="FFFFFF"/>
        <w:tabs>
          <w:tab w:val="left" w:pos="1349"/>
        </w:tabs>
        <w:autoSpaceDE/>
        <w:autoSpaceDN/>
        <w:adjustRightInd/>
        <w:ind w:firstLine="426"/>
        <w:jc w:val="both"/>
        <w:rPr>
          <w:b/>
          <w:bCs/>
          <w:color w:val="000000"/>
          <w:sz w:val="24"/>
          <w:szCs w:val="24"/>
          <w:lang w:eastAsia="en-US"/>
        </w:rPr>
      </w:pPr>
    </w:p>
    <w:p w:rsidR="002A6E92" w:rsidRPr="002A6E92" w:rsidRDefault="002A6E92" w:rsidP="002A6E92">
      <w:pPr>
        <w:widowControl/>
        <w:shd w:val="clear" w:color="auto" w:fill="FFFFFF"/>
        <w:tabs>
          <w:tab w:val="left" w:pos="1349"/>
        </w:tabs>
        <w:autoSpaceDE/>
        <w:autoSpaceDN/>
        <w:adjustRightInd/>
        <w:ind w:firstLine="426"/>
        <w:jc w:val="both"/>
        <w:rPr>
          <w:b/>
          <w:bCs/>
          <w:color w:val="000000"/>
          <w:sz w:val="24"/>
          <w:szCs w:val="24"/>
          <w:lang w:eastAsia="en-US"/>
        </w:rPr>
      </w:pPr>
      <w:r w:rsidRPr="002A6E92">
        <w:rPr>
          <w:b/>
          <w:bCs/>
          <w:color w:val="000000"/>
          <w:sz w:val="24"/>
          <w:szCs w:val="24"/>
          <w:lang w:eastAsia="en-US"/>
        </w:rPr>
        <w:t>Х</w:t>
      </w:r>
      <w:r w:rsidRPr="002A6E92">
        <w:rPr>
          <w:b/>
          <w:bCs/>
          <w:color w:val="000000"/>
          <w:sz w:val="24"/>
          <w:szCs w:val="24"/>
          <w:lang w:val="en-US" w:eastAsia="en-US"/>
        </w:rPr>
        <w:t>I</w:t>
      </w:r>
      <w:r w:rsidRPr="002A6E92">
        <w:rPr>
          <w:b/>
          <w:bCs/>
          <w:color w:val="000000"/>
          <w:sz w:val="24"/>
          <w:szCs w:val="24"/>
          <w:lang w:eastAsia="en-US"/>
        </w:rPr>
        <w:t>. ПРЕКРАТЯВАНЕ НА ДОГОВОРА</w:t>
      </w:r>
    </w:p>
    <w:p w:rsidR="002A6E92" w:rsidRPr="002A6E92" w:rsidRDefault="002A6E92" w:rsidP="002A6E92">
      <w:pPr>
        <w:widowControl/>
        <w:shd w:val="clear" w:color="auto" w:fill="FFFFFF"/>
        <w:autoSpaceDE/>
        <w:autoSpaceDN/>
        <w:adjustRightInd/>
        <w:ind w:firstLine="426"/>
        <w:jc w:val="both"/>
        <w:rPr>
          <w:color w:val="000000"/>
          <w:sz w:val="24"/>
          <w:szCs w:val="24"/>
          <w:lang w:eastAsia="en-US"/>
        </w:rPr>
      </w:pPr>
      <w:r w:rsidRPr="002A6E92">
        <w:rPr>
          <w:color w:val="000000"/>
          <w:sz w:val="24"/>
          <w:szCs w:val="24"/>
          <w:lang w:eastAsia="en-US"/>
        </w:rPr>
        <w:t>Чл. 19. Действието на този договор се прекратява:</w:t>
      </w:r>
    </w:p>
    <w:p w:rsidR="002A6E92" w:rsidRPr="002A6E92" w:rsidRDefault="002A6E92" w:rsidP="002A6E92">
      <w:pPr>
        <w:shd w:val="clear" w:color="auto" w:fill="FFFFFF"/>
        <w:tabs>
          <w:tab w:val="left" w:pos="994"/>
        </w:tabs>
        <w:ind w:firstLine="426"/>
        <w:jc w:val="both"/>
        <w:rPr>
          <w:color w:val="000000"/>
          <w:sz w:val="24"/>
          <w:szCs w:val="24"/>
          <w:lang w:eastAsia="en-US"/>
        </w:rPr>
      </w:pPr>
      <w:r w:rsidRPr="002A6E92">
        <w:rPr>
          <w:color w:val="000000"/>
          <w:sz w:val="24"/>
          <w:szCs w:val="24"/>
          <w:lang w:eastAsia="en-US"/>
        </w:rPr>
        <w:t>(1) С изтичането на срока</w:t>
      </w:r>
      <w:r w:rsidR="00185BC5">
        <w:rPr>
          <w:color w:val="000000"/>
          <w:sz w:val="24"/>
          <w:szCs w:val="24"/>
          <w:lang w:eastAsia="en-US"/>
        </w:rPr>
        <w:t>, с пълното му изпълнение</w:t>
      </w:r>
      <w:r w:rsidRPr="002A6E92">
        <w:rPr>
          <w:color w:val="000000"/>
          <w:sz w:val="24"/>
          <w:szCs w:val="24"/>
          <w:lang w:eastAsia="en-US"/>
        </w:rPr>
        <w:t xml:space="preserve"> или изчерпването на финансовите средства, </w:t>
      </w:r>
      <w:r w:rsidRPr="002A6E92">
        <w:rPr>
          <w:sz w:val="24"/>
          <w:szCs w:val="24"/>
          <w:lang w:eastAsia="en-US"/>
        </w:rPr>
        <w:t>което от събитията настъпи първо</w:t>
      </w:r>
      <w:r w:rsidRPr="002A6E92">
        <w:rPr>
          <w:color w:val="000000"/>
          <w:sz w:val="24"/>
          <w:szCs w:val="24"/>
          <w:lang w:eastAsia="en-US"/>
        </w:rPr>
        <w:t xml:space="preserve">. </w:t>
      </w:r>
    </w:p>
    <w:p w:rsidR="002A6E92" w:rsidRPr="002A6E92" w:rsidRDefault="002A6E92" w:rsidP="002A6E92">
      <w:pPr>
        <w:widowControl/>
        <w:numPr>
          <w:ilvl w:val="0"/>
          <w:numId w:val="5"/>
        </w:numPr>
        <w:shd w:val="clear" w:color="auto" w:fill="FFFFFF"/>
        <w:tabs>
          <w:tab w:val="left" w:pos="284"/>
          <w:tab w:val="left" w:pos="426"/>
          <w:tab w:val="left" w:pos="851"/>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 xml:space="preserve">По взаимно съгласие между страните, </w:t>
      </w:r>
      <w:r w:rsidRPr="002A6E92">
        <w:rPr>
          <w:sz w:val="24"/>
          <w:szCs w:val="24"/>
          <w:lang w:eastAsia="en-US"/>
        </w:rPr>
        <w:t>изразено в писмена форма.</w:t>
      </w:r>
    </w:p>
    <w:p w:rsidR="002A6E92" w:rsidRPr="002A6E92" w:rsidRDefault="002A6E92" w:rsidP="002A6E92">
      <w:pPr>
        <w:widowControl/>
        <w:numPr>
          <w:ilvl w:val="0"/>
          <w:numId w:val="5"/>
        </w:numPr>
        <w:shd w:val="clear" w:color="auto" w:fill="FFFFFF"/>
        <w:tabs>
          <w:tab w:val="left" w:pos="0"/>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 xml:space="preserve"> При настъпване на обективна невъзможност за изпълнение на предмета на </w:t>
      </w:r>
      <w:r w:rsidR="00185BC5">
        <w:rPr>
          <w:color w:val="000000"/>
          <w:sz w:val="24"/>
          <w:szCs w:val="24"/>
          <w:lang w:eastAsia="en-US"/>
        </w:rPr>
        <w:t>договора, продължила повече от 2</w:t>
      </w:r>
      <w:r w:rsidRPr="002A6E92">
        <w:rPr>
          <w:color w:val="000000"/>
          <w:sz w:val="24"/>
          <w:szCs w:val="24"/>
          <w:lang w:eastAsia="en-US"/>
        </w:rPr>
        <w:t xml:space="preserve">0 </w:t>
      </w:r>
      <w:r w:rsidR="00185BC5">
        <w:rPr>
          <w:color w:val="000000"/>
          <w:sz w:val="24"/>
          <w:szCs w:val="24"/>
          <w:lang w:eastAsia="en-US"/>
        </w:rPr>
        <w:t>(двадесет</w:t>
      </w:r>
      <w:r w:rsidRPr="002A6E92">
        <w:rPr>
          <w:color w:val="000000"/>
          <w:sz w:val="24"/>
          <w:szCs w:val="24"/>
          <w:lang w:eastAsia="en-US"/>
        </w:rPr>
        <w:t>) календарни дни;</w:t>
      </w:r>
    </w:p>
    <w:p w:rsidR="002A6E92" w:rsidRPr="002A6E92" w:rsidRDefault="002A6E92" w:rsidP="002A6E92">
      <w:pPr>
        <w:widowControl/>
        <w:numPr>
          <w:ilvl w:val="0"/>
          <w:numId w:val="5"/>
        </w:numPr>
        <w:shd w:val="clear" w:color="auto" w:fill="FFFFFF"/>
        <w:tabs>
          <w:tab w:val="left" w:pos="0"/>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 xml:space="preserve"> С едностранно изявление на Възложителя за развалянето му при  неизпълнение на задълженията на Изпълнителя;</w:t>
      </w:r>
    </w:p>
    <w:p w:rsidR="002A6E92" w:rsidRPr="002A6E92" w:rsidRDefault="002A6E92" w:rsidP="002A6E92">
      <w:pPr>
        <w:widowControl/>
        <w:numPr>
          <w:ilvl w:val="0"/>
          <w:numId w:val="5"/>
        </w:numPr>
        <w:shd w:val="clear" w:color="auto" w:fill="FFFFFF"/>
        <w:tabs>
          <w:tab w:val="left" w:pos="284"/>
          <w:tab w:val="left" w:pos="851"/>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При отказ на Възложителя от договора, поради отпаднала необходимост;</w:t>
      </w:r>
    </w:p>
    <w:p w:rsidR="002A6E92" w:rsidRPr="002A6E92" w:rsidRDefault="002A6E92" w:rsidP="002A6E92">
      <w:pPr>
        <w:widowControl/>
        <w:numPr>
          <w:ilvl w:val="0"/>
          <w:numId w:val="5"/>
        </w:numPr>
        <w:shd w:val="clear" w:color="auto" w:fill="FFFFFF"/>
        <w:tabs>
          <w:tab w:val="left" w:pos="0"/>
        </w:tabs>
        <w:autoSpaceDE/>
        <w:autoSpaceDN/>
        <w:adjustRightInd/>
        <w:spacing w:line="276" w:lineRule="auto"/>
        <w:ind w:left="0" w:firstLine="426"/>
        <w:jc w:val="both"/>
        <w:rPr>
          <w:bCs/>
          <w:color w:val="000000"/>
          <w:sz w:val="24"/>
          <w:szCs w:val="24"/>
          <w:lang w:eastAsia="en-US"/>
        </w:rPr>
      </w:pPr>
      <w:r w:rsidRPr="002A6E92">
        <w:rPr>
          <w:color w:val="000000"/>
          <w:sz w:val="24"/>
          <w:szCs w:val="24"/>
          <w:lang w:eastAsia="en-US"/>
        </w:rPr>
        <w:t xml:space="preserve"> При смърт или поставяне под запрещение на </w:t>
      </w:r>
      <w:r w:rsidRPr="002A6E92">
        <w:rPr>
          <w:bCs/>
          <w:color w:val="000000"/>
          <w:sz w:val="24"/>
          <w:szCs w:val="24"/>
          <w:lang w:eastAsia="en-US"/>
        </w:rPr>
        <w:t>Изпълнителя - физическо лице или прекратяване на Изпълнителя - юридическо лице.</w:t>
      </w:r>
    </w:p>
    <w:p w:rsidR="002A6E92" w:rsidRPr="002A6E92" w:rsidRDefault="002A6E92" w:rsidP="002A6E92">
      <w:pPr>
        <w:widowControl/>
        <w:autoSpaceDE/>
        <w:autoSpaceDN/>
        <w:adjustRightInd/>
        <w:ind w:firstLine="426"/>
        <w:jc w:val="both"/>
        <w:rPr>
          <w:sz w:val="24"/>
          <w:szCs w:val="24"/>
          <w:lang w:eastAsia="x-none"/>
        </w:rPr>
      </w:pPr>
      <w:r w:rsidRPr="002A6E92">
        <w:rPr>
          <w:bCs/>
          <w:sz w:val="24"/>
          <w:szCs w:val="24"/>
          <w:lang w:eastAsia="x-none"/>
        </w:rPr>
        <w:t>Чл. 20.</w:t>
      </w:r>
      <w:r w:rsidRPr="002A6E92">
        <w:rPr>
          <w:b/>
          <w:bCs/>
          <w:sz w:val="24"/>
          <w:szCs w:val="24"/>
          <w:lang w:eastAsia="x-none"/>
        </w:rPr>
        <w:t xml:space="preserve"> </w:t>
      </w:r>
      <w:r w:rsidRPr="002A6E92">
        <w:rPr>
          <w:sz w:val="24"/>
          <w:szCs w:val="24"/>
          <w:lang w:eastAsia="x-none"/>
        </w:rPr>
        <w:t xml:space="preserve"> В случаите по ал. 2, 3, 5 и 6 от предходния член, Възложителят дължи на Изпълнителя възнаграждение за изпълнената част от предмета на договора до прекратяването му.</w:t>
      </w:r>
    </w:p>
    <w:p w:rsidR="002A6E92" w:rsidRPr="002A6E92" w:rsidRDefault="002A6E92" w:rsidP="002A6E92">
      <w:pPr>
        <w:widowControl/>
        <w:shd w:val="clear" w:color="auto" w:fill="FFFFFF"/>
        <w:tabs>
          <w:tab w:val="left" w:pos="426"/>
        </w:tabs>
        <w:autoSpaceDE/>
        <w:autoSpaceDN/>
        <w:adjustRightInd/>
        <w:jc w:val="both"/>
        <w:rPr>
          <w:sz w:val="24"/>
          <w:szCs w:val="24"/>
          <w:lang w:eastAsia="en-US"/>
        </w:rPr>
      </w:pPr>
      <w:r w:rsidRPr="002A6E92">
        <w:rPr>
          <w:b/>
          <w:bCs/>
          <w:color w:val="000000"/>
          <w:sz w:val="24"/>
          <w:szCs w:val="24"/>
          <w:lang w:eastAsia="en-US"/>
        </w:rPr>
        <w:tab/>
      </w:r>
      <w:r w:rsidRPr="002A6E92">
        <w:rPr>
          <w:sz w:val="24"/>
          <w:szCs w:val="24"/>
          <w:lang w:eastAsia="en-US"/>
        </w:rPr>
        <w:t>Чл. 21. (1) Едностранното разваляне на договора по чл. 19, ал. 4 се допуска както при пълно неизпълнение, а така и при частично, лошо или забавено изпълнение, съгласно с условията на чл.</w:t>
      </w:r>
      <w:r w:rsidRPr="002A6E92">
        <w:rPr>
          <w:sz w:val="24"/>
          <w:szCs w:val="24"/>
          <w:lang w:val="en-US" w:eastAsia="en-US"/>
        </w:rPr>
        <w:t xml:space="preserve"> </w:t>
      </w:r>
      <w:r w:rsidRPr="002A6E92">
        <w:rPr>
          <w:sz w:val="24"/>
          <w:szCs w:val="24"/>
          <w:lang w:eastAsia="en-US"/>
        </w:rPr>
        <w:t>87-88 от ЗЗД.</w:t>
      </w:r>
    </w:p>
    <w:p w:rsidR="002A6E92" w:rsidRPr="002A6E92" w:rsidRDefault="002A6E92" w:rsidP="002A6E92">
      <w:pPr>
        <w:widowControl/>
        <w:shd w:val="clear" w:color="auto" w:fill="FFFFFF"/>
        <w:autoSpaceDE/>
        <w:autoSpaceDN/>
        <w:adjustRightInd/>
        <w:ind w:firstLine="426"/>
        <w:jc w:val="both"/>
        <w:rPr>
          <w:sz w:val="24"/>
          <w:szCs w:val="24"/>
          <w:lang w:eastAsia="en-US"/>
        </w:rPr>
      </w:pPr>
      <w:r w:rsidRPr="002A6E92">
        <w:rPr>
          <w:sz w:val="24"/>
          <w:szCs w:val="24"/>
          <w:lang w:eastAsia="en-US"/>
        </w:rPr>
        <w:t>(2) При разваляне на договора Възложителят е длъжен да отправи 7 (седем) дневно писмено предизвестие до Изпълнителя.</w:t>
      </w:r>
    </w:p>
    <w:p w:rsidR="002A6E92" w:rsidRPr="002A6E92" w:rsidRDefault="002A6E92" w:rsidP="002A6E92">
      <w:pPr>
        <w:widowControl/>
        <w:shd w:val="clear" w:color="auto" w:fill="FFFFFF"/>
        <w:autoSpaceDE/>
        <w:autoSpaceDN/>
        <w:adjustRightInd/>
        <w:ind w:firstLine="426"/>
        <w:jc w:val="both"/>
        <w:rPr>
          <w:sz w:val="24"/>
          <w:szCs w:val="24"/>
          <w:lang w:eastAsia="en-US"/>
        </w:rPr>
      </w:pPr>
      <w:r w:rsidRPr="002A6E92">
        <w:rPr>
          <w:sz w:val="24"/>
          <w:szCs w:val="24"/>
          <w:lang w:eastAsia="en-US"/>
        </w:rPr>
        <w:t xml:space="preserve">Чл. 22. Възложителят може да прекрати договора, съгласно чл. 118 от ЗОП, както и съгласно чл. 19, ал. 5 от настоящия раздел, само когато има основателни причини за това. Под този текст се разбира и липсата на финансова възможност от негова страна да финансира доставките. </w:t>
      </w:r>
    </w:p>
    <w:p w:rsidR="002A6E92" w:rsidRPr="002A6E92" w:rsidRDefault="002A6E92" w:rsidP="002A6E92">
      <w:pPr>
        <w:widowControl/>
        <w:autoSpaceDE/>
        <w:autoSpaceDN/>
        <w:adjustRightInd/>
        <w:ind w:firstLine="426"/>
        <w:jc w:val="both"/>
        <w:rPr>
          <w:color w:val="000000"/>
          <w:sz w:val="24"/>
          <w:szCs w:val="24"/>
        </w:rPr>
      </w:pPr>
      <w:r w:rsidRPr="002A6E92">
        <w:rPr>
          <w:sz w:val="24"/>
          <w:szCs w:val="24"/>
          <w:lang w:eastAsia="en-US"/>
        </w:rPr>
        <w:t>Чл. 23. Възложителят</w:t>
      </w:r>
      <w:r w:rsidRPr="002A6E92">
        <w:rPr>
          <w:color w:val="000000"/>
          <w:sz w:val="24"/>
          <w:szCs w:val="24"/>
        </w:rPr>
        <w:t xml:space="preserve"> може да развали договора едностранно, със 7 (седем) дневно писмено предизвестие и когато Изпълнителят:</w:t>
      </w:r>
    </w:p>
    <w:p w:rsidR="002A6E92" w:rsidRPr="002A6E92" w:rsidRDefault="002A6E92" w:rsidP="002A6E92">
      <w:pPr>
        <w:widowControl/>
        <w:numPr>
          <w:ilvl w:val="1"/>
          <w:numId w:val="6"/>
        </w:numPr>
        <w:tabs>
          <w:tab w:val="left" w:pos="1134"/>
        </w:tabs>
        <w:autoSpaceDE/>
        <w:autoSpaceDN/>
        <w:adjustRightInd/>
        <w:spacing w:line="276" w:lineRule="auto"/>
        <w:ind w:left="0" w:firstLine="426"/>
        <w:contextualSpacing/>
        <w:jc w:val="both"/>
        <w:rPr>
          <w:color w:val="000000"/>
          <w:sz w:val="24"/>
          <w:szCs w:val="24"/>
          <w:lang w:val="x-none" w:eastAsia="x-none"/>
        </w:rPr>
      </w:pPr>
      <w:r w:rsidRPr="002A6E92">
        <w:rPr>
          <w:color w:val="000000"/>
          <w:sz w:val="24"/>
          <w:szCs w:val="24"/>
          <w:lang w:val="x-none" w:eastAsia="x-none"/>
        </w:rPr>
        <w:t>забави изпълнението на някое от задълженията си по договора с повече от 10 (десет) дни;</w:t>
      </w:r>
    </w:p>
    <w:p w:rsidR="002A6E92" w:rsidRPr="002A6E92" w:rsidRDefault="002A6E92" w:rsidP="002A6E92">
      <w:pPr>
        <w:widowControl/>
        <w:numPr>
          <w:ilvl w:val="1"/>
          <w:numId w:val="6"/>
        </w:numPr>
        <w:tabs>
          <w:tab w:val="left" w:pos="1134"/>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lastRenderedPageBreak/>
        <w:t>не отстрани допуснатите пропуски в работата си в определения от Възложителя срок;</w:t>
      </w:r>
    </w:p>
    <w:p w:rsidR="002A6E92" w:rsidRPr="002A6E92" w:rsidRDefault="002A6E92" w:rsidP="002A6E92">
      <w:pPr>
        <w:widowControl/>
        <w:numPr>
          <w:ilvl w:val="1"/>
          <w:numId w:val="6"/>
        </w:numPr>
        <w:tabs>
          <w:tab w:val="left" w:pos="1134"/>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системно не изпълнява задълженията си по договора;</w:t>
      </w:r>
    </w:p>
    <w:p w:rsidR="002A6E92" w:rsidRPr="002A6E92" w:rsidRDefault="002A6E92" w:rsidP="002A6E92">
      <w:pPr>
        <w:widowControl/>
        <w:numPr>
          <w:ilvl w:val="1"/>
          <w:numId w:val="6"/>
        </w:numPr>
        <w:tabs>
          <w:tab w:val="left" w:pos="1134"/>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бъде обявен в неплатежоспособност или когато бъде открита процедура за обявяване в несъстоятелност или ликвидация;</w:t>
      </w:r>
    </w:p>
    <w:p w:rsidR="002A6E92" w:rsidRPr="002A6E92" w:rsidRDefault="002A6E92" w:rsidP="002A6E92">
      <w:pPr>
        <w:widowControl/>
        <w:numPr>
          <w:ilvl w:val="1"/>
          <w:numId w:val="6"/>
        </w:numPr>
        <w:tabs>
          <w:tab w:val="left" w:pos="1134"/>
        </w:tabs>
        <w:autoSpaceDE/>
        <w:autoSpaceDN/>
        <w:adjustRightInd/>
        <w:spacing w:line="276" w:lineRule="auto"/>
        <w:ind w:left="0" w:firstLine="426"/>
        <w:jc w:val="both"/>
        <w:rPr>
          <w:color w:val="000000"/>
          <w:sz w:val="24"/>
          <w:szCs w:val="24"/>
          <w:lang w:eastAsia="en-US"/>
        </w:rPr>
      </w:pPr>
      <w:r w:rsidRPr="002A6E92">
        <w:rPr>
          <w:color w:val="000000"/>
          <w:sz w:val="24"/>
          <w:szCs w:val="24"/>
          <w:lang w:eastAsia="en-US"/>
        </w:rPr>
        <w:t>изпълнява поръчката с подизпълнител, който не е бил посочен в офертата за участие в обществената поръчка.</w:t>
      </w:r>
    </w:p>
    <w:p w:rsidR="002A6E92" w:rsidRPr="002A6E92" w:rsidRDefault="002A6E92" w:rsidP="002A6E92">
      <w:pPr>
        <w:widowControl/>
        <w:autoSpaceDE/>
        <w:autoSpaceDN/>
        <w:adjustRightInd/>
        <w:spacing w:after="120"/>
        <w:ind w:firstLine="426"/>
        <w:jc w:val="both"/>
        <w:rPr>
          <w:sz w:val="24"/>
          <w:szCs w:val="24"/>
          <w:lang w:eastAsia="en-US"/>
        </w:rPr>
      </w:pPr>
      <w:r w:rsidRPr="002A6E92">
        <w:rPr>
          <w:sz w:val="24"/>
          <w:szCs w:val="24"/>
          <w:lang w:eastAsia="en-US"/>
        </w:rPr>
        <w:tab/>
      </w:r>
    </w:p>
    <w:p w:rsidR="002A6E92" w:rsidRPr="002A6E92" w:rsidRDefault="002A6E92" w:rsidP="002A6E92">
      <w:pPr>
        <w:widowControl/>
        <w:autoSpaceDE/>
        <w:autoSpaceDN/>
        <w:adjustRightInd/>
        <w:spacing w:after="120"/>
        <w:ind w:firstLine="426"/>
        <w:jc w:val="both"/>
        <w:rPr>
          <w:bCs/>
          <w:color w:val="000000"/>
          <w:sz w:val="24"/>
          <w:szCs w:val="24"/>
          <w:lang w:eastAsia="en-US"/>
        </w:rPr>
      </w:pPr>
      <w:r w:rsidRPr="002A6E92">
        <w:rPr>
          <w:sz w:val="24"/>
          <w:szCs w:val="24"/>
          <w:lang w:eastAsia="en-US"/>
        </w:rPr>
        <w:t>Чл. 24.</w:t>
      </w:r>
      <w:r w:rsidRPr="002A6E92">
        <w:rPr>
          <w:bCs/>
          <w:color w:val="000000"/>
          <w:sz w:val="24"/>
          <w:szCs w:val="24"/>
          <w:lang w:eastAsia="en-US"/>
        </w:rPr>
        <w:t xml:space="preserve"> </w:t>
      </w:r>
      <w:r w:rsidRPr="002A6E92">
        <w:rPr>
          <w:color w:val="000000"/>
          <w:sz w:val="24"/>
          <w:szCs w:val="24"/>
          <w:lang w:eastAsia="en-US"/>
        </w:rPr>
        <w:t>Изменение на сключения договор за обществена поръчка</w:t>
      </w:r>
      <w:r w:rsidRPr="002A6E92">
        <w:rPr>
          <w:sz w:val="24"/>
          <w:szCs w:val="24"/>
          <w:lang w:eastAsia="en-US"/>
        </w:rPr>
        <w:t xml:space="preserve"> </w:t>
      </w:r>
      <w:r w:rsidRPr="002A6E92">
        <w:rPr>
          <w:color w:val="000000"/>
          <w:sz w:val="24"/>
          <w:szCs w:val="24"/>
          <w:lang w:eastAsia="en-US"/>
        </w:rPr>
        <w:t xml:space="preserve">се допуска </w:t>
      </w:r>
      <w:r w:rsidRPr="002A6E92">
        <w:rPr>
          <w:sz w:val="24"/>
          <w:szCs w:val="24"/>
          <w:lang w:eastAsia="en-US"/>
        </w:rPr>
        <w:t>при условията на чл. 116 ЗОП</w:t>
      </w:r>
      <w:r w:rsidRPr="002A6E92">
        <w:rPr>
          <w:color w:val="000000"/>
          <w:sz w:val="24"/>
          <w:szCs w:val="24"/>
          <w:lang w:eastAsia="en-US"/>
        </w:rPr>
        <w:t>.</w:t>
      </w:r>
      <w:r w:rsidRPr="002A6E92">
        <w:rPr>
          <w:bCs/>
          <w:color w:val="000000"/>
          <w:sz w:val="24"/>
          <w:szCs w:val="24"/>
          <w:lang w:eastAsia="en-US"/>
        </w:rPr>
        <w:t xml:space="preserve"> </w:t>
      </w:r>
    </w:p>
    <w:p w:rsidR="002A6E92" w:rsidRPr="002A6E92" w:rsidRDefault="002A6E92" w:rsidP="002A6E92">
      <w:pPr>
        <w:widowControl/>
        <w:shd w:val="clear" w:color="auto" w:fill="FFFFFF"/>
        <w:tabs>
          <w:tab w:val="left" w:pos="426"/>
        </w:tabs>
        <w:autoSpaceDE/>
        <w:autoSpaceDN/>
        <w:adjustRightInd/>
        <w:jc w:val="both"/>
        <w:rPr>
          <w:color w:val="000000"/>
          <w:sz w:val="24"/>
          <w:szCs w:val="24"/>
          <w:lang w:eastAsia="en-US"/>
        </w:rPr>
      </w:pPr>
      <w:r w:rsidRPr="002A6E92">
        <w:rPr>
          <w:bCs/>
          <w:color w:val="000000"/>
          <w:sz w:val="24"/>
          <w:szCs w:val="24"/>
          <w:lang w:eastAsia="en-US"/>
        </w:rPr>
        <w:tab/>
      </w:r>
    </w:p>
    <w:p w:rsidR="002A6E92" w:rsidRPr="002A6E92" w:rsidRDefault="002A6E92" w:rsidP="00185BC5">
      <w:pPr>
        <w:widowControl/>
        <w:autoSpaceDE/>
        <w:autoSpaceDN/>
        <w:adjustRightInd/>
        <w:ind w:firstLine="426"/>
        <w:jc w:val="both"/>
        <w:rPr>
          <w:b/>
          <w:sz w:val="24"/>
          <w:szCs w:val="24"/>
          <w:lang w:eastAsia="en-US"/>
        </w:rPr>
      </w:pPr>
      <w:bookmarkStart w:id="1" w:name="_GoBack"/>
      <w:bookmarkEnd w:id="1"/>
      <w:r w:rsidRPr="002A6E92">
        <w:rPr>
          <w:b/>
          <w:sz w:val="24"/>
          <w:szCs w:val="24"/>
          <w:lang w:eastAsia="en-US"/>
        </w:rPr>
        <w:t>Х</w:t>
      </w:r>
      <w:r w:rsidRPr="002A6E92">
        <w:rPr>
          <w:b/>
          <w:sz w:val="24"/>
          <w:szCs w:val="24"/>
          <w:lang w:val="en-US" w:eastAsia="en-US"/>
        </w:rPr>
        <w:t>I</w:t>
      </w:r>
      <w:r w:rsidRPr="002A6E92">
        <w:rPr>
          <w:b/>
          <w:sz w:val="24"/>
          <w:szCs w:val="24"/>
          <w:lang w:eastAsia="en-US"/>
        </w:rPr>
        <w:t>I. СЪОБЩЕНИЯ</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Чл. 25. (1) Всички съобщения, уведомления и известия, свързани с изпълнението на настоящия договор са валидни, ако са направени по пощата или по факс и са подписани от  упълномощените лица. Валидни съобщения са и съобщения, направени по електронна поща и съдържащи информация от организационен характер, копия на заявления/становища от заинтересовани лица или друга оперативна информация без характер на указания към Изпълнителя относно изпълнението на договора.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(2) За дата на съобщението/известието се смята: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1. датата на предаването – при ръчно предаване на съобщението/известието;</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2. датата на пощенското клеймо на обратната разписка – при изпращане по пощата;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3. датата на приемането – при изпращане по факс;</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4. датата на електронното съобщение (e-</w:t>
      </w:r>
      <w:proofErr w:type="spellStart"/>
      <w:r w:rsidRPr="002A6E92">
        <w:rPr>
          <w:sz w:val="24"/>
          <w:szCs w:val="24"/>
          <w:lang w:eastAsia="en-US"/>
        </w:rPr>
        <w:t>mail</w:t>
      </w:r>
      <w:proofErr w:type="spellEnd"/>
      <w:r w:rsidRPr="002A6E92">
        <w:rPr>
          <w:sz w:val="24"/>
          <w:szCs w:val="24"/>
          <w:lang w:eastAsia="en-US"/>
        </w:rPr>
        <w:t>) – при изпращане по електронна поща;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Чл. 26. (1) Адреси за кореспонденция и данни на страните са:</w:t>
      </w:r>
    </w:p>
    <w:p w:rsidR="002A6E92" w:rsidRPr="002A6E92" w:rsidRDefault="002A6E92" w:rsidP="002A6E92">
      <w:pPr>
        <w:widowControl/>
        <w:autoSpaceDE/>
        <w:autoSpaceDN/>
        <w:adjustRightInd/>
        <w:ind w:firstLine="426"/>
        <w:jc w:val="both"/>
        <w:rPr>
          <w:sz w:val="24"/>
          <w:szCs w:val="24"/>
          <w:lang w:eastAsia="en-US"/>
        </w:rPr>
      </w:pPr>
      <w:r w:rsidRPr="002A6E92">
        <w:rPr>
          <w:sz w:val="24"/>
          <w:szCs w:val="24"/>
          <w:lang w:eastAsia="en-US"/>
        </w:rPr>
        <w:t>За Възложителя:</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Адрес: ………………………………., тел. ……………………, факс: ……………….; е-</w:t>
      </w:r>
      <w:proofErr w:type="spellStart"/>
      <w:r w:rsidRPr="002A6E92">
        <w:rPr>
          <w:sz w:val="24"/>
          <w:szCs w:val="24"/>
          <w:lang w:eastAsia="en-US"/>
        </w:rPr>
        <w:t>mail</w:t>
      </w:r>
      <w:proofErr w:type="spellEnd"/>
      <w:r w:rsidRPr="002A6E92">
        <w:rPr>
          <w:sz w:val="24"/>
          <w:szCs w:val="24"/>
          <w:lang w:eastAsia="en-US"/>
        </w:rPr>
        <w:t>: ……………..</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За Изпълнителя:</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Адрес:……………………,     тел. ………………, факс: ………………., е-</w:t>
      </w:r>
      <w:proofErr w:type="spellStart"/>
      <w:r w:rsidRPr="002A6E92">
        <w:rPr>
          <w:sz w:val="24"/>
          <w:szCs w:val="24"/>
          <w:lang w:eastAsia="en-US"/>
        </w:rPr>
        <w:t>mail</w:t>
      </w:r>
      <w:proofErr w:type="spellEnd"/>
      <w:r w:rsidRPr="002A6E92">
        <w:rPr>
          <w:sz w:val="24"/>
          <w:szCs w:val="24"/>
          <w:lang w:eastAsia="en-US"/>
        </w:rPr>
        <w:t>: …………</w:t>
      </w: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(2) При промяна на горните данни съответната страна е длъжна да уведоми другата в 10 (десет)-дневен срок.</w:t>
      </w:r>
    </w:p>
    <w:p w:rsidR="002A6E92" w:rsidRPr="002A6E92" w:rsidRDefault="002A6E92" w:rsidP="002A6E92">
      <w:pPr>
        <w:widowControl/>
        <w:autoSpaceDE/>
        <w:autoSpaceDN/>
        <w:adjustRightInd/>
        <w:jc w:val="both"/>
        <w:rPr>
          <w:sz w:val="24"/>
          <w:szCs w:val="24"/>
          <w:lang w:eastAsia="en-US"/>
        </w:rPr>
      </w:pPr>
    </w:p>
    <w:p w:rsidR="002A6E92" w:rsidRPr="002A6E92" w:rsidRDefault="002A6E92" w:rsidP="00185BC5">
      <w:pPr>
        <w:widowControl/>
        <w:autoSpaceDE/>
        <w:autoSpaceDN/>
        <w:adjustRightInd/>
        <w:ind w:firstLine="540"/>
        <w:jc w:val="both"/>
        <w:rPr>
          <w:b/>
          <w:sz w:val="24"/>
          <w:szCs w:val="24"/>
          <w:lang w:eastAsia="en-US"/>
        </w:rPr>
      </w:pPr>
      <w:r w:rsidRPr="002A6E92">
        <w:rPr>
          <w:b/>
          <w:sz w:val="24"/>
          <w:szCs w:val="24"/>
          <w:lang w:eastAsia="en-US"/>
        </w:rPr>
        <w:t>ХIІІ. ОБЩИ РАЗПОРЕДБИ</w:t>
      </w:r>
    </w:p>
    <w:p w:rsidR="002A6E92" w:rsidRPr="002A6E92" w:rsidRDefault="002A6E92" w:rsidP="002A6E92">
      <w:pPr>
        <w:widowControl/>
        <w:autoSpaceDE/>
        <w:autoSpaceDN/>
        <w:adjustRightInd/>
        <w:ind w:firstLine="540"/>
        <w:jc w:val="both"/>
        <w:rPr>
          <w:sz w:val="24"/>
          <w:szCs w:val="24"/>
          <w:lang w:eastAsia="en-US"/>
        </w:rPr>
      </w:pPr>
      <w:r w:rsidRPr="002A6E92">
        <w:rPr>
          <w:sz w:val="24"/>
          <w:szCs w:val="24"/>
          <w:lang w:eastAsia="en-US"/>
        </w:rPr>
        <w:t xml:space="preserve">Чл. 27.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При </w:t>
      </w:r>
      <w:proofErr w:type="spellStart"/>
      <w:r w:rsidRPr="002A6E92">
        <w:rPr>
          <w:sz w:val="24"/>
          <w:szCs w:val="24"/>
          <w:lang w:eastAsia="en-US"/>
        </w:rPr>
        <w:t>непостигане</w:t>
      </w:r>
      <w:proofErr w:type="spellEnd"/>
      <w:r w:rsidRPr="002A6E92">
        <w:rPr>
          <w:sz w:val="24"/>
          <w:szCs w:val="24"/>
          <w:lang w:eastAsia="en-US"/>
        </w:rPr>
        <w:t xml:space="preserve"> на съгласие п</w:t>
      </w:r>
      <w:r w:rsidRPr="002A6E92">
        <w:rPr>
          <w:sz w:val="24"/>
          <w:szCs w:val="24"/>
        </w:rPr>
        <w:t>ри възникнали имуществени спорове между страните при или по повод изпълнение на настоящия договор, спорът се отнася за решаване от компетентния съд в Република България.</w:t>
      </w:r>
    </w:p>
    <w:p w:rsidR="002A6E92" w:rsidRPr="002A6E92" w:rsidRDefault="002A6E92" w:rsidP="002A6E92">
      <w:pPr>
        <w:widowControl/>
        <w:autoSpaceDE/>
        <w:autoSpaceDN/>
        <w:adjustRightInd/>
        <w:ind w:firstLine="540"/>
        <w:jc w:val="both"/>
        <w:rPr>
          <w:sz w:val="24"/>
          <w:szCs w:val="24"/>
          <w:lang w:eastAsia="en-US"/>
        </w:rPr>
      </w:pPr>
      <w:r w:rsidRPr="002A6E92">
        <w:rPr>
          <w:sz w:val="24"/>
          <w:szCs w:val="24"/>
          <w:lang w:eastAsia="en-US"/>
        </w:rPr>
        <w:t>Чл. 28. Всяка от страните по настоящия договор се задължава да не разпространява информация за другата страна, станала й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проекти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 Това правилото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2A6E92" w:rsidRPr="002A6E92" w:rsidRDefault="002A6E92" w:rsidP="002A6E92">
      <w:pPr>
        <w:widowControl/>
        <w:autoSpaceDE/>
        <w:autoSpaceDN/>
        <w:adjustRightInd/>
        <w:ind w:firstLine="540"/>
        <w:jc w:val="both"/>
        <w:rPr>
          <w:sz w:val="24"/>
          <w:szCs w:val="24"/>
          <w:lang w:eastAsia="en-US"/>
        </w:rPr>
      </w:pPr>
      <w:r w:rsidRPr="002A6E92">
        <w:rPr>
          <w:sz w:val="24"/>
          <w:szCs w:val="24"/>
          <w:lang w:eastAsia="en-US"/>
        </w:rPr>
        <w:lastRenderedPageBreak/>
        <w:t>Чл. 29. За неуредените в договора въпроси се прилагат разпоредбите на действащото българско законодателство.</w:t>
      </w:r>
    </w:p>
    <w:p w:rsidR="002A6E92" w:rsidRPr="002A6E92" w:rsidRDefault="002A6E92" w:rsidP="002A6E92">
      <w:pPr>
        <w:widowControl/>
        <w:autoSpaceDE/>
        <w:autoSpaceDN/>
        <w:adjustRightInd/>
        <w:ind w:firstLine="540"/>
        <w:jc w:val="both"/>
        <w:rPr>
          <w:sz w:val="24"/>
          <w:szCs w:val="24"/>
          <w:lang w:eastAsia="en-US"/>
        </w:rPr>
      </w:pPr>
      <w:r w:rsidRPr="002A6E92">
        <w:rPr>
          <w:sz w:val="24"/>
          <w:szCs w:val="24"/>
          <w:lang w:eastAsia="en-US"/>
        </w:rPr>
        <w:t>Чл. 30. Ако друго не е уточнено, дните в този договор се считат за календарни.</w:t>
      </w:r>
    </w:p>
    <w:p w:rsidR="002A6E92" w:rsidRPr="002A6E92" w:rsidRDefault="002A6E92" w:rsidP="002A6E92">
      <w:pPr>
        <w:widowControl/>
        <w:autoSpaceDE/>
        <w:autoSpaceDN/>
        <w:adjustRightInd/>
        <w:ind w:firstLine="540"/>
        <w:jc w:val="both"/>
        <w:rPr>
          <w:sz w:val="24"/>
          <w:szCs w:val="24"/>
          <w:lang w:eastAsia="en-US"/>
        </w:rPr>
      </w:pPr>
      <w:r w:rsidRPr="002A6E92">
        <w:rPr>
          <w:sz w:val="24"/>
          <w:szCs w:val="24"/>
          <w:lang w:eastAsia="en-US"/>
        </w:rPr>
        <w:t>Чл. 31. Когато в хода на изпълнение на работата по договора възникнат обстоятелства, изискващи съставяне на двустранен констативен протокол, заинтересованата страна отправя до другата мотивирана покана, с обозначено място, дата и час на срещата. Уведомената страна е длъжна да отговори в тридневен срок след това.</w:t>
      </w:r>
    </w:p>
    <w:p w:rsidR="002A6E92" w:rsidRPr="002A6E92" w:rsidRDefault="002A6E92" w:rsidP="002A6E92">
      <w:pPr>
        <w:widowControl/>
        <w:autoSpaceDE/>
        <w:autoSpaceDN/>
        <w:adjustRightInd/>
        <w:ind w:firstLine="540"/>
        <w:jc w:val="both"/>
        <w:rPr>
          <w:sz w:val="24"/>
          <w:szCs w:val="24"/>
          <w:lang w:eastAsia="en-US"/>
        </w:rPr>
      </w:pPr>
      <w:r w:rsidRPr="002A6E92">
        <w:rPr>
          <w:sz w:val="24"/>
          <w:szCs w:val="24"/>
          <w:lang w:eastAsia="en-US"/>
        </w:rPr>
        <w:t>Чл. 32. Когато в този договор е предвидено, че определено действие или отговорност е за сметка на Изпълнителя, то разходите за това действие или отговорност не могат да се искат от Възложителя като допълнение към цената за изпълнение на договора.</w:t>
      </w:r>
    </w:p>
    <w:p w:rsidR="002A6E92" w:rsidRPr="002A6E92" w:rsidRDefault="002A6E92" w:rsidP="002A6E92">
      <w:pPr>
        <w:widowControl/>
        <w:autoSpaceDE/>
        <w:autoSpaceDN/>
        <w:adjustRightInd/>
        <w:ind w:firstLine="567"/>
        <w:jc w:val="both"/>
        <w:rPr>
          <w:sz w:val="24"/>
          <w:szCs w:val="24"/>
          <w:lang w:eastAsia="en-US"/>
        </w:rPr>
      </w:pPr>
      <w:r w:rsidRPr="002A6E92">
        <w:rPr>
          <w:sz w:val="24"/>
          <w:szCs w:val="24"/>
          <w:lang w:eastAsia="en-US"/>
        </w:rPr>
        <w:t>Чл. 33. Нищожността на някоя клауза от договора или на допълнително уговорени условия не води до нищожност на друга клауза или на договора като цяло.</w:t>
      </w:r>
    </w:p>
    <w:p w:rsidR="002A6E92" w:rsidRPr="002A6E92" w:rsidRDefault="002A6E92" w:rsidP="002A6E92">
      <w:pPr>
        <w:widowControl/>
        <w:autoSpaceDE/>
        <w:autoSpaceDN/>
        <w:adjustRightInd/>
        <w:jc w:val="both"/>
        <w:rPr>
          <w:sz w:val="24"/>
          <w:szCs w:val="24"/>
          <w:lang w:eastAsia="en-US"/>
        </w:rPr>
      </w:pPr>
    </w:p>
    <w:p w:rsidR="002A6E92" w:rsidRPr="002A6E92" w:rsidRDefault="002A6E92" w:rsidP="002A6E92">
      <w:pPr>
        <w:widowControl/>
        <w:autoSpaceDE/>
        <w:autoSpaceDN/>
        <w:adjustRightInd/>
        <w:ind w:firstLine="709"/>
        <w:jc w:val="both"/>
        <w:rPr>
          <w:sz w:val="24"/>
          <w:szCs w:val="24"/>
          <w:lang w:eastAsia="en-US"/>
        </w:rPr>
      </w:pPr>
      <w:r w:rsidRPr="002A6E92">
        <w:rPr>
          <w:sz w:val="24"/>
          <w:szCs w:val="24"/>
          <w:lang w:eastAsia="en-US"/>
        </w:rPr>
        <w:t>Настоящият договор се състави и подписа в два еднообразни екземпляра – един за Възложителя и един за Изпълнителя и съдържа следните документи (приложения), като неразделна част от него:</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1. Техническа спецификация;</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2. Ценово предложение на Изпълнителя;</w:t>
      </w:r>
    </w:p>
    <w:p w:rsidR="002A6E92" w:rsidRPr="002A6E92" w:rsidRDefault="002A6E92" w:rsidP="002A6E92">
      <w:pPr>
        <w:widowControl/>
        <w:autoSpaceDE/>
        <w:autoSpaceDN/>
        <w:adjustRightInd/>
        <w:jc w:val="both"/>
        <w:rPr>
          <w:sz w:val="24"/>
          <w:szCs w:val="24"/>
          <w:lang w:eastAsia="en-US"/>
        </w:rPr>
      </w:pPr>
      <w:r w:rsidRPr="002A6E92">
        <w:rPr>
          <w:sz w:val="24"/>
          <w:szCs w:val="24"/>
          <w:lang w:eastAsia="en-US"/>
        </w:rPr>
        <w:t>                3. Техническо предложение на Изпълнителя.</w:t>
      </w:r>
    </w:p>
    <w:p w:rsidR="002A6E92" w:rsidRPr="002A6E92" w:rsidRDefault="002A6E92" w:rsidP="002A6E92">
      <w:pPr>
        <w:jc w:val="both"/>
        <w:rPr>
          <w:color w:val="000000"/>
          <w:sz w:val="24"/>
          <w:szCs w:val="24"/>
          <w:lang w:eastAsia="en-US"/>
        </w:rPr>
      </w:pPr>
      <w:r w:rsidRPr="002A6E92">
        <w:rPr>
          <w:color w:val="000000"/>
          <w:sz w:val="24"/>
          <w:szCs w:val="24"/>
          <w:lang w:eastAsia="en-US"/>
        </w:rPr>
        <w:tab/>
      </w:r>
    </w:p>
    <w:p w:rsidR="002A6E92" w:rsidRPr="002A6E92" w:rsidRDefault="002A6E92" w:rsidP="002A6E92">
      <w:pPr>
        <w:jc w:val="both"/>
        <w:rPr>
          <w:sz w:val="24"/>
          <w:szCs w:val="24"/>
          <w:lang w:eastAsia="en-US"/>
        </w:rPr>
      </w:pPr>
    </w:p>
    <w:p w:rsidR="002A6E92" w:rsidRPr="002A6E92" w:rsidRDefault="002A6E92" w:rsidP="002A6E92">
      <w:pPr>
        <w:widowControl/>
        <w:tabs>
          <w:tab w:val="center" w:pos="4153"/>
          <w:tab w:val="right" w:pos="8306"/>
        </w:tabs>
        <w:autoSpaceDE/>
        <w:autoSpaceDN/>
        <w:adjustRightInd/>
        <w:jc w:val="both"/>
        <w:rPr>
          <w:b/>
          <w:sz w:val="24"/>
          <w:szCs w:val="24"/>
          <w:lang w:eastAsia="en-US"/>
        </w:rPr>
      </w:pPr>
    </w:p>
    <w:p w:rsidR="002A6E92" w:rsidRPr="002A6E92" w:rsidRDefault="002A6E92" w:rsidP="002A6E92">
      <w:pPr>
        <w:widowControl/>
        <w:tabs>
          <w:tab w:val="center" w:pos="4153"/>
          <w:tab w:val="left" w:pos="6237"/>
          <w:tab w:val="right" w:pos="8306"/>
        </w:tabs>
        <w:autoSpaceDE/>
        <w:autoSpaceDN/>
        <w:adjustRightInd/>
        <w:jc w:val="both"/>
        <w:rPr>
          <w:b/>
          <w:sz w:val="24"/>
          <w:szCs w:val="24"/>
          <w:lang w:eastAsia="en-US"/>
        </w:rPr>
      </w:pPr>
      <w:r w:rsidRPr="002A6E92">
        <w:rPr>
          <w:b/>
          <w:sz w:val="24"/>
          <w:szCs w:val="24"/>
          <w:lang w:eastAsia="en-US"/>
        </w:rPr>
        <w:t xml:space="preserve">ВЪЗЛОЖИТЕЛ:                                              </w:t>
      </w:r>
      <w:r w:rsidRPr="002A6E92">
        <w:rPr>
          <w:b/>
          <w:sz w:val="24"/>
          <w:szCs w:val="24"/>
          <w:lang w:eastAsia="en-US"/>
        </w:rPr>
        <w:tab/>
        <w:t>ИЗПЪЛНИТЕЛ:</w:t>
      </w:r>
    </w:p>
    <w:p w:rsidR="002A6E92" w:rsidRPr="002A6E92" w:rsidRDefault="002A6E92" w:rsidP="002A6E92">
      <w:pPr>
        <w:widowControl/>
        <w:autoSpaceDE/>
        <w:autoSpaceDN/>
        <w:adjustRightInd/>
        <w:spacing w:afterLines="120" w:after="288" w:line="276" w:lineRule="auto"/>
        <w:jc w:val="both"/>
        <w:rPr>
          <w:rFonts w:eastAsia="Calibri"/>
          <w:sz w:val="24"/>
          <w:szCs w:val="24"/>
          <w:lang w:val="en-GB" w:eastAsia="en-US"/>
        </w:rPr>
      </w:pPr>
      <w:r w:rsidRPr="002A6E92">
        <w:rPr>
          <w:b/>
          <w:sz w:val="24"/>
          <w:szCs w:val="24"/>
          <w:lang w:eastAsia="en-US"/>
        </w:rPr>
        <w:tab/>
        <w:t xml:space="preserve">                                </w:t>
      </w:r>
      <w:r w:rsidRPr="002A6E92">
        <w:rPr>
          <w:b/>
          <w:sz w:val="24"/>
          <w:szCs w:val="24"/>
          <w:lang w:eastAsia="en-US"/>
        </w:rPr>
        <w:tab/>
      </w:r>
      <w:r w:rsidRPr="002A6E92">
        <w:rPr>
          <w:b/>
          <w:sz w:val="24"/>
          <w:szCs w:val="24"/>
          <w:lang w:eastAsia="en-US"/>
        </w:rPr>
        <w:tab/>
      </w:r>
    </w:p>
    <w:p w:rsidR="002A6E92" w:rsidRPr="002A6E92" w:rsidRDefault="002A6E92" w:rsidP="002A6E92">
      <w:pPr>
        <w:widowControl/>
        <w:autoSpaceDE/>
        <w:autoSpaceDN/>
        <w:adjustRightInd/>
        <w:spacing w:line="276" w:lineRule="auto"/>
        <w:jc w:val="both"/>
        <w:rPr>
          <w:rFonts w:eastAsia="Batang"/>
          <w:sz w:val="24"/>
          <w:szCs w:val="24"/>
          <w:lang w:eastAsia="en-US"/>
        </w:rPr>
      </w:pPr>
      <w:r w:rsidRPr="002A6E92">
        <w:rPr>
          <w:rFonts w:eastAsia="Batang"/>
          <w:sz w:val="24"/>
          <w:szCs w:val="24"/>
          <w:lang w:eastAsia="en-US"/>
        </w:rPr>
        <w:t>…………………………….</w:t>
      </w:r>
      <w:r w:rsidRPr="002A6E92">
        <w:rPr>
          <w:rFonts w:eastAsia="Batang"/>
          <w:sz w:val="24"/>
          <w:szCs w:val="24"/>
          <w:lang w:eastAsia="en-US"/>
        </w:rPr>
        <w:tab/>
      </w:r>
      <w:r w:rsidRPr="002A6E92">
        <w:rPr>
          <w:rFonts w:eastAsia="Batang"/>
          <w:sz w:val="24"/>
          <w:szCs w:val="24"/>
          <w:lang w:eastAsia="en-US"/>
        </w:rPr>
        <w:tab/>
      </w:r>
      <w:r w:rsidRPr="002A6E92">
        <w:rPr>
          <w:rFonts w:eastAsia="Batang"/>
          <w:sz w:val="24"/>
          <w:szCs w:val="24"/>
          <w:lang w:eastAsia="en-US"/>
        </w:rPr>
        <w:tab/>
      </w:r>
      <w:r w:rsidRPr="002A6E92">
        <w:rPr>
          <w:rFonts w:eastAsia="Batang"/>
          <w:sz w:val="24"/>
          <w:szCs w:val="24"/>
          <w:lang w:eastAsia="en-US"/>
        </w:rPr>
        <w:tab/>
      </w:r>
      <w:r w:rsidRPr="002A6E92">
        <w:rPr>
          <w:rFonts w:eastAsia="Batang"/>
          <w:sz w:val="24"/>
          <w:szCs w:val="24"/>
          <w:lang w:eastAsia="en-US"/>
        </w:rPr>
        <w:tab/>
      </w:r>
      <w:r w:rsidRPr="002A6E92">
        <w:rPr>
          <w:rFonts w:eastAsia="Batang"/>
          <w:sz w:val="24"/>
          <w:szCs w:val="24"/>
          <w:lang w:eastAsia="en-US"/>
        </w:rPr>
        <w:tab/>
      </w:r>
      <w:r w:rsidRPr="002A6E92">
        <w:rPr>
          <w:rFonts w:eastAsia="Batang"/>
          <w:sz w:val="24"/>
          <w:szCs w:val="24"/>
          <w:lang w:eastAsia="en-US"/>
        </w:rPr>
        <w:tab/>
        <w:t>………………………</w:t>
      </w:r>
    </w:p>
    <w:p w:rsidR="002A6E92" w:rsidRPr="002A6E92" w:rsidRDefault="002A6E92" w:rsidP="002A6E92">
      <w:pPr>
        <w:widowControl/>
        <w:autoSpaceDE/>
        <w:autoSpaceDN/>
        <w:adjustRightInd/>
        <w:spacing w:line="276" w:lineRule="auto"/>
        <w:jc w:val="both"/>
        <w:rPr>
          <w:rFonts w:eastAsia="Batang"/>
          <w:sz w:val="24"/>
          <w:szCs w:val="24"/>
          <w:lang w:eastAsia="en-US"/>
        </w:rPr>
      </w:pPr>
      <w:r w:rsidRPr="002A6E92">
        <w:rPr>
          <w:rFonts w:eastAsia="Batang"/>
          <w:sz w:val="24"/>
          <w:szCs w:val="24"/>
          <w:lang w:eastAsia="en-US"/>
        </w:rPr>
        <w:t xml:space="preserve">Александър </w:t>
      </w:r>
      <w:proofErr w:type="spellStart"/>
      <w:r w:rsidRPr="002A6E92">
        <w:rPr>
          <w:rFonts w:eastAsia="Batang"/>
          <w:sz w:val="24"/>
          <w:szCs w:val="24"/>
          <w:lang w:eastAsia="en-US"/>
        </w:rPr>
        <w:t>Манолев</w:t>
      </w:r>
      <w:proofErr w:type="spellEnd"/>
    </w:p>
    <w:p w:rsidR="002A6E92" w:rsidRPr="002A6E92" w:rsidRDefault="002A6E92" w:rsidP="002A6E92">
      <w:pPr>
        <w:widowControl/>
        <w:autoSpaceDE/>
        <w:autoSpaceDN/>
        <w:adjustRightInd/>
        <w:spacing w:line="276" w:lineRule="auto"/>
        <w:jc w:val="both"/>
        <w:rPr>
          <w:rFonts w:eastAsia="Batang"/>
          <w:sz w:val="24"/>
          <w:szCs w:val="24"/>
          <w:lang w:eastAsia="en-US"/>
        </w:rPr>
      </w:pPr>
    </w:p>
    <w:p w:rsidR="002A6E92" w:rsidRPr="002A6E92" w:rsidRDefault="002A6E92" w:rsidP="002A6E92">
      <w:pPr>
        <w:widowControl/>
        <w:autoSpaceDE/>
        <w:autoSpaceDN/>
        <w:adjustRightInd/>
        <w:spacing w:line="276" w:lineRule="auto"/>
        <w:jc w:val="both"/>
        <w:rPr>
          <w:rFonts w:eastAsia="Batang"/>
          <w:sz w:val="24"/>
          <w:szCs w:val="24"/>
          <w:lang w:eastAsia="en-US"/>
        </w:rPr>
      </w:pPr>
    </w:p>
    <w:p w:rsidR="002A6E92" w:rsidRPr="002A6E92" w:rsidRDefault="002A6E92" w:rsidP="002A6E92">
      <w:pPr>
        <w:widowControl/>
        <w:autoSpaceDE/>
        <w:autoSpaceDN/>
        <w:adjustRightInd/>
        <w:spacing w:line="276" w:lineRule="auto"/>
        <w:jc w:val="both"/>
        <w:rPr>
          <w:rFonts w:eastAsia="Batang"/>
          <w:sz w:val="24"/>
          <w:szCs w:val="24"/>
          <w:lang w:eastAsia="en-US"/>
        </w:rPr>
      </w:pPr>
      <w:r w:rsidRPr="002A6E92">
        <w:rPr>
          <w:rFonts w:eastAsia="Batang"/>
          <w:sz w:val="24"/>
          <w:szCs w:val="24"/>
          <w:lang w:eastAsia="en-US"/>
        </w:rPr>
        <w:t>……………………………….</w:t>
      </w:r>
    </w:p>
    <w:p w:rsidR="002A6E92" w:rsidRPr="002A6E92" w:rsidRDefault="002A6E92" w:rsidP="002A6E92">
      <w:pPr>
        <w:widowControl/>
        <w:autoSpaceDE/>
        <w:autoSpaceDN/>
        <w:adjustRightInd/>
        <w:spacing w:line="276" w:lineRule="auto"/>
        <w:jc w:val="both"/>
        <w:rPr>
          <w:rFonts w:eastAsia="Batang"/>
          <w:sz w:val="24"/>
          <w:szCs w:val="24"/>
          <w:lang w:eastAsia="en-US"/>
        </w:rPr>
      </w:pPr>
      <w:r w:rsidRPr="002A6E92">
        <w:rPr>
          <w:rFonts w:eastAsia="Batang"/>
          <w:sz w:val="24"/>
          <w:szCs w:val="24"/>
          <w:lang w:eastAsia="en-US"/>
        </w:rPr>
        <w:t>Катя Илиева</w:t>
      </w:r>
    </w:p>
    <w:p w:rsidR="002A6E92" w:rsidRPr="002A6E92" w:rsidRDefault="002A6E92" w:rsidP="002A6E92">
      <w:pPr>
        <w:widowControl/>
        <w:autoSpaceDE/>
        <w:autoSpaceDN/>
        <w:adjustRightInd/>
        <w:spacing w:line="276" w:lineRule="auto"/>
        <w:jc w:val="both"/>
        <w:rPr>
          <w:rFonts w:eastAsia="Batang"/>
          <w:sz w:val="24"/>
          <w:szCs w:val="24"/>
          <w:lang w:eastAsia="en-US"/>
        </w:rPr>
      </w:pPr>
    </w:p>
    <w:p w:rsidR="002A6E92" w:rsidRPr="002A6E92" w:rsidRDefault="002A6E92" w:rsidP="002A6E92">
      <w:pPr>
        <w:widowControl/>
        <w:autoSpaceDE/>
        <w:autoSpaceDN/>
        <w:adjustRightInd/>
        <w:spacing w:line="276" w:lineRule="auto"/>
        <w:jc w:val="both"/>
        <w:rPr>
          <w:rFonts w:eastAsia="Batang"/>
          <w:sz w:val="24"/>
          <w:szCs w:val="24"/>
          <w:lang w:eastAsia="en-US"/>
        </w:rPr>
      </w:pPr>
    </w:p>
    <w:p w:rsidR="00AF1E07" w:rsidRDefault="00AF1E07"/>
    <w:sectPr w:rsidR="00AF1E07" w:rsidSect="00D82B29">
      <w:footerReference w:type="default" r:id="rId7"/>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217" w:rsidRDefault="004A3217">
      <w:r>
        <w:separator/>
      </w:r>
    </w:p>
  </w:endnote>
  <w:endnote w:type="continuationSeparator" w:id="0">
    <w:p w:rsidR="004A3217" w:rsidRDefault="004A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2002575"/>
      <w:docPartObj>
        <w:docPartGallery w:val="Page Numbers (Bottom of Page)"/>
        <w:docPartUnique/>
      </w:docPartObj>
    </w:sdtPr>
    <w:sdtContent>
      <w:p w:rsidR="007A1E23" w:rsidRDefault="007A1E23">
        <w:pPr>
          <w:pStyle w:val="a9"/>
          <w:jc w:val="right"/>
        </w:pPr>
        <w:r>
          <w:fldChar w:fldCharType="begin"/>
        </w:r>
        <w:r>
          <w:instrText>PAGE   \* MERGEFORMAT</w:instrText>
        </w:r>
        <w:r>
          <w:fldChar w:fldCharType="separate"/>
        </w:r>
        <w:r w:rsidR="00185BC5">
          <w:rPr>
            <w:noProof/>
          </w:rPr>
          <w:t>26</w:t>
        </w:r>
        <w:r>
          <w:fldChar w:fldCharType="end"/>
        </w:r>
      </w:p>
    </w:sdtContent>
  </w:sdt>
  <w:p w:rsidR="007A1E23" w:rsidRDefault="007A1E2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217" w:rsidRDefault="004A3217">
      <w:r>
        <w:separator/>
      </w:r>
    </w:p>
  </w:footnote>
  <w:footnote w:type="continuationSeparator" w:id="0">
    <w:p w:rsidR="004A3217" w:rsidRDefault="004A32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124EF"/>
    <w:multiLevelType w:val="hybridMultilevel"/>
    <w:tmpl w:val="2CB69AD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11330071"/>
    <w:multiLevelType w:val="hybridMultilevel"/>
    <w:tmpl w:val="8CE0D8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0050A96"/>
    <w:multiLevelType w:val="hybridMultilevel"/>
    <w:tmpl w:val="555E57D0"/>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2B98312F"/>
    <w:multiLevelType w:val="hybridMultilevel"/>
    <w:tmpl w:val="4F165EF8"/>
    <w:lvl w:ilvl="0" w:tplc="A3BCF866">
      <w:start w:val="1"/>
      <w:numFmt w:val="decimal"/>
      <w:lvlText w:val="%1."/>
      <w:lvlJc w:val="left"/>
      <w:pPr>
        <w:ind w:left="928" w:hanging="360"/>
      </w:pPr>
      <w:rPr>
        <w:rFonts w:hint="default"/>
        <w:b/>
      </w:rPr>
    </w:lvl>
    <w:lvl w:ilvl="1" w:tplc="04020019" w:tentative="1">
      <w:start w:val="1"/>
      <w:numFmt w:val="lowerLetter"/>
      <w:lvlText w:val="%2."/>
      <w:lvlJc w:val="left"/>
      <w:pPr>
        <w:ind w:left="1681" w:hanging="360"/>
      </w:pPr>
    </w:lvl>
    <w:lvl w:ilvl="2" w:tplc="0402001B" w:tentative="1">
      <w:start w:val="1"/>
      <w:numFmt w:val="lowerRoman"/>
      <w:lvlText w:val="%3."/>
      <w:lvlJc w:val="right"/>
      <w:pPr>
        <w:ind w:left="2401" w:hanging="180"/>
      </w:pPr>
    </w:lvl>
    <w:lvl w:ilvl="3" w:tplc="0402000F" w:tentative="1">
      <w:start w:val="1"/>
      <w:numFmt w:val="decimal"/>
      <w:lvlText w:val="%4."/>
      <w:lvlJc w:val="left"/>
      <w:pPr>
        <w:ind w:left="3121" w:hanging="360"/>
      </w:pPr>
    </w:lvl>
    <w:lvl w:ilvl="4" w:tplc="04020019" w:tentative="1">
      <w:start w:val="1"/>
      <w:numFmt w:val="lowerLetter"/>
      <w:lvlText w:val="%5."/>
      <w:lvlJc w:val="left"/>
      <w:pPr>
        <w:ind w:left="3841" w:hanging="360"/>
      </w:pPr>
    </w:lvl>
    <w:lvl w:ilvl="5" w:tplc="0402001B" w:tentative="1">
      <w:start w:val="1"/>
      <w:numFmt w:val="lowerRoman"/>
      <w:lvlText w:val="%6."/>
      <w:lvlJc w:val="right"/>
      <w:pPr>
        <w:ind w:left="4561" w:hanging="180"/>
      </w:pPr>
    </w:lvl>
    <w:lvl w:ilvl="6" w:tplc="0402000F" w:tentative="1">
      <w:start w:val="1"/>
      <w:numFmt w:val="decimal"/>
      <w:lvlText w:val="%7."/>
      <w:lvlJc w:val="left"/>
      <w:pPr>
        <w:ind w:left="5281" w:hanging="360"/>
      </w:pPr>
    </w:lvl>
    <w:lvl w:ilvl="7" w:tplc="04020019" w:tentative="1">
      <w:start w:val="1"/>
      <w:numFmt w:val="lowerLetter"/>
      <w:lvlText w:val="%8."/>
      <w:lvlJc w:val="left"/>
      <w:pPr>
        <w:ind w:left="6001" w:hanging="360"/>
      </w:pPr>
    </w:lvl>
    <w:lvl w:ilvl="8" w:tplc="0402001B" w:tentative="1">
      <w:start w:val="1"/>
      <w:numFmt w:val="lowerRoman"/>
      <w:lvlText w:val="%9."/>
      <w:lvlJc w:val="right"/>
      <w:pPr>
        <w:ind w:left="6721" w:hanging="180"/>
      </w:pPr>
    </w:lvl>
  </w:abstractNum>
  <w:abstractNum w:abstractNumId="4" w15:restartNumberingAfterBreak="0">
    <w:nsid w:val="34316EDA"/>
    <w:multiLevelType w:val="hybridMultilevel"/>
    <w:tmpl w:val="568EF768"/>
    <w:lvl w:ilvl="0" w:tplc="1A34A932">
      <w:start w:val="3"/>
      <w:numFmt w:val="upperRoman"/>
      <w:lvlText w:val="%1."/>
      <w:lvlJc w:val="left"/>
      <w:pPr>
        <w:ind w:left="1800" w:hanging="72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5" w15:restartNumberingAfterBreak="0">
    <w:nsid w:val="37AB6132"/>
    <w:multiLevelType w:val="hybridMultilevel"/>
    <w:tmpl w:val="304E6C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AEE0695"/>
    <w:multiLevelType w:val="hybridMultilevel"/>
    <w:tmpl w:val="3F3AEC52"/>
    <w:lvl w:ilvl="0" w:tplc="0402000F">
      <w:start w:val="1"/>
      <w:numFmt w:val="decimal"/>
      <w:lvlText w:val="%1."/>
      <w:lvlJc w:val="left"/>
      <w:pPr>
        <w:ind w:left="644"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0832431"/>
    <w:multiLevelType w:val="hybridMultilevel"/>
    <w:tmpl w:val="6344A564"/>
    <w:lvl w:ilvl="0" w:tplc="DC9CCB02">
      <w:start w:val="1"/>
      <w:numFmt w:val="decimal"/>
      <w:lvlText w:val="(%1)."/>
      <w:lvlJc w:val="left"/>
      <w:pPr>
        <w:ind w:left="1145" w:hanging="360"/>
      </w:pPr>
      <w:rPr>
        <w:rFonts w:ascii="Times New Roman" w:hAnsi="Times New Roman" w:cs="Times New Roman" w:hint="default"/>
      </w:rPr>
    </w:lvl>
    <w:lvl w:ilvl="1" w:tplc="7072286A">
      <w:start w:val="1"/>
      <w:numFmt w:val="decimal"/>
      <w:lvlText w:val="(%2)"/>
      <w:lvlJc w:val="left"/>
      <w:pPr>
        <w:ind w:left="2255" w:hanging="750"/>
      </w:pPr>
      <w:rPr>
        <w:rFonts w:ascii="Times New Roman" w:eastAsia="Times New Roman" w:hAnsi="Times New Roman" w:cs="Times New Roman"/>
      </w:rPr>
    </w:lvl>
    <w:lvl w:ilvl="2" w:tplc="0402001B">
      <w:start w:val="1"/>
      <w:numFmt w:val="lowerRoman"/>
      <w:lvlText w:val="%3."/>
      <w:lvlJc w:val="right"/>
      <w:pPr>
        <w:ind w:left="2585" w:hanging="180"/>
      </w:pPr>
    </w:lvl>
    <w:lvl w:ilvl="3" w:tplc="0402000F">
      <w:start w:val="1"/>
      <w:numFmt w:val="decimal"/>
      <w:lvlText w:val="%4."/>
      <w:lvlJc w:val="left"/>
      <w:pPr>
        <w:ind w:left="3305" w:hanging="360"/>
      </w:pPr>
    </w:lvl>
    <w:lvl w:ilvl="4" w:tplc="04020019">
      <w:start w:val="1"/>
      <w:numFmt w:val="lowerLetter"/>
      <w:lvlText w:val="%5."/>
      <w:lvlJc w:val="left"/>
      <w:pPr>
        <w:ind w:left="4025" w:hanging="360"/>
      </w:pPr>
    </w:lvl>
    <w:lvl w:ilvl="5" w:tplc="0402001B">
      <w:start w:val="1"/>
      <w:numFmt w:val="lowerRoman"/>
      <w:lvlText w:val="%6."/>
      <w:lvlJc w:val="right"/>
      <w:pPr>
        <w:ind w:left="4745" w:hanging="180"/>
      </w:pPr>
    </w:lvl>
    <w:lvl w:ilvl="6" w:tplc="0402000F">
      <w:start w:val="1"/>
      <w:numFmt w:val="decimal"/>
      <w:lvlText w:val="%7."/>
      <w:lvlJc w:val="left"/>
      <w:pPr>
        <w:ind w:left="5465" w:hanging="360"/>
      </w:pPr>
    </w:lvl>
    <w:lvl w:ilvl="7" w:tplc="04020019">
      <w:start w:val="1"/>
      <w:numFmt w:val="lowerLetter"/>
      <w:lvlText w:val="%8."/>
      <w:lvlJc w:val="left"/>
      <w:pPr>
        <w:ind w:left="6185" w:hanging="360"/>
      </w:pPr>
    </w:lvl>
    <w:lvl w:ilvl="8" w:tplc="0402001B">
      <w:start w:val="1"/>
      <w:numFmt w:val="lowerRoman"/>
      <w:lvlText w:val="%9."/>
      <w:lvlJc w:val="right"/>
      <w:pPr>
        <w:ind w:left="6905" w:hanging="180"/>
      </w:pPr>
    </w:lvl>
  </w:abstractNum>
  <w:abstractNum w:abstractNumId="8" w15:restartNumberingAfterBreak="0">
    <w:nsid w:val="41452ECA"/>
    <w:multiLevelType w:val="hybridMultilevel"/>
    <w:tmpl w:val="9F5E5F80"/>
    <w:lvl w:ilvl="0" w:tplc="74F0BFCC">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9" w15:restartNumberingAfterBreak="0">
    <w:nsid w:val="4AF71D3A"/>
    <w:multiLevelType w:val="hybridMultilevel"/>
    <w:tmpl w:val="81BC8E22"/>
    <w:lvl w:ilvl="0" w:tplc="EA3E1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4AFF6D76"/>
    <w:multiLevelType w:val="hybridMultilevel"/>
    <w:tmpl w:val="49022E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60097A50"/>
    <w:multiLevelType w:val="hybridMultilevel"/>
    <w:tmpl w:val="F0F6B404"/>
    <w:lvl w:ilvl="0" w:tplc="CB1ED68C">
      <w:start w:val="1"/>
      <w:numFmt w:val="bullet"/>
      <w:lvlText w:val="-"/>
      <w:lvlJc w:val="left"/>
      <w:pPr>
        <w:ind w:left="535" w:hanging="360"/>
      </w:pPr>
      <w:rPr>
        <w:rFonts w:ascii="Times New Roman" w:eastAsiaTheme="minorHAnsi" w:hAnsi="Times New Roman" w:cs="Times New Roman" w:hint="default"/>
        <w:color w:val="000000" w:themeColor="text1"/>
      </w:rPr>
    </w:lvl>
    <w:lvl w:ilvl="1" w:tplc="04020003">
      <w:start w:val="1"/>
      <w:numFmt w:val="bullet"/>
      <w:lvlText w:val="o"/>
      <w:lvlJc w:val="left"/>
      <w:pPr>
        <w:ind w:left="1255" w:hanging="360"/>
      </w:pPr>
      <w:rPr>
        <w:rFonts w:ascii="Courier New" w:hAnsi="Courier New" w:cs="Courier New" w:hint="default"/>
      </w:rPr>
    </w:lvl>
    <w:lvl w:ilvl="2" w:tplc="04020005" w:tentative="1">
      <w:start w:val="1"/>
      <w:numFmt w:val="bullet"/>
      <w:lvlText w:val=""/>
      <w:lvlJc w:val="left"/>
      <w:pPr>
        <w:ind w:left="1975" w:hanging="360"/>
      </w:pPr>
      <w:rPr>
        <w:rFonts w:ascii="Wingdings" w:hAnsi="Wingdings" w:hint="default"/>
      </w:rPr>
    </w:lvl>
    <w:lvl w:ilvl="3" w:tplc="04020001" w:tentative="1">
      <w:start w:val="1"/>
      <w:numFmt w:val="bullet"/>
      <w:lvlText w:val=""/>
      <w:lvlJc w:val="left"/>
      <w:pPr>
        <w:ind w:left="2695" w:hanging="360"/>
      </w:pPr>
      <w:rPr>
        <w:rFonts w:ascii="Symbol" w:hAnsi="Symbol" w:hint="default"/>
      </w:rPr>
    </w:lvl>
    <w:lvl w:ilvl="4" w:tplc="04020003" w:tentative="1">
      <w:start w:val="1"/>
      <w:numFmt w:val="bullet"/>
      <w:lvlText w:val="o"/>
      <w:lvlJc w:val="left"/>
      <w:pPr>
        <w:ind w:left="3415" w:hanging="360"/>
      </w:pPr>
      <w:rPr>
        <w:rFonts w:ascii="Courier New" w:hAnsi="Courier New" w:cs="Courier New" w:hint="default"/>
      </w:rPr>
    </w:lvl>
    <w:lvl w:ilvl="5" w:tplc="04020005" w:tentative="1">
      <w:start w:val="1"/>
      <w:numFmt w:val="bullet"/>
      <w:lvlText w:val=""/>
      <w:lvlJc w:val="left"/>
      <w:pPr>
        <w:ind w:left="4135" w:hanging="360"/>
      </w:pPr>
      <w:rPr>
        <w:rFonts w:ascii="Wingdings" w:hAnsi="Wingdings" w:hint="default"/>
      </w:rPr>
    </w:lvl>
    <w:lvl w:ilvl="6" w:tplc="04020001" w:tentative="1">
      <w:start w:val="1"/>
      <w:numFmt w:val="bullet"/>
      <w:lvlText w:val=""/>
      <w:lvlJc w:val="left"/>
      <w:pPr>
        <w:ind w:left="4855" w:hanging="360"/>
      </w:pPr>
      <w:rPr>
        <w:rFonts w:ascii="Symbol" w:hAnsi="Symbol" w:hint="default"/>
      </w:rPr>
    </w:lvl>
    <w:lvl w:ilvl="7" w:tplc="04020003" w:tentative="1">
      <w:start w:val="1"/>
      <w:numFmt w:val="bullet"/>
      <w:lvlText w:val="o"/>
      <w:lvlJc w:val="left"/>
      <w:pPr>
        <w:ind w:left="5575" w:hanging="360"/>
      </w:pPr>
      <w:rPr>
        <w:rFonts w:ascii="Courier New" w:hAnsi="Courier New" w:cs="Courier New" w:hint="default"/>
      </w:rPr>
    </w:lvl>
    <w:lvl w:ilvl="8" w:tplc="04020005" w:tentative="1">
      <w:start w:val="1"/>
      <w:numFmt w:val="bullet"/>
      <w:lvlText w:val=""/>
      <w:lvlJc w:val="left"/>
      <w:pPr>
        <w:ind w:left="6295" w:hanging="360"/>
      </w:pPr>
      <w:rPr>
        <w:rFonts w:ascii="Wingdings" w:hAnsi="Wingdings" w:hint="default"/>
      </w:rPr>
    </w:lvl>
  </w:abstractNum>
  <w:abstractNum w:abstractNumId="12" w15:restartNumberingAfterBreak="0">
    <w:nsid w:val="6238584D"/>
    <w:multiLevelType w:val="hybridMultilevel"/>
    <w:tmpl w:val="0672A9EA"/>
    <w:lvl w:ilvl="0" w:tplc="3E107A66">
      <w:start w:val="2"/>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3" w15:restartNumberingAfterBreak="0">
    <w:nsid w:val="6BF26EE3"/>
    <w:multiLevelType w:val="hybridMultilevel"/>
    <w:tmpl w:val="97D08962"/>
    <w:lvl w:ilvl="0" w:tplc="3DEE677C">
      <w:start w:val="2"/>
      <w:numFmt w:val="decimal"/>
      <w:lvlText w:val="(%1)"/>
      <w:lvlJc w:val="left"/>
      <w:pPr>
        <w:ind w:left="1354" w:hanging="360"/>
      </w:pPr>
    </w:lvl>
    <w:lvl w:ilvl="1" w:tplc="04020019">
      <w:start w:val="1"/>
      <w:numFmt w:val="lowerLetter"/>
      <w:lvlText w:val="%2."/>
      <w:lvlJc w:val="left"/>
      <w:pPr>
        <w:ind w:left="2074" w:hanging="360"/>
      </w:pPr>
    </w:lvl>
    <w:lvl w:ilvl="2" w:tplc="0402001B">
      <w:start w:val="1"/>
      <w:numFmt w:val="lowerRoman"/>
      <w:lvlText w:val="%3."/>
      <w:lvlJc w:val="right"/>
      <w:pPr>
        <w:ind w:left="2794" w:hanging="180"/>
      </w:pPr>
    </w:lvl>
    <w:lvl w:ilvl="3" w:tplc="0402000F">
      <w:start w:val="1"/>
      <w:numFmt w:val="decimal"/>
      <w:lvlText w:val="%4."/>
      <w:lvlJc w:val="left"/>
      <w:pPr>
        <w:ind w:left="3514" w:hanging="360"/>
      </w:pPr>
    </w:lvl>
    <w:lvl w:ilvl="4" w:tplc="04020019">
      <w:start w:val="1"/>
      <w:numFmt w:val="lowerLetter"/>
      <w:lvlText w:val="%5."/>
      <w:lvlJc w:val="left"/>
      <w:pPr>
        <w:ind w:left="4234" w:hanging="360"/>
      </w:pPr>
    </w:lvl>
    <w:lvl w:ilvl="5" w:tplc="0402001B">
      <w:start w:val="1"/>
      <w:numFmt w:val="lowerRoman"/>
      <w:lvlText w:val="%6."/>
      <w:lvlJc w:val="right"/>
      <w:pPr>
        <w:ind w:left="4954" w:hanging="180"/>
      </w:pPr>
    </w:lvl>
    <w:lvl w:ilvl="6" w:tplc="0402000F">
      <w:start w:val="1"/>
      <w:numFmt w:val="decimal"/>
      <w:lvlText w:val="%7."/>
      <w:lvlJc w:val="left"/>
      <w:pPr>
        <w:ind w:left="5674" w:hanging="360"/>
      </w:pPr>
    </w:lvl>
    <w:lvl w:ilvl="7" w:tplc="04020019">
      <w:start w:val="1"/>
      <w:numFmt w:val="lowerLetter"/>
      <w:lvlText w:val="%8."/>
      <w:lvlJc w:val="left"/>
      <w:pPr>
        <w:ind w:left="6394" w:hanging="360"/>
      </w:pPr>
    </w:lvl>
    <w:lvl w:ilvl="8" w:tplc="0402001B">
      <w:start w:val="1"/>
      <w:numFmt w:val="lowerRoman"/>
      <w:lvlText w:val="%9."/>
      <w:lvlJc w:val="right"/>
      <w:pPr>
        <w:ind w:left="7114" w:hanging="180"/>
      </w:pPr>
    </w:lvl>
  </w:abstractNum>
  <w:abstractNum w:abstractNumId="14" w15:restartNumberingAfterBreak="0">
    <w:nsid w:val="6C2D3783"/>
    <w:multiLevelType w:val="hybridMultilevel"/>
    <w:tmpl w:val="E9AAA48A"/>
    <w:lvl w:ilvl="0" w:tplc="FFA28D02">
      <w:start w:val="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num w:numId="1">
    <w:abstractNumId w:val="3"/>
  </w:num>
  <w:num w:numId="2">
    <w:abstractNumId w:val="9"/>
  </w:num>
  <w:num w:numId="3">
    <w:abstractNumId w:val="5"/>
  </w:num>
  <w:num w:numId="4">
    <w:abstractNumId w:val="6"/>
  </w:num>
  <w:num w:numId="5">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4"/>
  </w:num>
  <w:num w:numId="8">
    <w:abstractNumId w:val="10"/>
  </w:num>
  <w:num w:numId="9">
    <w:abstractNumId w:val="14"/>
  </w:num>
  <w:num w:numId="10">
    <w:abstractNumId w:val="8"/>
  </w:num>
  <w:num w:numId="11">
    <w:abstractNumId w:val="12"/>
  </w:num>
  <w:num w:numId="12">
    <w:abstractNumId w:val="2"/>
  </w:num>
  <w:num w:numId="13">
    <w:abstractNumId w:val="11"/>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B2D"/>
    <w:rsid w:val="00012977"/>
    <w:rsid w:val="00055000"/>
    <w:rsid w:val="00070B32"/>
    <w:rsid w:val="000F63D4"/>
    <w:rsid w:val="00110A7D"/>
    <w:rsid w:val="00111618"/>
    <w:rsid w:val="00144AC1"/>
    <w:rsid w:val="001664B6"/>
    <w:rsid w:val="00185BC5"/>
    <w:rsid w:val="001B49F3"/>
    <w:rsid w:val="001C7722"/>
    <w:rsid w:val="001E67FB"/>
    <w:rsid w:val="00205675"/>
    <w:rsid w:val="00210D1A"/>
    <w:rsid w:val="0028515A"/>
    <w:rsid w:val="002A2D4F"/>
    <w:rsid w:val="002A6E92"/>
    <w:rsid w:val="002B70BA"/>
    <w:rsid w:val="00305413"/>
    <w:rsid w:val="003421E7"/>
    <w:rsid w:val="00345519"/>
    <w:rsid w:val="00346B72"/>
    <w:rsid w:val="00374A33"/>
    <w:rsid w:val="00377F86"/>
    <w:rsid w:val="0038692B"/>
    <w:rsid w:val="003F211C"/>
    <w:rsid w:val="00406F6D"/>
    <w:rsid w:val="004327D0"/>
    <w:rsid w:val="00467513"/>
    <w:rsid w:val="00475E77"/>
    <w:rsid w:val="004A3217"/>
    <w:rsid w:val="004B1117"/>
    <w:rsid w:val="004D11E3"/>
    <w:rsid w:val="004D61DC"/>
    <w:rsid w:val="004F0B06"/>
    <w:rsid w:val="004F6C2E"/>
    <w:rsid w:val="0057657B"/>
    <w:rsid w:val="00576D76"/>
    <w:rsid w:val="00584951"/>
    <w:rsid w:val="005F58C3"/>
    <w:rsid w:val="00645557"/>
    <w:rsid w:val="00745329"/>
    <w:rsid w:val="00774BB9"/>
    <w:rsid w:val="007A1E23"/>
    <w:rsid w:val="007F27A9"/>
    <w:rsid w:val="007F2D75"/>
    <w:rsid w:val="00804ED1"/>
    <w:rsid w:val="00852289"/>
    <w:rsid w:val="0088190C"/>
    <w:rsid w:val="008829F7"/>
    <w:rsid w:val="008B3D22"/>
    <w:rsid w:val="008D791B"/>
    <w:rsid w:val="008F219E"/>
    <w:rsid w:val="008F421E"/>
    <w:rsid w:val="009558D6"/>
    <w:rsid w:val="00977D89"/>
    <w:rsid w:val="009F77AF"/>
    <w:rsid w:val="00A32411"/>
    <w:rsid w:val="00A81B8D"/>
    <w:rsid w:val="00AF1E07"/>
    <w:rsid w:val="00B23EB0"/>
    <w:rsid w:val="00B36EAC"/>
    <w:rsid w:val="00B613E5"/>
    <w:rsid w:val="00C31776"/>
    <w:rsid w:val="00CC1B2D"/>
    <w:rsid w:val="00D349EE"/>
    <w:rsid w:val="00D82B29"/>
    <w:rsid w:val="00E9692B"/>
    <w:rsid w:val="00EC7B91"/>
    <w:rsid w:val="00F12F9C"/>
    <w:rsid w:val="00F77BA0"/>
    <w:rsid w:val="00F91EE2"/>
  </w:rsids>
  <m:mathPr>
    <m:mathFont m:val="Cambria Math"/>
    <m:brkBin m:val="before"/>
    <m:brkBinSub m:val="--"/>
    <m:smallFrac m:val="0"/>
    <m:dispDef/>
    <m:lMargin m:val="0"/>
    <m:rMargin m:val="0"/>
    <m:defJc m:val="centerGroup"/>
    <m:wrapIndent m:val="1440"/>
    <m:intLim m:val="subSup"/>
    <m:naryLim m:val="undOvr"/>
  </m:mathPr>
  <w:themeFontLang w:val="bg-B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70C0853-965F-4754-912F-E9102FDAE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1E07"/>
    <w:pPr>
      <w:widowControl w:val="0"/>
      <w:autoSpaceDE w:val="0"/>
      <w:autoSpaceDN w:val="0"/>
      <w:adjustRightInd w:val="0"/>
      <w:spacing w:after="0" w:line="240" w:lineRule="auto"/>
    </w:pPr>
    <w:rPr>
      <w:rFonts w:ascii="Times New Roman" w:eastAsia="Times New Roman" w:hAnsi="Times New Roman" w:cs="Times New Roman"/>
      <w:sz w:val="20"/>
      <w:szCs w:val="20"/>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E07"/>
    <w:pPr>
      <w:ind w:left="720"/>
      <w:contextualSpacing/>
    </w:pPr>
  </w:style>
  <w:style w:type="character" w:customStyle="1" w:styleId="a5">
    <w:name w:val="Изнесен текст Знак"/>
    <w:basedOn w:val="a0"/>
    <w:link w:val="a6"/>
    <w:uiPriority w:val="99"/>
    <w:semiHidden/>
    <w:rsid w:val="00AF1E07"/>
    <w:rPr>
      <w:rFonts w:ascii="Segoe UI" w:eastAsia="Times New Roman" w:hAnsi="Segoe UI" w:cs="Segoe UI"/>
      <w:sz w:val="18"/>
      <w:szCs w:val="18"/>
      <w:lang w:eastAsia="bg-BG"/>
    </w:rPr>
  </w:style>
  <w:style w:type="paragraph" w:styleId="a6">
    <w:name w:val="Balloon Text"/>
    <w:basedOn w:val="a"/>
    <w:link w:val="a5"/>
    <w:uiPriority w:val="99"/>
    <w:semiHidden/>
    <w:unhideWhenUsed/>
    <w:rsid w:val="00AF1E07"/>
    <w:rPr>
      <w:rFonts w:ascii="Segoe UI" w:hAnsi="Segoe UI" w:cs="Segoe UI"/>
      <w:sz w:val="18"/>
      <w:szCs w:val="18"/>
    </w:rPr>
  </w:style>
  <w:style w:type="paragraph" w:styleId="a7">
    <w:name w:val="header"/>
    <w:basedOn w:val="a"/>
    <w:link w:val="a8"/>
    <w:uiPriority w:val="99"/>
    <w:unhideWhenUsed/>
    <w:rsid w:val="00AF1E07"/>
    <w:pPr>
      <w:tabs>
        <w:tab w:val="center" w:pos="4536"/>
        <w:tab w:val="right" w:pos="9072"/>
      </w:tabs>
    </w:pPr>
  </w:style>
  <w:style w:type="character" w:customStyle="1" w:styleId="a8">
    <w:name w:val="Горен колонтитул Знак"/>
    <w:basedOn w:val="a0"/>
    <w:link w:val="a7"/>
    <w:uiPriority w:val="99"/>
    <w:rsid w:val="00AF1E07"/>
    <w:rPr>
      <w:rFonts w:ascii="Times New Roman" w:eastAsia="Times New Roman" w:hAnsi="Times New Roman" w:cs="Times New Roman"/>
      <w:sz w:val="20"/>
      <w:szCs w:val="20"/>
      <w:lang w:eastAsia="bg-BG"/>
    </w:rPr>
  </w:style>
  <w:style w:type="paragraph" w:styleId="a9">
    <w:name w:val="footer"/>
    <w:basedOn w:val="a"/>
    <w:link w:val="aa"/>
    <w:uiPriority w:val="99"/>
    <w:unhideWhenUsed/>
    <w:rsid w:val="00AF1E07"/>
    <w:pPr>
      <w:tabs>
        <w:tab w:val="center" w:pos="4536"/>
        <w:tab w:val="right" w:pos="9072"/>
      </w:tabs>
    </w:pPr>
  </w:style>
  <w:style w:type="character" w:customStyle="1" w:styleId="aa">
    <w:name w:val="Долен колонтитул Знак"/>
    <w:basedOn w:val="a0"/>
    <w:link w:val="a9"/>
    <w:uiPriority w:val="99"/>
    <w:rsid w:val="00AF1E07"/>
    <w:rPr>
      <w:rFonts w:ascii="Times New Roman" w:eastAsia="Times New Roman" w:hAnsi="Times New Roman" w:cs="Times New Roman"/>
      <w:sz w:val="20"/>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26</Pages>
  <Words>7806</Words>
  <Characters>44496</Characters>
  <Application>Microsoft Office Word</Application>
  <DocSecurity>0</DocSecurity>
  <Lines>370</Lines>
  <Paragraphs>104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Vyara Hranova</dc:creator>
  <cp:keywords/>
  <dc:description/>
  <cp:lastModifiedBy>Vyara Hranova</cp:lastModifiedBy>
  <cp:revision>8</cp:revision>
  <cp:lastPrinted>2016-12-09T07:19:00Z</cp:lastPrinted>
  <dcterms:created xsi:type="dcterms:W3CDTF">2017-03-14T12:50:00Z</dcterms:created>
  <dcterms:modified xsi:type="dcterms:W3CDTF">2017-03-14T13:24:00Z</dcterms:modified>
</cp:coreProperties>
</file>