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6F130" w14:textId="77777777" w:rsidR="003E2389" w:rsidRPr="00FA34E3" w:rsidRDefault="003E2389" w:rsidP="003E2389">
      <w:pPr>
        <w:spacing w:after="0"/>
        <w:ind w:left="73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14:paraId="123F6960" w14:textId="77777777" w:rsidR="003E2389" w:rsidRPr="00FA34E3" w:rsidRDefault="003E2389" w:rsidP="003E23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BA3E6D" w14:textId="77777777" w:rsidR="003E2389" w:rsidRPr="00FA34E3" w:rsidRDefault="003E2389" w:rsidP="003E23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14:paraId="74F99810" w14:textId="77777777" w:rsidR="003E2389" w:rsidRPr="00FA34E3" w:rsidRDefault="003E2389" w:rsidP="003E2389">
      <w:pPr>
        <w:tabs>
          <w:tab w:val="left" w:pos="3402"/>
          <w:tab w:val="left" w:pos="396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b/>
          <w:sz w:val="24"/>
          <w:szCs w:val="24"/>
        </w:rPr>
        <w:t>ДЪРЖАВНА АГЕНЦИЯ</w:t>
      </w:r>
    </w:p>
    <w:p w14:paraId="264B8E0F" w14:textId="77777777" w:rsidR="003E2389" w:rsidRPr="00FA34E3" w:rsidRDefault="003E2389" w:rsidP="003E2389">
      <w:pPr>
        <w:tabs>
          <w:tab w:val="left" w:pos="3402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b/>
          <w:sz w:val="24"/>
          <w:szCs w:val="24"/>
        </w:rPr>
        <w:t xml:space="preserve">ЗА МЕТРОЛОГИЧЕН И </w:t>
      </w:r>
    </w:p>
    <w:p w14:paraId="3B958CD2" w14:textId="77777777" w:rsidR="003E2389" w:rsidRPr="00FA34E3" w:rsidRDefault="003E2389" w:rsidP="003E2389">
      <w:pPr>
        <w:tabs>
          <w:tab w:val="left" w:pos="3402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b/>
          <w:sz w:val="24"/>
          <w:szCs w:val="24"/>
        </w:rPr>
        <w:t>ТЕХНИЧЕСКИ НАДЗОР</w:t>
      </w:r>
    </w:p>
    <w:p w14:paraId="7348370B" w14:textId="77777777" w:rsidR="003E2389" w:rsidRPr="00FA34E3" w:rsidRDefault="003E2389" w:rsidP="003E2389">
      <w:pPr>
        <w:tabs>
          <w:tab w:val="left" w:pos="3402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b/>
          <w:sz w:val="24"/>
          <w:szCs w:val="24"/>
        </w:rPr>
        <w:t>БУЛ. „Д-Р Г. ДИМИТРОВ” № 52 А,</w:t>
      </w:r>
    </w:p>
    <w:p w14:paraId="34748A45" w14:textId="77777777" w:rsidR="003E2389" w:rsidRPr="00FA34E3" w:rsidRDefault="003E2389" w:rsidP="003E2389">
      <w:pPr>
        <w:tabs>
          <w:tab w:val="left" w:pos="3402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b/>
          <w:sz w:val="24"/>
          <w:szCs w:val="24"/>
        </w:rPr>
        <w:t>ГР. СОФИЯ 1797</w:t>
      </w:r>
    </w:p>
    <w:p w14:paraId="75E95AD8" w14:textId="77777777" w:rsidR="003E2389" w:rsidRPr="00FA34E3" w:rsidRDefault="003E2389" w:rsidP="003E2389">
      <w:pPr>
        <w:spacing w:after="240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F123F" w14:textId="77777777" w:rsidR="003E2389" w:rsidRPr="00FA34E3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b/>
          <w:sz w:val="24"/>
          <w:szCs w:val="24"/>
        </w:rPr>
        <w:t>О Ф Е Р Т А</w:t>
      </w:r>
    </w:p>
    <w:p w14:paraId="387BC571" w14:textId="77777777" w:rsidR="003E2389" w:rsidRPr="00FA34E3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259781524"/>
      <w:r w:rsidRPr="00FA34E3">
        <w:rPr>
          <w:rFonts w:ascii="Times New Roman" w:eastAsia="Times New Roman" w:hAnsi="Times New Roman" w:cs="Times New Roman"/>
          <w:b/>
          <w:sz w:val="24"/>
          <w:szCs w:val="24"/>
        </w:rPr>
        <w:t>ЗА УЧАСТИЕ В ОБЩЕСТВЕНА ПОРЪЧКА С ОБЕКТ ПРЕДОСТАВЯНЕ НА УСЛУГА ПО ЧЛ. 20, АЛ. 3, Т. 2  С ПРЕДМЕТ:</w:t>
      </w:r>
    </w:p>
    <w:p w14:paraId="7F524F9F" w14:textId="77777777" w:rsidR="003E2389" w:rsidRPr="00FA34E3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13C58338" w14:textId="77777777" w:rsidR="00192CFB" w:rsidRPr="00FA34E3" w:rsidRDefault="00192CFB" w:rsidP="00192CFB">
      <w:pPr>
        <w:spacing w:after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„Избор на оператор за  предоставяне на електронни съобщителни услуги“ в две обособени позиции: </w:t>
      </w:r>
      <w:r w:rsidRPr="00FA34E3">
        <w:rPr>
          <w:rFonts w:ascii="Times New Roman" w:eastAsia="Times New Roman" w:hAnsi="Times New Roman" w:cs="Times New Roman"/>
          <w:bCs/>
          <w:sz w:val="24"/>
          <w:szCs w:val="24"/>
        </w:rPr>
        <w:t>обособена позиция 1: „Избор на оператор за предоставяне на електронни съобщителни услуги чрез  фиксирана мрежа за нуждите на Държавна агенция за метрологичен и технически надзор и специализирани доставки и услуги, свързани с тази дейност“ и обособена позиция 2: „Избор на оператор за предоставяне на електронни съобщителни услуги чрез мобилна клетъчна мрежа по стандарт GSM/UMTS/LTE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</w:t>
      </w:r>
    </w:p>
    <w:p w14:paraId="1B47C9F2" w14:textId="77777777" w:rsidR="00192CFB" w:rsidRPr="00FA34E3" w:rsidRDefault="00192CFB" w:rsidP="00192CFB">
      <w:pPr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обособена позиция ……………………………………………</w:t>
      </w:r>
    </w:p>
    <w:p w14:paraId="2C1B1125" w14:textId="77777777" w:rsidR="003E2389" w:rsidRPr="00FA34E3" w:rsidRDefault="003E2389" w:rsidP="00192CFB">
      <w:pPr>
        <w:pStyle w:val="a9"/>
        <w:numPr>
          <w:ilvl w:val="0"/>
          <w:numId w:val="7"/>
        </w:numPr>
        <w:spacing w:after="240"/>
        <w:jc w:val="both"/>
        <w:rPr>
          <w:b/>
          <w:bCs/>
        </w:rPr>
      </w:pPr>
      <w:r w:rsidRPr="00FA34E3">
        <w:rPr>
          <w:b/>
          <w:i/>
        </w:rPr>
        <w:t>ИДЕНТИФИКАЦИЯ НА УЧАСТНИКА:</w:t>
      </w:r>
    </w:p>
    <w:p w14:paraId="256D962E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Настоящата оферта е подадена от: …………………………………………………..........</w:t>
      </w:r>
    </w:p>
    <w:p w14:paraId="78271F1A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ab/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</w:r>
      <w:r w:rsidRPr="00FA34E3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участника)</w:t>
      </w:r>
    </w:p>
    <w:p w14:paraId="0FE111B9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4871A1A0" w14:textId="77777777" w:rsidR="003E2389" w:rsidRPr="00FA34E3" w:rsidRDefault="003E2389" w:rsidP="003E2389">
      <w:pPr>
        <w:spacing w:after="0"/>
        <w:ind w:firstLine="60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i/>
          <w:sz w:val="24"/>
          <w:szCs w:val="24"/>
        </w:rPr>
        <w:t>(адрес на управление, ЕИК по ЗТР)</w:t>
      </w:r>
    </w:p>
    <w:p w14:paraId="4A52528A" w14:textId="77777777" w:rsidR="003E2389" w:rsidRPr="00FA34E3" w:rsidRDefault="003E2389" w:rsidP="003E2389">
      <w:pPr>
        <w:spacing w:after="0"/>
        <w:ind w:firstLine="601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чрез ………………………...........................................................................................................</w:t>
      </w:r>
    </w:p>
    <w:p w14:paraId="533542B0" w14:textId="77777777" w:rsidR="003E2389" w:rsidRPr="00FA34E3" w:rsidRDefault="003E2389" w:rsidP="003E2389">
      <w:pPr>
        <w:spacing w:after="0"/>
        <w:ind w:firstLine="60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i/>
          <w:sz w:val="24"/>
          <w:szCs w:val="24"/>
        </w:rPr>
        <w:t>(собствено, бащино и фамилно име на представляващия участника, адрес за кореспонденция)</w:t>
      </w:r>
    </w:p>
    <w:p w14:paraId="3D4C2983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E15CAF" w14:textId="77777777" w:rsidR="003E2389" w:rsidRPr="00FA34E3" w:rsidRDefault="003E2389" w:rsidP="003E2389">
      <w:pPr>
        <w:spacing w:after="240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II.  АДМИНИСТРАТИВНИ СВЕДЕНИЯ:</w:t>
      </w:r>
    </w:p>
    <w:p w14:paraId="39AD741A" w14:textId="77777777" w:rsidR="003E2389" w:rsidRPr="00FA34E3" w:rsidRDefault="003E2389" w:rsidP="003E238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Седалище и адрес на управление ........................................................................................</w:t>
      </w:r>
    </w:p>
    <w:p w14:paraId="4E4BCAB5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Телефон...........................................</w:t>
      </w:r>
    </w:p>
    <w:p w14:paraId="4CAC639C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 Факс................................................</w:t>
      </w:r>
    </w:p>
    <w:p w14:paraId="0C763A0E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Е-mail..............................................</w:t>
      </w:r>
    </w:p>
    <w:p w14:paraId="2E9DF185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474B43" w14:textId="77777777" w:rsidR="003E2389" w:rsidRPr="00FA34E3" w:rsidRDefault="003E2389" w:rsidP="003E2389">
      <w:pPr>
        <w:tabs>
          <w:tab w:val="left" w:pos="7938"/>
        </w:tabs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2. Лице за контакти ......................................................................................................................</w:t>
      </w:r>
    </w:p>
    <w:p w14:paraId="561F4246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Длъжност .......................................................................................................................................</w:t>
      </w:r>
    </w:p>
    <w:p w14:paraId="083E57DE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Телефон/факс/Е-mail.....................................................................................................................</w:t>
      </w:r>
    </w:p>
    <w:p w14:paraId="5ABD8A5B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1B36E" w14:textId="77777777" w:rsidR="003E2389" w:rsidRPr="00FA34E3" w:rsidRDefault="003E2389" w:rsidP="003E238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Лице представляващо участника: ........................................................................................</w:t>
      </w:r>
    </w:p>
    <w:p w14:paraId="08FD4BCC" w14:textId="77777777" w:rsidR="003E2389" w:rsidRPr="00FA34E3" w:rsidRDefault="003E2389" w:rsidP="003E2389">
      <w:pPr>
        <w:tabs>
          <w:tab w:val="left" w:pos="4536"/>
        </w:tabs>
        <w:spacing w:after="0"/>
        <w:ind w:left="1669" w:firstLine="45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i/>
          <w:sz w:val="24"/>
          <w:szCs w:val="24"/>
        </w:rPr>
        <w:tab/>
        <w:t>(данни по документ за самоличност)</w:t>
      </w:r>
    </w:p>
    <w:p w14:paraId="78517380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4. Обслужваща банка: …………………………………………………………………………</w:t>
      </w:r>
    </w:p>
    <w:p w14:paraId="67C8DDA6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14:paraId="1FEC15BA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IBAN………………………….. ................................ BIC ...............…………………………..,</w:t>
      </w:r>
    </w:p>
    <w:p w14:paraId="3F0A540A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Титуляр на сметката ....................................................................................................................</w:t>
      </w:r>
    </w:p>
    <w:p w14:paraId="0A46EAD0" w14:textId="77777777" w:rsidR="003E2389" w:rsidRPr="00FA34E3" w:rsidRDefault="003E2389" w:rsidP="003E2389">
      <w:pPr>
        <w:spacing w:after="0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AAE59B" w14:textId="77777777" w:rsidR="003E2389" w:rsidRPr="00FA34E3" w:rsidRDefault="003E2389" w:rsidP="003E2389">
      <w:pPr>
        <w:spacing w:after="0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УВАЖАЕМИ ГОСПОЖИ И ГОСПОДА,</w:t>
      </w:r>
    </w:p>
    <w:p w14:paraId="0037666C" w14:textId="77777777" w:rsidR="003E2389" w:rsidRPr="00FA34E3" w:rsidRDefault="003E2389" w:rsidP="003E2389">
      <w:pPr>
        <w:spacing w:after="0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60DB0E" w14:textId="77777777" w:rsidR="003E2389" w:rsidRPr="00FA34E3" w:rsidRDefault="003E2389" w:rsidP="003E238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С настоящето Ви представяме нашата оферта за участие в обявената от Вас обществена поръчка с предмет: „Избор на оператор за  предоставяне на електронни съобщителни услуги в две обособени позиции“</w:t>
      </w:r>
      <w:r w:rsidRPr="00FA34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>за обособена позиция ……… (</w:t>
      </w:r>
      <w:r w:rsidRPr="00FA34E3">
        <w:rPr>
          <w:rFonts w:ascii="Times New Roman" w:eastAsia="Times New Roman" w:hAnsi="Times New Roman" w:cs="Times New Roman"/>
          <w:i/>
          <w:sz w:val="24"/>
          <w:szCs w:val="24"/>
        </w:rPr>
        <w:t>посочва се точното наименование на обособената позиция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6C08D2A" w14:textId="77777777" w:rsidR="003E2389" w:rsidRPr="00FA34E3" w:rsidRDefault="003E2389" w:rsidP="003E23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Декларираме, че сме запознати със събирането на оферти с обява и условията за участие в обявената от Вас обществена поръчка. Съгласни сме с поставените от Вас условия и ги приемаме без възражения.</w:t>
      </w:r>
    </w:p>
    <w:p w14:paraId="03F46DC3" w14:textId="77777777" w:rsidR="003E2389" w:rsidRPr="00FA34E3" w:rsidRDefault="003E2389" w:rsidP="003E23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Декларираме, че ако нашата оферта бъде приета, ние ще изпълним услугите предмет на поръчката в пълно съответствие с изискванията, посочени в обявата.</w:t>
      </w:r>
    </w:p>
    <w:p w14:paraId="53237BB9" w14:textId="77777777" w:rsidR="003E2389" w:rsidRPr="00FA34E3" w:rsidRDefault="003E2389" w:rsidP="003E23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Декларираме, че ..........................................................(попълва се наименованието или името на участника) като участник в обществената поръчка отговаря на всички изисквания, посочени в ЗОП и в предварително обявените условия от ВЪЗЛОЖИТЕЛЯ.</w:t>
      </w:r>
    </w:p>
    <w:p w14:paraId="134E56A8" w14:textId="77777777" w:rsidR="003E2389" w:rsidRPr="00FA34E3" w:rsidRDefault="003E2389" w:rsidP="003E23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приложимо.</w:t>
      </w:r>
    </w:p>
    <w:p w14:paraId="45DEEA3E" w14:textId="39DD5AC8" w:rsidR="000837F1" w:rsidRDefault="000837F1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7F1">
        <w:rPr>
          <w:rFonts w:ascii="Times New Roman" w:eastAsia="Times New Roman" w:hAnsi="Times New Roman" w:cs="Times New Roman"/>
          <w:sz w:val="24"/>
          <w:szCs w:val="24"/>
        </w:rPr>
        <w:t>Декларираме, че ще изпълним поръчката, без резерви и ограничения, в пълно съответствие с изискванията на Възложителя и нормативните разпоредби, при спазване изискванията на законодателство в областта на обработката на лични данни, осигурявайки тяхната сигурност.</w:t>
      </w:r>
    </w:p>
    <w:p w14:paraId="3F5F1478" w14:textId="77777777" w:rsidR="003E2389" w:rsidRPr="00FA34E3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случай, че ............................................................ (попълва се наименованието или името на участника) бъде определен за изпълнител на обществената поръчка, се задължаваме при подписването на договора да представим:</w:t>
      </w:r>
    </w:p>
    <w:p w14:paraId="3DA1043B" w14:textId="77777777" w:rsidR="003E2389" w:rsidRDefault="003E2389" w:rsidP="003E2389">
      <w:pPr>
        <w:spacing w:after="240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Всички необходими документи, предвидени в ЗОП, и в документацията за участие от съответните компетентни органи, удостоверяващи липсата на обстоятелства по чл. 54, ал. 1, ал. 2  и 3 от ЗОП.</w:t>
      </w:r>
    </w:p>
    <w:p w14:paraId="652C0D98" w14:textId="77777777" w:rsidR="003E2389" w:rsidRPr="00FA34E3" w:rsidRDefault="003E2389" w:rsidP="003E2389">
      <w:pPr>
        <w:spacing w:after="240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Приемаме плащането да бъде извършено съгласно посоченото в обявата. </w:t>
      </w:r>
    </w:p>
    <w:p w14:paraId="661268F7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Неразделна част от настоящата оферта са:</w:t>
      </w:r>
    </w:p>
    <w:p w14:paraId="6B51C962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- Техническо предложение  </w:t>
      </w:r>
    </w:p>
    <w:p w14:paraId="3BA7A5E5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- Ценово предложение </w:t>
      </w:r>
    </w:p>
    <w:p w14:paraId="29940E3F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- декларации</w:t>
      </w:r>
    </w:p>
    <w:p w14:paraId="2FF34860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Pr="00FA34E3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</w:rPr>
        <w:t xml:space="preserve">(Изброяват се и се прилагат и документи, посочени в документацията на обявата, с които се доказва съответствие с изискванията на Възложителя, както и попълнените декларации по образeц на Възложителя) </w:t>
      </w:r>
    </w:p>
    <w:p w14:paraId="232C5B46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66272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B9D56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FFB1B4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51087B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Дата: ..................... </w:t>
      </w:r>
    </w:p>
    <w:p w14:paraId="3EBF121A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Подпис, печат …………………………</w:t>
      </w:r>
    </w:p>
    <w:p w14:paraId="43264ADC" w14:textId="77777777" w:rsidR="003E2389" w:rsidRPr="00FA34E3" w:rsidRDefault="003E2389" w:rsidP="003E2389">
      <w:pPr>
        <w:spacing w:after="0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Име, фамилия, длъжност ……………..</w:t>
      </w:r>
    </w:p>
    <w:p w14:paraId="2F12A47A" w14:textId="77777777" w:rsidR="003E2389" w:rsidRPr="00FA34E3" w:rsidRDefault="003E2389" w:rsidP="003E238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93CABE4" w14:textId="77777777" w:rsidR="003E2389" w:rsidRPr="00FA34E3" w:rsidRDefault="003E2389" w:rsidP="003E238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79B4649" w14:textId="77777777" w:rsidR="003E2389" w:rsidRPr="00FA34E3" w:rsidRDefault="003E2389" w:rsidP="003E238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AE42D1F" w14:textId="77777777" w:rsidR="003E2389" w:rsidRPr="00FA34E3" w:rsidRDefault="003E2389" w:rsidP="003E238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EA3C67D" w14:textId="77777777" w:rsidR="00B9478F" w:rsidRPr="00FA34E3" w:rsidRDefault="00B9478F" w:rsidP="00B9478F">
      <w:pPr>
        <w:pageBreakBefore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ab/>
      </w:r>
      <w:r w:rsidRPr="00FA34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ab/>
      </w:r>
      <w:r w:rsidRPr="00FA34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ab/>
      </w:r>
      <w:r w:rsidRPr="00FA34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ab/>
      </w:r>
      <w:r w:rsidRPr="00FA34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ab/>
      </w:r>
      <w:r w:rsidRPr="00FA34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ab/>
      </w:r>
      <w:r w:rsidRPr="00FA34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ab/>
      </w:r>
      <w:r w:rsidRPr="00FA34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Приложение № </w:t>
      </w:r>
      <w:r w:rsidR="000B0E98" w:rsidRPr="00FA34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2</w:t>
      </w:r>
      <w:r w:rsidR="000B0E98" w:rsidRPr="00FA34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.1.</w:t>
      </w:r>
    </w:p>
    <w:p w14:paraId="1C02AD83" w14:textId="77777777" w:rsidR="00B9478F" w:rsidRPr="00FA34E3" w:rsidRDefault="00B9478F" w:rsidP="00B9478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C7370F" w14:textId="77777777" w:rsidR="00B9478F" w:rsidRPr="00FA34E3" w:rsidRDefault="00B9478F" w:rsidP="00B9478F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E980454" w14:textId="77777777" w:rsidR="00B9478F" w:rsidRPr="00FA34E3" w:rsidRDefault="0055355D" w:rsidP="0055355D">
      <w:pPr>
        <w:tabs>
          <w:tab w:val="left" w:pos="3090"/>
          <w:tab w:val="center" w:pos="4748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A34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9478F" w:rsidRPr="00FA34E3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ПРЕДЛОЖЕНИЕ </w:t>
      </w:r>
    </w:p>
    <w:p w14:paraId="38EAE81A" w14:textId="77777777" w:rsidR="00B9478F" w:rsidRPr="00FA34E3" w:rsidRDefault="00B9478F" w:rsidP="00B947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b/>
          <w:sz w:val="24"/>
          <w:szCs w:val="24"/>
        </w:rPr>
        <w:t xml:space="preserve">ЗА УЧАСТИЕ В   ОБЩЕСТВЕНА ПОРЪЧКА </w:t>
      </w:r>
    </w:p>
    <w:p w14:paraId="26D70244" w14:textId="77777777" w:rsidR="00B9478F" w:rsidRPr="00FA34E3" w:rsidRDefault="00B9478F" w:rsidP="00B947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Pr="00FA34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предмет: </w:t>
      </w:r>
    </w:p>
    <w:p w14:paraId="217EB5DC" w14:textId="77777777" w:rsidR="0055355D" w:rsidRPr="00FA34E3" w:rsidRDefault="00B9478F" w:rsidP="00B9478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A34E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„Избор на оператор за предоставяне на електронни съобщителни услуги“ </w:t>
      </w:r>
    </w:p>
    <w:p w14:paraId="15137385" w14:textId="77777777" w:rsidR="00B9478F" w:rsidRPr="00FA34E3" w:rsidRDefault="00B9478F" w:rsidP="00B947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4E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за обособена позиция</w:t>
      </w:r>
      <w:r w:rsidR="0055355D" w:rsidRPr="00FA34E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1 </w:t>
      </w:r>
      <w:r w:rsidR="0055355D" w:rsidRPr="00FA34E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„Избор на оператор за предоставяне на електронни съобщителни услуги чрез  </w:t>
      </w:r>
      <w:r w:rsidR="0055355D" w:rsidRPr="00FA34E3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  <w:t>фиксирана</w:t>
      </w:r>
      <w:r w:rsidR="0055355D" w:rsidRPr="00FA34E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мрежа за нуждите на Държавна агенция за метрологичен и технически надзор и специализирани доставки и услуги, свързани с тази дейност“</w:t>
      </w:r>
    </w:p>
    <w:p w14:paraId="26436A71" w14:textId="77777777" w:rsidR="0055355D" w:rsidRPr="00FA34E3" w:rsidRDefault="0055355D" w:rsidP="00B947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74294" w14:textId="77777777" w:rsidR="00B9478F" w:rsidRPr="00FA34E3" w:rsidRDefault="00B9478F" w:rsidP="00B947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Подписаният/ата ........................................................................................ </w:t>
      </w:r>
      <w:r w:rsidRPr="00FA34E3">
        <w:rPr>
          <w:rFonts w:ascii="Times New Roman" w:eastAsia="Times New Roman" w:hAnsi="Times New Roman" w:cs="Times New Roman"/>
          <w:i/>
          <w:sz w:val="24"/>
          <w:szCs w:val="24"/>
        </w:rPr>
        <w:t>(трите имена)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FA34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данни по документ за самоличност ........................................................................................... </w:t>
      </w:r>
      <w:r w:rsidRPr="00FA34E3">
        <w:rPr>
          <w:rFonts w:ascii="Times New Roman" w:eastAsia="Times New Roman" w:hAnsi="Times New Roman" w:cs="Times New Roman"/>
          <w:i/>
          <w:sz w:val="24"/>
          <w:szCs w:val="24"/>
        </w:rPr>
        <w:t>(номер на лична карта, дата, орган и място на издаването)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 в качеството си на .............................................................. </w:t>
      </w:r>
      <w:r w:rsidRPr="00FA34E3">
        <w:rPr>
          <w:rFonts w:ascii="Times New Roman" w:eastAsia="Times New Roman" w:hAnsi="Times New Roman" w:cs="Times New Roman"/>
          <w:i/>
          <w:sz w:val="24"/>
          <w:szCs w:val="24"/>
        </w:rPr>
        <w:t>(длъжност)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 на ...................................................................</w:t>
      </w:r>
      <w:r w:rsidRPr="00FA34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A34E3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участника)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 ЕИК/БУЛСТАТ ….................................</w:t>
      </w:r>
      <w:r w:rsidRPr="00FA34E3">
        <w:rPr>
          <w:rFonts w:ascii="Times New Roman" w:eastAsia="Times New Roman" w:hAnsi="Times New Roman" w:cs="Times New Roman"/>
          <w:sz w:val="24"/>
          <w:szCs w:val="24"/>
          <w:lang w:val="en-US"/>
        </w:rPr>
        <w:t>.....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 </w:t>
      </w:r>
    </w:p>
    <w:p w14:paraId="45A1CCDB" w14:textId="77777777" w:rsidR="00B9478F" w:rsidRPr="00FA34E3" w:rsidRDefault="00B9478F" w:rsidP="00B9478F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</w:p>
    <w:p w14:paraId="6B3CC406" w14:textId="77777777" w:rsidR="00B9478F" w:rsidRPr="00FA34E3" w:rsidRDefault="00B9478F" w:rsidP="00B9478F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A3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УВАЖАЕМИ ГОСПОДИН ПРЕДСЕДАТЕЛ</w:t>
      </w:r>
      <w:r w:rsidRPr="00FA34E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</w:t>
      </w:r>
    </w:p>
    <w:p w14:paraId="15390B8D" w14:textId="77777777" w:rsidR="00B9478F" w:rsidRPr="00FA34E3" w:rsidRDefault="00B9478F" w:rsidP="00B9478F">
      <w:pPr>
        <w:spacing w:after="0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7CCCF4" w14:textId="77777777" w:rsidR="00B9478F" w:rsidRPr="00FA34E3" w:rsidRDefault="00B9478F" w:rsidP="00B947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ab/>
      </w:r>
      <w:r w:rsidRPr="00FA34E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След 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>като се запознахме</w:t>
      </w:r>
      <w:r w:rsidRPr="00FA34E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 документацията за участие в обществена поръчка с предмет: </w:t>
      </w:r>
      <w:r w:rsidRPr="00FA34E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„Избор на оператор за  предоставяне на електронни съобщителни услуги“ за</w:t>
      </w:r>
      <w:r w:rsidRPr="00FA34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обособена позиция: </w:t>
      </w:r>
      <w:r w:rsidR="0055355D" w:rsidRPr="00FA34E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„Избор на оператор за предоставяне на електронни съобщителни услуги чрез  </w:t>
      </w:r>
      <w:r w:rsidR="0055355D" w:rsidRPr="00FA34E3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  <w:t>фиксирана</w:t>
      </w:r>
      <w:r w:rsidR="0055355D" w:rsidRPr="00FA34E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мрежа за нуждите на Държавна агенция за метрологичен и технически надзор и специализирани доставки и услуги, свързани с тази дейност“ </w:t>
      </w:r>
      <w:r w:rsidRPr="00FA34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Ви и 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>приложимите нормативни изисквания и</w:t>
      </w:r>
      <w:r w:rsidRPr="00FA34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представяме на Вашето внимание настоящото предложение за </w:t>
      </w:r>
      <w:r w:rsidRPr="00FA34E3">
        <w:rPr>
          <w:rFonts w:ascii="Times New Roman" w:eastAsia="Times New Roman" w:hAnsi="Times New Roman" w:cs="Times New Roman"/>
          <w:sz w:val="24"/>
          <w:szCs w:val="24"/>
          <w:lang w:bidi="en-US"/>
        </w:rPr>
        <w:t>изпълнение</w:t>
      </w:r>
      <w:r w:rsidRPr="00FA34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предмета на поръчката,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4E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p w14:paraId="76CF9756" w14:textId="77777777" w:rsidR="0005335F" w:rsidRPr="00FA34E3" w:rsidRDefault="0005335F" w:rsidP="0005335F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С подаване на настоящата оферта декларираме, че направените от нас предложения и поети ангажименти са валидни за срок от 60 (шестдесет) дни от датата, определена като краен срок за подаване на офертите. Офертата ще остане обвързваща за нас и може да бъде приета по всяко време, преди изтичане на този срок.</w:t>
      </w:r>
      <w:r w:rsidRPr="00FA34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4EDB143" w14:textId="77777777" w:rsidR="0005335F" w:rsidRPr="00FA34E3" w:rsidRDefault="0005335F" w:rsidP="0005335F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Поръчката сме в състояние да изпълним за срок от 1 (една) година от датата на предоставянето на услугите, но не преди сключването на договора. </w:t>
      </w:r>
    </w:p>
    <w:p w14:paraId="7DB603EB" w14:textId="77777777" w:rsidR="00B9478F" w:rsidRPr="00FA34E3" w:rsidRDefault="0055355D" w:rsidP="00B9478F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В състояние сме да изпълним обществената поръчка качествено, точно и срочно за целия срок на договора.</w:t>
      </w:r>
    </w:p>
    <w:p w14:paraId="4AC1517F" w14:textId="77777777" w:rsidR="002F058C" w:rsidRPr="00FA34E3" w:rsidRDefault="002F058C" w:rsidP="00B9478F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За срока на договора ще осигурим фиксирана телефонна услуга, позволяваща реализация на повиквания в мрежата на Възложителя, както и повиквания към други фиксирани и мобилни мрежи на Територията на Република България и в чужбина за крайните потребители на Възложителя при следните условия:</w:t>
      </w:r>
    </w:p>
    <w:p w14:paraId="75604A2D" w14:textId="77777777" w:rsidR="002F058C" w:rsidRPr="00FA34E3" w:rsidRDefault="002F058C" w:rsidP="002F058C">
      <w:pPr>
        <w:tabs>
          <w:tab w:val="left" w:pos="1134"/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Пренос на входящи и изходящи гласови телефонни и факс обаждания в реално време от и към крайни потребители за осъществяване на национални и международни 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lastRenderedPageBreak/>
        <w:t>разговори както в мрежата на доставчика, така и в други национални и международни мобилни и фиксирани  мрежи за правите телефонни поста и 4 бр. ISDN BRI;</w:t>
      </w:r>
    </w:p>
    <w:p w14:paraId="0A0AA6C6" w14:textId="77777777" w:rsidR="002F058C" w:rsidRPr="00FA34E3" w:rsidRDefault="002F058C" w:rsidP="002F058C">
      <w:pPr>
        <w:tabs>
          <w:tab w:val="left" w:pos="1134"/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  <w:t>Интерфейсът предлаган от нас ще е съвместим с оборудването на ДАМТН, като ще осигурим възможност, предоставяните телефонни услуги да отговарят на посочените спецификации:</w:t>
      </w:r>
    </w:p>
    <w:p w14:paraId="55ACA84F" w14:textId="77777777" w:rsidR="002F058C" w:rsidRPr="00FA34E3" w:rsidRDefault="002F058C" w:rsidP="00F404A5">
      <w:pPr>
        <w:pStyle w:val="a9"/>
        <w:numPr>
          <w:ilvl w:val="0"/>
          <w:numId w:val="14"/>
        </w:numPr>
        <w:tabs>
          <w:tab w:val="num" w:pos="1492"/>
        </w:tabs>
        <w:spacing w:after="12"/>
        <w:jc w:val="both"/>
      </w:pPr>
      <w:r w:rsidRPr="00FA34E3">
        <w:t>Телефония</w:t>
      </w:r>
    </w:p>
    <w:p w14:paraId="5BC1C93F" w14:textId="77777777" w:rsidR="002F058C" w:rsidRPr="00FA34E3" w:rsidRDefault="002F058C" w:rsidP="00F404A5">
      <w:pPr>
        <w:pStyle w:val="a9"/>
        <w:numPr>
          <w:ilvl w:val="0"/>
          <w:numId w:val="14"/>
        </w:numPr>
        <w:tabs>
          <w:tab w:val="num" w:pos="1492"/>
        </w:tabs>
        <w:spacing w:after="12"/>
        <w:jc w:val="both"/>
      </w:pPr>
      <w:r w:rsidRPr="00FA34E3">
        <w:t>Телефакс – възможност за изпращане и получаване на факс съобщения от наличните факс апарати на ДАМТН както от номера на централата/ите, така и от номерата на обикновен телефонен пост, без необходимост от предварително уведомяване на доставчика.</w:t>
      </w:r>
    </w:p>
    <w:p w14:paraId="34525AF7" w14:textId="77777777" w:rsidR="002F058C" w:rsidRPr="00FA34E3" w:rsidRDefault="002F058C" w:rsidP="00F404A5">
      <w:pPr>
        <w:pStyle w:val="a9"/>
        <w:numPr>
          <w:ilvl w:val="0"/>
          <w:numId w:val="14"/>
        </w:numPr>
        <w:tabs>
          <w:tab w:val="num" w:pos="1492"/>
        </w:tabs>
        <w:spacing w:after="12"/>
        <w:jc w:val="both"/>
      </w:pPr>
      <w:r w:rsidRPr="00FA34E3">
        <w:t>Пренос на данни чрез модемни връзки – през всеки предоставен аналогов или цифров порт (POTS и ISDN BRI), като изпълнителя да осигури за своя сметка съвместимост между наличното оборудване на възложителя и мрежата си, без заплащане на допълнителни еднократни или месечни такси;</w:t>
      </w:r>
    </w:p>
    <w:p w14:paraId="567890D8" w14:textId="77777777" w:rsidR="002F058C" w:rsidRPr="00FA34E3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  <w:t>предаване и приемане на факсимилни услуги от всички телефонни постове, включително вътрешни номера на УАТЦ;</w:t>
      </w:r>
    </w:p>
    <w:p w14:paraId="6A598383" w14:textId="77777777" w:rsidR="002F058C" w:rsidRPr="00FA34E3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  <w:t>Ще осигурим съвместимост между собствената си мрежа и оборудването на възложителя по характеристики на интерфейса и сигнализацията, които да позволяват предоставянето на фиксираната телефонна услуга с необходимото качество;</w:t>
      </w:r>
    </w:p>
    <w:p w14:paraId="071718A7" w14:textId="77777777" w:rsidR="002F058C" w:rsidRPr="00FA34E3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  <w:t>Задължаваме се да осигурим възможност за включване на УАТЦ с автоматичен вход (Direct Inward Dailing /DID/ Direct Dail-In /DDI/) и запазване на съществуващия номерационен капацитет. Свързването да се осъществи без каквато и да е софтуерна или хардуерна намеса в конфигурацията на УАТЦ;</w:t>
      </w:r>
    </w:p>
    <w:p w14:paraId="1C196CE7" w14:textId="77777777" w:rsidR="002F058C" w:rsidRPr="00FA34E3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  <w:t>Свързването ще се осъществи чрез интерфейс, съвместим с оборудването на възложителя, като цената за първоначалното свързване на наличното оборудване, инсталиране и конфигуриране е за сметка на изпълнителя.</w:t>
      </w:r>
    </w:p>
    <w:p w14:paraId="1673902B" w14:textId="77777777" w:rsidR="002F058C" w:rsidRPr="00FA34E3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  <w:t>Електрическата характеристика на интерфейса ще е съобразно наличното оборудване (ISDN BRI, УАТЦ-Panasonic TDA200 и Alcatel 4200) и ще поддържа конфигурация – свързване „точка-точка“.</w:t>
      </w:r>
    </w:p>
    <w:p w14:paraId="6A6E8893" w14:textId="77777777" w:rsidR="002F058C" w:rsidRPr="00FA34E3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  <w:t>Предоставените ISDN услуги отговарят на следните изисквания:</w:t>
      </w:r>
    </w:p>
    <w:p w14:paraId="2D7A7021" w14:textId="77777777" w:rsidR="002F058C" w:rsidRPr="00FA34E3" w:rsidRDefault="002F058C" w:rsidP="00F404A5">
      <w:pPr>
        <w:pStyle w:val="a9"/>
        <w:numPr>
          <w:ilvl w:val="0"/>
          <w:numId w:val="16"/>
        </w:numPr>
        <w:tabs>
          <w:tab w:val="num" w:pos="1492"/>
        </w:tabs>
        <w:spacing w:after="12"/>
        <w:jc w:val="both"/>
      </w:pPr>
      <w:r w:rsidRPr="00FA34E3">
        <w:t>Предоставените ISDN услуги ще са съвместими за изграждане на комутируеми прозрачни канали за предаване на данни към абонати на фиксирани мрежи в Република България и Европейския съюз.</w:t>
      </w:r>
    </w:p>
    <w:p w14:paraId="4D2C7E13" w14:textId="77777777" w:rsidR="00D075EF" w:rsidRPr="00FA34E3" w:rsidRDefault="00D075EF" w:rsidP="00F404A5">
      <w:pPr>
        <w:pStyle w:val="a9"/>
        <w:numPr>
          <w:ilvl w:val="0"/>
          <w:numId w:val="16"/>
        </w:numPr>
        <w:tabs>
          <w:tab w:val="num" w:pos="1492"/>
        </w:tabs>
        <w:spacing w:after="12"/>
        <w:jc w:val="both"/>
      </w:pPr>
      <w:r w:rsidRPr="00FA34E3">
        <w:t>Предлаг</w:t>
      </w:r>
      <w:r w:rsidR="00F404A5" w:rsidRPr="00FA34E3">
        <w:rPr>
          <w:lang w:val="bg-BG"/>
        </w:rPr>
        <w:t>а</w:t>
      </w:r>
      <w:r w:rsidRPr="00FA34E3">
        <w:t xml:space="preserve">ме месечна абонаментна такса за 4 бр. </w:t>
      </w:r>
      <w:r w:rsidRPr="00FA34E3">
        <w:rPr>
          <w:lang w:val="en-US"/>
        </w:rPr>
        <w:t xml:space="preserve">ISDN BRI, </w:t>
      </w:r>
      <w:r w:rsidRPr="00FA34E3">
        <w:t>универсален номер 0700 111 88 и 80 броя прави телефонни поста;</w:t>
      </w:r>
      <w:r w:rsidRPr="00FA34E3">
        <w:rPr>
          <w:lang w:val="en-US"/>
        </w:rPr>
        <w:t xml:space="preserve"> </w:t>
      </w:r>
    </w:p>
    <w:p w14:paraId="3EED81CF" w14:textId="77777777" w:rsidR="002F058C" w:rsidRPr="00FA34E3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  <w:t>Осигуряваме безплатни разговори към всички национални номера за спешни повиквания до пълното им отпадане и към единен европейски номер 112.</w:t>
      </w:r>
    </w:p>
    <w:p w14:paraId="3899B30C" w14:textId="77777777" w:rsidR="002F058C" w:rsidRPr="00FA34E3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  <w:t>Осигуряваме възможност за достъп до услуги  с формат 0800ххххх, 0700ххххх и други негеографски телефонни номера.</w:t>
      </w:r>
    </w:p>
    <w:p w14:paraId="7B76ACD2" w14:textId="77777777" w:rsidR="002F058C" w:rsidRPr="00FA34E3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  <w:t>Осигуряваме, за наша сметка, изграждането на свързаността, включително активно оборудване;</w:t>
      </w:r>
    </w:p>
    <w:p w14:paraId="12D0EFD9" w14:textId="77777777" w:rsidR="002F058C" w:rsidRPr="00FA34E3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  <w:t>Осигуряваме запазването на съществуващите, географски номера, ползвани от ДАМТН, включително вътрешно-учрежденски номера и запазване на ползваните до момента услуги, като географски номера, като се гарантира възможност за преносимост;</w:t>
      </w:r>
    </w:p>
    <w:p w14:paraId="748E1F89" w14:textId="77777777" w:rsidR="002F058C" w:rsidRPr="00FA34E3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  <w:t>Всички услуги ще се предоставят в свързаност до адресите на ДАМТН;</w:t>
      </w:r>
    </w:p>
    <w:p w14:paraId="0B5CC475" w14:textId="77777777" w:rsidR="002F058C" w:rsidRPr="00FA34E3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  <w:t>Всички изходящи обаждания от телефонните номера на Възложителя ще се идентифицират в мрежата на участника с географски номер;</w:t>
      </w:r>
    </w:p>
    <w:p w14:paraId="00E96F62" w14:textId="77777777" w:rsidR="002F058C" w:rsidRPr="00FA34E3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  <w:t>Декларираме, че при предоставяне на услугата няма да се поставят допълнителни изисквания към Възложителя за използване на префикси и кодове, различни от определените в Националния номерационен план, одобрен от Комисията за регулиране на съобщенията (КРС). Няма да допускаме повикванията от фиксирани оператори да се презентират с номера, различни от георгафските номера на учрежденската централа, включително вътрешно учрежденската номерация.</w:t>
      </w:r>
    </w:p>
    <w:p w14:paraId="1662C2E5" w14:textId="77777777" w:rsidR="002F058C" w:rsidRPr="00FA34E3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  <w:t>Представяме пълна информация за технологията (Interconect – TDM или VOIP), която използваме за свързването към оборудването на възложителя, както и за взаимно свързване към останалите обществени телефонни мрежи на територията на  Република България, а именно: ……………………………………………………………………………………….</w:t>
      </w:r>
    </w:p>
    <w:p w14:paraId="65DB78D2" w14:textId="77777777" w:rsidR="002F058C" w:rsidRPr="00FA34E3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2FB70D62" w14:textId="77777777" w:rsidR="002F058C" w:rsidRPr="00FA34E3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  <w:t>Гарантираме, че ще предоставим възможност за използване на следните услуги:</w:t>
      </w:r>
    </w:p>
    <w:p w14:paraId="1C8938C7" w14:textId="77777777" w:rsidR="002F058C" w:rsidRPr="00FA34E3" w:rsidRDefault="002F058C" w:rsidP="00800F18">
      <w:pPr>
        <w:pStyle w:val="a9"/>
        <w:numPr>
          <w:ilvl w:val="0"/>
          <w:numId w:val="18"/>
        </w:numPr>
        <w:tabs>
          <w:tab w:val="num" w:pos="1492"/>
        </w:tabs>
        <w:spacing w:after="12"/>
        <w:jc w:val="both"/>
      </w:pPr>
      <w:r w:rsidRPr="00FA34E3">
        <w:t>Представяне идентификацията на викания/викащия абонат (COLP/CLIP), като пред викания номер ще се презентира географския номер, от който се инициира повикването, като идентификацията ще се предава от и към мрежите на останалите телекомуникационни доставчици и задължително ще се презентират пред викания абонат единствено географски номер – инициатор на повикването;</w:t>
      </w:r>
    </w:p>
    <w:p w14:paraId="5753EB68" w14:textId="77777777" w:rsidR="002F058C" w:rsidRPr="00FA34E3" w:rsidRDefault="002F058C" w:rsidP="00800F18">
      <w:pPr>
        <w:pStyle w:val="a9"/>
        <w:numPr>
          <w:ilvl w:val="0"/>
          <w:numId w:val="18"/>
        </w:numPr>
        <w:tabs>
          <w:tab w:val="num" w:pos="1492"/>
        </w:tabs>
        <w:spacing w:after="12"/>
        <w:jc w:val="both"/>
      </w:pPr>
      <w:r w:rsidRPr="00FA34E3">
        <w:t>Ограничаване идентификацията на викащ6ия абонат (CLIR)</w:t>
      </w:r>
    </w:p>
    <w:p w14:paraId="497AC8B3" w14:textId="77777777" w:rsidR="002F058C" w:rsidRPr="00FA34E3" w:rsidRDefault="002F058C" w:rsidP="00800F18">
      <w:pPr>
        <w:pStyle w:val="a9"/>
        <w:numPr>
          <w:ilvl w:val="0"/>
          <w:numId w:val="18"/>
        </w:numPr>
        <w:tabs>
          <w:tab w:val="num" w:pos="1492"/>
        </w:tabs>
        <w:spacing w:after="12"/>
        <w:jc w:val="both"/>
      </w:pPr>
      <w:r w:rsidRPr="00FA34E3">
        <w:t>Автоматично входящо набиране (DDI) на номера от учрежденската централа при запазване на организацията на съществуващия автоматичен вход на УАТЦ;</w:t>
      </w:r>
    </w:p>
    <w:p w14:paraId="067265A7" w14:textId="77777777" w:rsidR="002F058C" w:rsidRPr="00FA34E3" w:rsidRDefault="002F058C" w:rsidP="00800F18">
      <w:pPr>
        <w:pStyle w:val="a9"/>
        <w:numPr>
          <w:ilvl w:val="0"/>
          <w:numId w:val="18"/>
        </w:numPr>
        <w:tabs>
          <w:tab w:val="num" w:pos="1492"/>
        </w:tabs>
        <w:spacing w:after="12"/>
        <w:jc w:val="both"/>
      </w:pPr>
      <w:r w:rsidRPr="00FA34E3">
        <w:t>Пренасочване на повиквания;</w:t>
      </w:r>
    </w:p>
    <w:p w14:paraId="6DB27D59" w14:textId="77777777" w:rsidR="002F058C" w:rsidRPr="00FA34E3" w:rsidRDefault="002F058C" w:rsidP="00800F18">
      <w:pPr>
        <w:pStyle w:val="a9"/>
        <w:numPr>
          <w:ilvl w:val="0"/>
          <w:numId w:val="18"/>
        </w:numPr>
        <w:tabs>
          <w:tab w:val="num" w:pos="1492"/>
        </w:tabs>
        <w:spacing w:after="12"/>
        <w:jc w:val="both"/>
      </w:pPr>
      <w:r w:rsidRPr="00FA34E3">
        <w:t>Ограничаване на изходящи повиквания по направления, както и възможност за ограничаване на изходящи повиквания към номера и услуги с добавена стойност за постове избрани от ДАМТН;</w:t>
      </w:r>
    </w:p>
    <w:p w14:paraId="737FBCAF" w14:textId="77777777" w:rsidR="002F058C" w:rsidRPr="00FA34E3" w:rsidRDefault="002F058C" w:rsidP="00800F18">
      <w:pPr>
        <w:pStyle w:val="a9"/>
        <w:numPr>
          <w:ilvl w:val="0"/>
          <w:numId w:val="18"/>
        </w:numPr>
        <w:tabs>
          <w:tab w:val="num" w:pos="1492"/>
        </w:tabs>
        <w:spacing w:after="12"/>
        <w:jc w:val="both"/>
      </w:pPr>
      <w:r w:rsidRPr="00FA34E3">
        <w:t>Промяна на номер;</w:t>
      </w:r>
    </w:p>
    <w:p w14:paraId="0676816F" w14:textId="77777777" w:rsidR="002F058C" w:rsidRPr="00FA34E3" w:rsidRDefault="002F058C" w:rsidP="00800F18">
      <w:pPr>
        <w:pStyle w:val="a9"/>
        <w:numPr>
          <w:ilvl w:val="0"/>
          <w:numId w:val="18"/>
        </w:numPr>
        <w:spacing w:after="12"/>
        <w:jc w:val="both"/>
      </w:pPr>
      <w:r w:rsidRPr="00FA34E3">
        <w:rPr>
          <w:lang w:val="bg-BG"/>
        </w:rPr>
        <w:t>Ще осигурим</w:t>
      </w:r>
      <w:r w:rsidRPr="00FA34E3">
        <w:t xml:space="preserve"> отчетен период за фактуриране от първия ден на отчетния месец в 00:00 часа, до последния ден на отчетния месец в 23:59 часа;</w:t>
      </w:r>
    </w:p>
    <w:p w14:paraId="0B503C8B" w14:textId="77777777" w:rsidR="002F058C" w:rsidRPr="00FA34E3" w:rsidRDefault="002F058C" w:rsidP="00800F18">
      <w:pPr>
        <w:pStyle w:val="a9"/>
        <w:numPr>
          <w:ilvl w:val="0"/>
          <w:numId w:val="18"/>
        </w:numPr>
        <w:spacing w:after="12"/>
        <w:jc w:val="both"/>
      </w:pPr>
      <w:r w:rsidRPr="00FA34E3">
        <w:t>Гарантираме сигурността на електронните съобщителни мрежи и уведомяване на ДАМТН при опасност от нарушаване на сигурността;</w:t>
      </w:r>
    </w:p>
    <w:p w14:paraId="202F6356" w14:textId="77777777" w:rsidR="002F058C" w:rsidRPr="00FA34E3" w:rsidRDefault="002F058C" w:rsidP="00800F18">
      <w:pPr>
        <w:pStyle w:val="a9"/>
        <w:numPr>
          <w:ilvl w:val="0"/>
          <w:numId w:val="18"/>
        </w:numPr>
        <w:spacing w:after="12"/>
        <w:jc w:val="both"/>
      </w:pPr>
      <w:r w:rsidRPr="00FA34E3">
        <w:t>В случай, че бъдем избрани за изпълнител по договора, за срока на неговото действие ще Ви предлагаме допълнителни услуги при преференциални цени;</w:t>
      </w:r>
    </w:p>
    <w:p w14:paraId="55028E9E" w14:textId="77777777" w:rsidR="002F058C" w:rsidRPr="00FA34E3" w:rsidRDefault="002F058C" w:rsidP="00800F18">
      <w:pPr>
        <w:pStyle w:val="a9"/>
        <w:numPr>
          <w:ilvl w:val="0"/>
          <w:numId w:val="18"/>
        </w:numPr>
        <w:spacing w:after="12"/>
        <w:jc w:val="both"/>
      </w:pPr>
      <w:r w:rsidRPr="00FA34E3">
        <w:rPr>
          <w:lang w:val="bg-BG"/>
        </w:rPr>
        <w:t xml:space="preserve">Възникналите </w:t>
      </w:r>
      <w:r w:rsidRPr="00FA34E3">
        <w:t>технически проблеми и повреди</w:t>
      </w:r>
      <w:r w:rsidRPr="00FA34E3">
        <w:rPr>
          <w:lang w:val="bg-BG"/>
        </w:rPr>
        <w:t xml:space="preserve"> ще отстраняваме в срок до ……………………….</w:t>
      </w:r>
      <w:r w:rsidRPr="00FA34E3">
        <w:t xml:space="preserve"> часа от уведомяване от страна на Възложителя;</w:t>
      </w:r>
    </w:p>
    <w:p w14:paraId="5E261BF6" w14:textId="77777777" w:rsidR="002F058C" w:rsidRPr="00FA34E3" w:rsidRDefault="002F058C" w:rsidP="001F6DC8">
      <w:pPr>
        <w:tabs>
          <w:tab w:val="left" w:pos="1134"/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</w:r>
      <w:r w:rsidR="001F6DC8" w:rsidRPr="00FA34E3">
        <w:rPr>
          <w:rFonts w:ascii="Times New Roman" w:eastAsia="Times New Roman" w:hAnsi="Times New Roman" w:cs="Times New Roman"/>
          <w:sz w:val="24"/>
          <w:szCs w:val="24"/>
        </w:rPr>
        <w:t xml:space="preserve">Гарантираме 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безплатно преместване на друг адрес в дадено населено място и запазване на географски телефонни номера. Срокът на преместване </w:t>
      </w:r>
      <w:r w:rsidR="001F6DC8" w:rsidRPr="00FA34E3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 да е по-дълъг от 30 календарни дни  след уведомяване от страна на Възложителя. При преместване</w:t>
      </w:r>
      <w:r w:rsidR="001F6DC8" w:rsidRPr="00FA34E3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DC8" w:rsidRPr="00FA34E3">
        <w:rPr>
          <w:rFonts w:ascii="Times New Roman" w:eastAsia="Times New Roman" w:hAnsi="Times New Roman" w:cs="Times New Roman"/>
          <w:sz w:val="24"/>
          <w:szCs w:val="24"/>
        </w:rPr>
        <w:t>няма да се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 допуска спиране на услугите за повече от три работни дни;</w:t>
      </w:r>
    </w:p>
    <w:p w14:paraId="770BA107" w14:textId="77777777" w:rsidR="00800F18" w:rsidRPr="00FA34E3" w:rsidRDefault="00800F18" w:rsidP="00800F18">
      <w:pPr>
        <w:pStyle w:val="a9"/>
        <w:numPr>
          <w:ilvl w:val="0"/>
          <w:numId w:val="20"/>
        </w:numPr>
        <w:tabs>
          <w:tab w:val="left" w:pos="1134"/>
          <w:tab w:val="num" w:pos="1492"/>
        </w:tabs>
        <w:spacing w:after="12"/>
        <w:jc w:val="both"/>
      </w:pPr>
      <w:r w:rsidRPr="00FA34E3">
        <w:rPr>
          <w:lang w:val="bg-BG"/>
        </w:rPr>
        <w:t>Гарантираме справочни услуги, отнасящи се до абонатните номера, кодове за автоматично вътрешно и международно избиране, цени и друга подобна информация, свързана със съобщителните услуги на оператора.</w:t>
      </w:r>
    </w:p>
    <w:p w14:paraId="142D82A1" w14:textId="77777777" w:rsidR="002F058C" w:rsidRPr="00FA34E3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  <w:t xml:space="preserve">За всички предоставени безплатни минути, включени към абонаментната такса </w:t>
      </w:r>
      <w:r w:rsidR="001F6DC8" w:rsidRPr="00FA34E3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 да се прилага такса свързване;</w:t>
      </w:r>
    </w:p>
    <w:p w14:paraId="30F92259" w14:textId="77777777" w:rsidR="002F058C" w:rsidRPr="00FA34E3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</w:r>
      <w:r w:rsidR="001F6DC8" w:rsidRPr="00FA34E3">
        <w:rPr>
          <w:rFonts w:ascii="Times New Roman" w:eastAsia="Times New Roman" w:hAnsi="Times New Roman" w:cs="Times New Roman"/>
          <w:sz w:val="24"/>
          <w:szCs w:val="24"/>
        </w:rPr>
        <w:t>Осигуряваме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 безплатна възможност за смяна на телефонен номер;</w:t>
      </w:r>
    </w:p>
    <w:p w14:paraId="60A76B39" w14:textId="77777777" w:rsidR="00800F18" w:rsidRPr="00FA34E3" w:rsidRDefault="00800F18" w:rsidP="00800F18">
      <w:pPr>
        <w:pStyle w:val="a9"/>
        <w:numPr>
          <w:ilvl w:val="0"/>
          <w:numId w:val="20"/>
        </w:numPr>
        <w:tabs>
          <w:tab w:val="num" w:pos="1492"/>
        </w:tabs>
        <w:spacing w:after="12"/>
        <w:jc w:val="both"/>
      </w:pPr>
      <w:r w:rsidRPr="00FA34E3">
        <w:rPr>
          <w:lang w:val="bg-BG"/>
        </w:rPr>
        <w:t>Осигуряваме организацията и поддръжката на универсален  номер  0700 111 88, по задание от Възложителя.</w:t>
      </w:r>
    </w:p>
    <w:p w14:paraId="11C96112" w14:textId="77777777" w:rsidR="002F058C" w:rsidRPr="00FA34E3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  <w:t>В обхвата на фиксираната телефонна услуга се включват безплатно:</w:t>
      </w:r>
    </w:p>
    <w:p w14:paraId="759DB093" w14:textId="77777777" w:rsidR="002F058C" w:rsidRPr="00FA34E3" w:rsidRDefault="002F058C" w:rsidP="00FA34E3">
      <w:pPr>
        <w:pStyle w:val="a9"/>
        <w:numPr>
          <w:ilvl w:val="0"/>
          <w:numId w:val="21"/>
        </w:numPr>
        <w:tabs>
          <w:tab w:val="num" w:pos="1492"/>
        </w:tabs>
        <w:spacing w:after="12"/>
        <w:jc w:val="both"/>
      </w:pPr>
      <w:r w:rsidRPr="00FA34E3">
        <w:t>Изчакване и задържане на повикването; идентификация на повикването (CLIP/CLIR);</w:t>
      </w:r>
    </w:p>
    <w:p w14:paraId="3D8BEAB8" w14:textId="77777777" w:rsidR="002F058C" w:rsidRPr="00FA34E3" w:rsidRDefault="002F058C" w:rsidP="00FA34E3">
      <w:pPr>
        <w:pStyle w:val="a9"/>
        <w:numPr>
          <w:ilvl w:val="0"/>
          <w:numId w:val="21"/>
        </w:numPr>
        <w:tabs>
          <w:tab w:val="num" w:pos="1492"/>
        </w:tabs>
        <w:spacing w:after="12"/>
        <w:jc w:val="both"/>
      </w:pPr>
      <w:r w:rsidRPr="00FA34E3">
        <w:t>Услуги за осъществяване на спешни повиквания – безплатен достъп на крайните потребители до услугите за спешни повиквания;</w:t>
      </w:r>
    </w:p>
    <w:p w14:paraId="3BB85D4D" w14:textId="77777777" w:rsidR="002F058C" w:rsidRPr="00FA34E3" w:rsidRDefault="002F058C" w:rsidP="00FA34E3">
      <w:pPr>
        <w:pStyle w:val="a9"/>
        <w:numPr>
          <w:ilvl w:val="0"/>
          <w:numId w:val="21"/>
        </w:numPr>
        <w:tabs>
          <w:tab w:val="num" w:pos="1492"/>
        </w:tabs>
        <w:spacing w:after="12"/>
        <w:jc w:val="both"/>
      </w:pPr>
      <w:r w:rsidRPr="00FA34E3">
        <w:t>Подробно месечно извлечение за ползваните услуги, за всеки телефонен пост, включително и в електронен вид – при поискване от Възложителя;</w:t>
      </w:r>
    </w:p>
    <w:p w14:paraId="2AE01F40" w14:textId="77777777" w:rsidR="002F058C" w:rsidRPr="00FA34E3" w:rsidRDefault="002F058C" w:rsidP="00FA34E3">
      <w:pPr>
        <w:pStyle w:val="a9"/>
        <w:numPr>
          <w:ilvl w:val="0"/>
          <w:numId w:val="21"/>
        </w:numPr>
        <w:tabs>
          <w:tab w:val="num" w:pos="1492"/>
        </w:tabs>
        <w:spacing w:after="12"/>
        <w:jc w:val="both"/>
      </w:pPr>
      <w:r w:rsidRPr="00FA34E3">
        <w:t>Добавяне на нови абона</w:t>
      </w:r>
      <w:r w:rsidR="00FA34E3" w:rsidRPr="00FA34E3">
        <w:t>ти</w:t>
      </w:r>
      <w:r w:rsidRPr="00FA34E3">
        <w:t>;</w:t>
      </w:r>
    </w:p>
    <w:p w14:paraId="731BB0A4" w14:textId="77777777" w:rsidR="002F058C" w:rsidRPr="00FA34E3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</w:r>
      <w:r w:rsidR="001F6DC8" w:rsidRPr="00FA34E3">
        <w:rPr>
          <w:rFonts w:ascii="Times New Roman" w:eastAsia="Times New Roman" w:hAnsi="Times New Roman" w:cs="Times New Roman"/>
          <w:sz w:val="24"/>
          <w:szCs w:val="24"/>
        </w:rPr>
        <w:t>Разполагаме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 с Help Desk система (система за регистриране на инциденти и управление на поддръжката), която да позволява регистриране на заявки за инциденти освен по телефон и e-mail достъпен за оторизирани представители на възложителя.</w:t>
      </w:r>
    </w:p>
    <w:p w14:paraId="08546DFB" w14:textId="77777777" w:rsidR="002F058C" w:rsidRPr="00FA34E3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</w:r>
      <w:r w:rsidR="001F6DC8" w:rsidRPr="00FA34E3">
        <w:rPr>
          <w:rFonts w:ascii="Times New Roman" w:eastAsia="Times New Roman" w:hAnsi="Times New Roman" w:cs="Times New Roman"/>
          <w:sz w:val="24"/>
          <w:szCs w:val="24"/>
        </w:rPr>
        <w:t>Гарантираме, че предоставянето на услугите ще започне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 до 20 (двадесет) календарни дни </w:t>
      </w:r>
      <w:r w:rsidR="001F6DC8" w:rsidRPr="00FA34E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подписването на договора. </w:t>
      </w:r>
      <w:r w:rsidR="001F6DC8" w:rsidRPr="00FA34E3">
        <w:rPr>
          <w:rFonts w:ascii="Times New Roman" w:eastAsia="Times New Roman" w:hAnsi="Times New Roman" w:cs="Times New Roman"/>
          <w:sz w:val="24"/>
          <w:szCs w:val="24"/>
        </w:rPr>
        <w:t>При подписване на договора ще представим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 план – график на процеса по свързването на ДАМТН към телефонната си мрежа с подробно описани дейности по дни.</w:t>
      </w:r>
    </w:p>
    <w:p w14:paraId="2A0BE6F7" w14:textId="77777777" w:rsidR="002F058C" w:rsidRPr="00FA34E3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</w:r>
      <w:r w:rsidR="001F6DC8" w:rsidRPr="00FA34E3">
        <w:rPr>
          <w:rFonts w:ascii="Times New Roman" w:eastAsia="Times New Roman" w:hAnsi="Times New Roman" w:cs="Times New Roman"/>
          <w:sz w:val="24"/>
          <w:szCs w:val="24"/>
        </w:rPr>
        <w:t>Ще Ви предоставяме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 безвъзмездно детайлизирана сметка за ползваните услуги заедно с данъчна фактура. Детайлизираната сметка </w:t>
      </w:r>
      <w:r w:rsidR="001F6DC8" w:rsidRPr="00FA34E3"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 съдържа най-малко: всички видове ползвани услуги през разплащателния период, брой на ползваните услуги, обща стойност на всеки вид ползвани услуги, общ размер на сметката, размер на данъчните начисления върху сметката, изразен както в процент към размера на сметката, така и в абсолютни стойности, размер на договорените отчисления, общ размер на дължимата сума без ДДС.  </w:t>
      </w:r>
    </w:p>
    <w:p w14:paraId="25A84EB9" w14:textId="77777777" w:rsidR="002F058C" w:rsidRPr="00FA34E3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</w:r>
      <w:r w:rsidR="001F6DC8" w:rsidRPr="00FA34E3">
        <w:rPr>
          <w:rFonts w:ascii="Times New Roman" w:eastAsia="Times New Roman" w:hAnsi="Times New Roman" w:cs="Times New Roman"/>
          <w:sz w:val="24"/>
          <w:szCs w:val="24"/>
        </w:rPr>
        <w:t>На упълномощено от Вас лице ще му бъдат предоставени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 права за достъп до информационна</w:t>
      </w:r>
      <w:r w:rsidR="001F6DC8" w:rsidRPr="00FA34E3">
        <w:rPr>
          <w:rFonts w:ascii="Times New Roman" w:eastAsia="Times New Roman" w:hAnsi="Times New Roman" w:cs="Times New Roman"/>
          <w:sz w:val="24"/>
          <w:szCs w:val="24"/>
        </w:rPr>
        <w:t>та ни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 система за извършване на детайлизирана справка  и освободени от заплащане електронни фактури за: всяко осъществено повикване, включително за осъществени повиквания към безплатни услуги; стойността на всяко осъществено повикване; дата, час и продължителност на всяко осъществено повикване.</w:t>
      </w:r>
    </w:p>
    <w:p w14:paraId="44E0E380" w14:textId="77777777" w:rsidR="002F058C" w:rsidRPr="00FA34E3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Предметът по обособена позиция 1 </w:t>
      </w:r>
      <w:r w:rsidR="001F6DC8" w:rsidRPr="00FA34E3"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 се реализира чрез предоставяне и конфигуриране на технически и комуникационни възможности, за които се изисква 24 часа в денонощието, седем дни в седмицата, 365 дни в годината с време на реакция до или 4 часа.</w:t>
      </w:r>
    </w:p>
    <w:p w14:paraId="02848C9B" w14:textId="77777777" w:rsidR="00B9478F" w:rsidRPr="00FA34E3" w:rsidRDefault="00B9478F" w:rsidP="00B9478F">
      <w:pPr>
        <w:tabs>
          <w:tab w:val="num" w:pos="1492"/>
        </w:tabs>
        <w:spacing w:after="12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Декларираме, че сме запознати </w:t>
      </w:r>
      <w:r w:rsidRPr="00FA34E3">
        <w:rPr>
          <w:rFonts w:ascii="Times New Roman" w:eastAsia="Calibri" w:hAnsi="Times New Roman" w:cs="Times New Roman"/>
          <w:bCs/>
          <w:sz w:val="24"/>
          <w:szCs w:val="24"/>
        </w:rPr>
        <w:t>с критерия за възлагане: „</w:t>
      </w:r>
      <w:r w:rsidRPr="00FA34E3">
        <w:rPr>
          <w:rFonts w:ascii="Times New Roman" w:eastAsia="Calibri" w:hAnsi="Times New Roman" w:cs="Times New Roman"/>
          <w:sz w:val="24"/>
          <w:szCs w:val="24"/>
          <w:lang w:val="en"/>
        </w:rPr>
        <w:t>оптимално съотношение качество/цена</w:t>
      </w:r>
      <w:r w:rsidRPr="00FA34E3">
        <w:rPr>
          <w:rFonts w:ascii="Times New Roman" w:eastAsia="Calibri" w:hAnsi="Times New Roman" w:cs="Times New Roman"/>
          <w:bCs/>
          <w:sz w:val="24"/>
          <w:szCs w:val="24"/>
        </w:rPr>
        <w:t>“ и методиката за оценка в документацията на поръчката.</w:t>
      </w:r>
    </w:p>
    <w:p w14:paraId="3212C763" w14:textId="77777777" w:rsidR="00B9478F" w:rsidRPr="00FA34E3" w:rsidRDefault="00B9478F" w:rsidP="00B9478F">
      <w:pPr>
        <w:tabs>
          <w:tab w:val="num" w:pos="1492"/>
        </w:tabs>
        <w:spacing w:after="12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34E3">
        <w:rPr>
          <w:rFonts w:ascii="Times New Roman" w:eastAsia="Calibri" w:hAnsi="Times New Roman" w:cs="Times New Roman"/>
          <w:bCs/>
          <w:sz w:val="24"/>
          <w:szCs w:val="24"/>
        </w:rPr>
        <w:t>Нашите предложения по всички показатели извън Ценовото предложение, заложени в методиката за оценка, отнасящи се до техническата част на офертата са:</w:t>
      </w:r>
    </w:p>
    <w:p w14:paraId="1577F9D6" w14:textId="77777777" w:rsidR="0055355D" w:rsidRPr="00FA34E3" w:rsidRDefault="0055355D" w:rsidP="00D92B6F">
      <w:pPr>
        <w:spacing w:after="12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FA34E3">
        <w:rPr>
          <w:rFonts w:ascii="Times New Roman" w:hAnsi="Times New Roman" w:cs="Times New Roman"/>
          <w:sz w:val="24"/>
          <w:szCs w:val="24"/>
        </w:rPr>
        <w:t>Услугата за предаване на факсимилни съобщения ще се използва:</w:t>
      </w:r>
    </w:p>
    <w:p w14:paraId="36B83B31" w14:textId="77777777" w:rsidR="0055355D" w:rsidRPr="00FA34E3" w:rsidRDefault="0055355D" w:rsidP="0055355D">
      <w:pPr>
        <w:tabs>
          <w:tab w:val="num" w:pos="1492"/>
        </w:tabs>
        <w:spacing w:after="12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FA34E3">
        <w:rPr>
          <w:rFonts w:ascii="Times New Roman" w:hAnsi="Times New Roman" w:cs="Times New Roman"/>
          <w:sz w:val="24"/>
          <w:szCs w:val="24"/>
        </w:rPr>
        <w:t>а) с използване на устройство за адаптиране</w:t>
      </w:r>
    </w:p>
    <w:p w14:paraId="54C3A655" w14:textId="77777777" w:rsidR="0055355D" w:rsidRPr="00FA34E3" w:rsidRDefault="0055355D" w:rsidP="0055355D">
      <w:pPr>
        <w:tabs>
          <w:tab w:val="num" w:pos="1492"/>
        </w:tabs>
        <w:spacing w:after="12"/>
        <w:ind w:left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34E3">
        <w:rPr>
          <w:rFonts w:ascii="Times New Roman" w:hAnsi="Times New Roman" w:cs="Times New Roman"/>
          <w:sz w:val="24"/>
          <w:szCs w:val="24"/>
        </w:rPr>
        <w:t>б) без необходимост от използване на устройство за адаптиране;</w:t>
      </w:r>
    </w:p>
    <w:p w14:paraId="70D0FB6B" w14:textId="77777777" w:rsidR="0055355D" w:rsidRPr="00FA34E3" w:rsidRDefault="0055355D" w:rsidP="0055355D">
      <w:pPr>
        <w:pStyle w:val="a9"/>
        <w:numPr>
          <w:ilvl w:val="0"/>
          <w:numId w:val="9"/>
        </w:numPr>
        <w:tabs>
          <w:tab w:val="left" w:pos="567"/>
        </w:tabs>
        <w:spacing w:line="360" w:lineRule="auto"/>
        <w:contextualSpacing/>
        <w:jc w:val="both"/>
        <w:rPr>
          <w:i/>
        </w:rPr>
      </w:pPr>
      <w:r w:rsidRPr="00FA34E3">
        <w:rPr>
          <w:i/>
          <w:lang w:val="bg-BG"/>
        </w:rPr>
        <w:t>Отбелязва се вярното</w:t>
      </w:r>
    </w:p>
    <w:p w14:paraId="1C4A3155" w14:textId="77777777" w:rsidR="00192CFB" w:rsidRPr="00FA34E3" w:rsidRDefault="00192CFB" w:rsidP="00B9478F">
      <w:pPr>
        <w:tabs>
          <w:tab w:val="num" w:pos="1492"/>
        </w:tabs>
        <w:spacing w:after="12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534E49" w14:textId="77777777" w:rsidR="00B9478F" w:rsidRPr="00FA34E3" w:rsidRDefault="00B9478F" w:rsidP="00B9478F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Calibri" w:hAnsi="Times New Roman" w:cs="Times New Roman"/>
          <w:bCs/>
          <w:sz w:val="24"/>
          <w:szCs w:val="24"/>
        </w:rPr>
        <w:t>Съгласни сме, че ако при изпълнение на договора използваме подизпълнители, без да сме декларирали това в настоящата оферта или използваме подизпълнители, които са различни от посочените, договорът ни за изпълнение да се прекрати незабавно по наша вина, ведно с произтичащите от това законни последици.</w:t>
      </w:r>
    </w:p>
    <w:p w14:paraId="47EF4081" w14:textId="77777777" w:rsidR="00B9478F" w:rsidRPr="00FA34E3" w:rsidRDefault="001F6DC8" w:rsidP="001F6DC8">
      <w:pPr>
        <w:tabs>
          <w:tab w:val="num" w:pos="567"/>
        </w:tabs>
        <w:spacing w:after="1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A34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9478F" w:rsidRPr="00FA34E3">
        <w:rPr>
          <w:rFonts w:ascii="Times New Roman" w:eastAsia="Times New Roman" w:hAnsi="Times New Roman" w:cs="Times New Roman"/>
          <w:sz w:val="24"/>
          <w:szCs w:val="24"/>
        </w:rPr>
        <w:t xml:space="preserve">Предлагаме да </w:t>
      </w:r>
      <w:r w:rsidR="00B9478F" w:rsidRPr="00FA34E3">
        <w:rPr>
          <w:rFonts w:ascii="Times New Roman" w:eastAsia="Calibri" w:hAnsi="Times New Roman" w:cs="Times New Roman"/>
          <w:sz w:val="24"/>
          <w:szCs w:val="24"/>
        </w:rPr>
        <w:t>осигуряваме възможност за приемане и изпълнение на услугите в на Държавната агенция за метрологичен и технически надзор рамките на работното време от 09.00 ч. до 17.30 ч. – всеки работен ден. Готови сме при необходимост да осигурим възможност за приемане и изпълнение на заявките Ви по всяко време на денонощието, включително в извън работно време, почивни и празнични дни.</w:t>
      </w:r>
      <w:r w:rsidR="00B9478F" w:rsidRPr="00FA34E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Организацията на дейностите и възможностите по обслужване при изпълнение на предмета на поръчката по обособена позиция № …… с </w:t>
      </w:r>
      <w:r w:rsidR="00192CFB" w:rsidRPr="00FA34E3">
        <w:rPr>
          <w:rFonts w:ascii="Times New Roman" w:eastAsia="SimSun" w:hAnsi="Times New Roman" w:cs="Times New Roman"/>
          <w:sz w:val="24"/>
          <w:szCs w:val="24"/>
          <w:lang w:eastAsia="ar-SA"/>
        </w:rPr>
        <w:t>предмет ……………………………………..</w:t>
      </w:r>
      <w:r w:rsidR="00B9478F" w:rsidRPr="00FA34E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ще се извършва, както следва:</w:t>
      </w:r>
    </w:p>
    <w:p w14:paraId="408A639D" w14:textId="77777777" w:rsidR="00B9478F" w:rsidRPr="00FA34E3" w:rsidRDefault="00B9478F" w:rsidP="00B9478F">
      <w:pPr>
        <w:suppressAutoHyphens/>
        <w:spacing w:after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4E3">
        <w:rPr>
          <w:rFonts w:ascii="Times New Roman" w:eastAsia="SimSu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</w:t>
      </w:r>
    </w:p>
    <w:p w14:paraId="181C5435" w14:textId="77777777" w:rsidR="00B9478F" w:rsidRPr="00FA34E3" w:rsidRDefault="00B9478F" w:rsidP="00B9478F">
      <w:pPr>
        <w:tabs>
          <w:tab w:val="num" w:pos="567"/>
          <w:tab w:val="num" w:pos="1492"/>
        </w:tabs>
        <w:spacing w:after="12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A34E3">
        <w:rPr>
          <w:rFonts w:ascii="Times New Roman" w:eastAsia="SimSun" w:hAnsi="Times New Roman" w:cs="Times New Roman"/>
          <w:sz w:val="24"/>
          <w:szCs w:val="24"/>
          <w:lang w:eastAsia="ar-SA"/>
        </w:rPr>
        <w:t>За поевтиняване на услугата и/или повишаване на качеството й, предлагаме следните допълнителни условия и услуги:</w:t>
      </w:r>
    </w:p>
    <w:p w14:paraId="11D72463" w14:textId="77777777" w:rsidR="00B9478F" w:rsidRPr="00FA34E3" w:rsidRDefault="00B9478F" w:rsidP="00B9478F">
      <w:pPr>
        <w:tabs>
          <w:tab w:val="num" w:pos="567"/>
          <w:tab w:val="num" w:pos="1492"/>
        </w:tabs>
        <w:spacing w:after="1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A34E3">
        <w:rPr>
          <w:rFonts w:ascii="Times New Roman" w:eastAsia="SimSu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59BA71C" w14:textId="77777777" w:rsidR="00B9478F" w:rsidRPr="00FA34E3" w:rsidRDefault="00B9478F" w:rsidP="00B9478F">
      <w:pPr>
        <w:tabs>
          <w:tab w:val="num" w:pos="0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За организиране на заявени съпът</w:t>
      </w:r>
      <w:r w:rsidR="0063718D" w:rsidRPr="00FA34E3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FA34E3">
        <w:rPr>
          <w:rFonts w:ascii="Times New Roman" w:eastAsia="Times New Roman" w:hAnsi="Times New Roman" w:cs="Times New Roman"/>
          <w:sz w:val="24"/>
          <w:szCs w:val="24"/>
        </w:rPr>
        <w:t>ващи дейности предлагаме следната организация на дейностите:</w:t>
      </w:r>
    </w:p>
    <w:p w14:paraId="3F66990A" w14:textId="77777777" w:rsidR="00B9478F" w:rsidRPr="00FA34E3" w:rsidRDefault="00B9478F" w:rsidP="00B9478F">
      <w:pPr>
        <w:tabs>
          <w:tab w:val="num" w:pos="567"/>
          <w:tab w:val="num" w:pos="1492"/>
        </w:tabs>
        <w:spacing w:after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E09F37E" w14:textId="77777777" w:rsidR="00B9478F" w:rsidRPr="00FA34E3" w:rsidRDefault="00B9478F" w:rsidP="00B9478F">
      <w:pPr>
        <w:tabs>
          <w:tab w:val="num" w:pos="567"/>
          <w:tab w:val="num" w:pos="1492"/>
        </w:tabs>
        <w:spacing w:after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F00F7" w14:textId="77777777" w:rsidR="00B9478F" w:rsidRPr="00FA34E3" w:rsidRDefault="00B9478F" w:rsidP="00B947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4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Забележка:</w:t>
      </w:r>
      <w:r w:rsidRPr="00FA34E3">
        <w:rPr>
          <w:rFonts w:ascii="Times New Roman" w:eastAsia="Times New Roman" w:hAnsi="Times New Roman" w:cs="Times New Roman"/>
          <w:b/>
          <w:sz w:val="24"/>
          <w:szCs w:val="24"/>
        </w:rPr>
        <w:t xml:space="preserve"> Неразделна част от техническото предложение е </w:t>
      </w:r>
      <w:r w:rsidRPr="00FA34E3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Декларация за конфендициалност</w:t>
      </w:r>
      <w:r w:rsidR="001F6DC8" w:rsidRPr="00FA34E3">
        <w:rPr>
          <w:rFonts w:ascii="Times New Roman" w:eastAsia="Times New Roman" w:hAnsi="Times New Roman" w:cs="Times New Roman"/>
          <w:b/>
          <w:bCs/>
          <w:sz w:val="24"/>
          <w:szCs w:val="24"/>
        </w:rPr>
        <w:t>, когато е приложимо</w:t>
      </w:r>
      <w:r w:rsidRPr="00FA34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664D58E" w14:textId="77777777" w:rsidR="00B9478F" w:rsidRPr="00FA34E3" w:rsidRDefault="00B9478F" w:rsidP="00B9478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34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95"/>
        <w:gridCol w:w="5520"/>
      </w:tblGrid>
      <w:tr w:rsidR="00B9478F" w:rsidRPr="00FA34E3" w14:paraId="79B019C1" w14:textId="77777777" w:rsidTr="00A7308A">
        <w:tc>
          <w:tcPr>
            <w:tcW w:w="3895" w:type="dxa"/>
            <w:hideMark/>
          </w:tcPr>
          <w:p w14:paraId="0561698D" w14:textId="77777777" w:rsidR="00B9478F" w:rsidRPr="00FA34E3" w:rsidRDefault="00B9478F" w:rsidP="00B947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520" w:type="dxa"/>
            <w:hideMark/>
          </w:tcPr>
          <w:p w14:paraId="051B0C36" w14:textId="77777777" w:rsidR="00B9478F" w:rsidRPr="00FA34E3" w:rsidRDefault="00B9478F" w:rsidP="00B947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B9478F" w:rsidRPr="00FA34E3" w14:paraId="62E0FB0D" w14:textId="77777777" w:rsidTr="00A7308A">
        <w:tc>
          <w:tcPr>
            <w:tcW w:w="3895" w:type="dxa"/>
            <w:hideMark/>
          </w:tcPr>
          <w:p w14:paraId="73D8EC68" w14:textId="77777777" w:rsidR="00B9478F" w:rsidRPr="00FA34E3" w:rsidRDefault="00B9478F" w:rsidP="00B947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520" w:type="dxa"/>
            <w:hideMark/>
          </w:tcPr>
          <w:p w14:paraId="63F2562D" w14:textId="77777777" w:rsidR="00B9478F" w:rsidRPr="00FA34E3" w:rsidRDefault="00B9478F" w:rsidP="00B947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B9478F" w:rsidRPr="00FF07DA" w14:paraId="0C210E61" w14:textId="77777777" w:rsidTr="00A7308A">
        <w:tc>
          <w:tcPr>
            <w:tcW w:w="3895" w:type="dxa"/>
            <w:hideMark/>
          </w:tcPr>
          <w:p w14:paraId="6C0C017B" w14:textId="77777777" w:rsidR="00B9478F" w:rsidRPr="00FF07DA" w:rsidRDefault="00B9478F" w:rsidP="00B947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и печат</w:t>
            </w:r>
          </w:p>
        </w:tc>
        <w:tc>
          <w:tcPr>
            <w:tcW w:w="5520" w:type="dxa"/>
            <w:hideMark/>
          </w:tcPr>
          <w:p w14:paraId="23A1AAC5" w14:textId="77777777" w:rsidR="00B9478F" w:rsidRPr="00FF07DA" w:rsidRDefault="00B9478F" w:rsidP="00B947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14:paraId="6B31454D" w14:textId="77777777" w:rsidR="00B9478F" w:rsidRPr="00FF07DA" w:rsidRDefault="00B9478F" w:rsidP="00B9478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5C3C7F4D" w14:textId="77777777" w:rsidR="000B0E98" w:rsidRPr="00FF07DA" w:rsidRDefault="000B0E98" w:rsidP="00B9478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17EC8F35" w14:textId="77777777" w:rsidR="000B0E98" w:rsidRPr="00FF07DA" w:rsidRDefault="000B0E98" w:rsidP="000B0E98">
      <w:pPr>
        <w:spacing w:after="0"/>
        <w:ind w:left="68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7DA">
        <w:rPr>
          <w:rFonts w:ascii="Times New Roman" w:eastAsia="Times New Roman" w:hAnsi="Times New Roman" w:cs="Times New Roman"/>
          <w:b/>
          <w:sz w:val="24"/>
          <w:szCs w:val="24"/>
        </w:rPr>
        <w:t>Приложение № 2.2.</w:t>
      </w:r>
    </w:p>
    <w:p w14:paraId="693E9CBF" w14:textId="77777777" w:rsidR="00B9478F" w:rsidRPr="00FF07DA" w:rsidRDefault="00B9478F" w:rsidP="00B9478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221049F1" w14:textId="77777777" w:rsidR="0055355D" w:rsidRPr="00FF07DA" w:rsidRDefault="0055355D" w:rsidP="0055355D">
      <w:pPr>
        <w:tabs>
          <w:tab w:val="left" w:pos="3090"/>
          <w:tab w:val="center" w:pos="4748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07D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ТЕХНИЧЕСКО ПРЕДЛОЖЕНИЕ </w:t>
      </w:r>
    </w:p>
    <w:p w14:paraId="65F1745F" w14:textId="77777777" w:rsidR="0055355D" w:rsidRPr="00FF07DA" w:rsidRDefault="0055355D" w:rsidP="005535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07DA">
        <w:rPr>
          <w:rFonts w:ascii="Times New Roman" w:eastAsia="Times New Roman" w:hAnsi="Times New Roman" w:cs="Times New Roman"/>
          <w:b/>
          <w:sz w:val="24"/>
          <w:szCs w:val="24"/>
        </w:rPr>
        <w:t xml:space="preserve">ЗА УЧАСТИЕ В   ОБЩЕСТВЕНА ПОРЪЧКА </w:t>
      </w:r>
    </w:p>
    <w:p w14:paraId="7B0A47D6" w14:textId="77777777" w:rsidR="0055355D" w:rsidRPr="00FF07DA" w:rsidRDefault="0055355D" w:rsidP="005535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0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Pr="00FF07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предмет: </w:t>
      </w:r>
    </w:p>
    <w:p w14:paraId="5472C916" w14:textId="77777777" w:rsidR="0055355D" w:rsidRPr="00FF07DA" w:rsidRDefault="0055355D" w:rsidP="005535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7D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„Избор на оператор за предоставяне на електронни съобщителни услуги“ за обособена позиция</w:t>
      </w:r>
      <w:r w:rsidR="0005335F" w:rsidRPr="00FF07DA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 2 </w:t>
      </w:r>
      <w:r w:rsidRPr="00FF07D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5335F" w:rsidRPr="00FF07D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„Избор на оператор за предоставяне на електронни съобщителни услуги чрез мобилна клетъчна мрежа по стандарт GSM/UMTS/LTE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</w:t>
      </w:r>
    </w:p>
    <w:p w14:paraId="52994402" w14:textId="77777777" w:rsidR="0005335F" w:rsidRPr="00FF07DA" w:rsidRDefault="0005335F" w:rsidP="005535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2D399" w14:textId="77777777" w:rsidR="0055355D" w:rsidRPr="00FF07DA" w:rsidRDefault="0055355D" w:rsidP="005535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7DA">
        <w:rPr>
          <w:rFonts w:ascii="Times New Roman" w:eastAsia="Times New Roman" w:hAnsi="Times New Roman" w:cs="Times New Roman"/>
          <w:sz w:val="24"/>
          <w:szCs w:val="24"/>
        </w:rPr>
        <w:t xml:space="preserve">Подписаният/ата ........................................................................................ </w:t>
      </w:r>
      <w:r w:rsidRPr="00FF07DA">
        <w:rPr>
          <w:rFonts w:ascii="Times New Roman" w:eastAsia="Times New Roman" w:hAnsi="Times New Roman" w:cs="Times New Roman"/>
          <w:i/>
          <w:sz w:val="24"/>
          <w:szCs w:val="24"/>
        </w:rPr>
        <w:t>(трите имена)</w:t>
      </w:r>
      <w:r w:rsidRPr="00FF07D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FF07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F07DA">
        <w:rPr>
          <w:rFonts w:ascii="Times New Roman" w:eastAsia="Times New Roman" w:hAnsi="Times New Roman" w:cs="Times New Roman"/>
          <w:sz w:val="24"/>
          <w:szCs w:val="24"/>
        </w:rPr>
        <w:t xml:space="preserve">данни по документ за самоличност ........................................................................................... </w:t>
      </w:r>
      <w:r w:rsidRPr="00FF07DA">
        <w:rPr>
          <w:rFonts w:ascii="Times New Roman" w:eastAsia="Times New Roman" w:hAnsi="Times New Roman" w:cs="Times New Roman"/>
          <w:i/>
          <w:sz w:val="24"/>
          <w:szCs w:val="24"/>
        </w:rPr>
        <w:t>(номер на лична карта, дата, орган и място на издаването)</w:t>
      </w:r>
      <w:r w:rsidRPr="00FF07DA">
        <w:rPr>
          <w:rFonts w:ascii="Times New Roman" w:eastAsia="Times New Roman" w:hAnsi="Times New Roman" w:cs="Times New Roman"/>
          <w:sz w:val="24"/>
          <w:szCs w:val="24"/>
        </w:rPr>
        <w:t xml:space="preserve"> в качеството си на .............................................................. </w:t>
      </w:r>
      <w:r w:rsidRPr="00FF07DA">
        <w:rPr>
          <w:rFonts w:ascii="Times New Roman" w:eastAsia="Times New Roman" w:hAnsi="Times New Roman" w:cs="Times New Roman"/>
          <w:i/>
          <w:sz w:val="24"/>
          <w:szCs w:val="24"/>
        </w:rPr>
        <w:t>(длъжност)</w:t>
      </w:r>
      <w:r w:rsidRPr="00FF07DA">
        <w:rPr>
          <w:rFonts w:ascii="Times New Roman" w:eastAsia="Times New Roman" w:hAnsi="Times New Roman" w:cs="Times New Roman"/>
          <w:sz w:val="24"/>
          <w:szCs w:val="24"/>
        </w:rPr>
        <w:t xml:space="preserve"> на ...................................................................</w:t>
      </w:r>
      <w:r w:rsidRPr="00FF07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F07DA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участника)</w:t>
      </w:r>
      <w:r w:rsidRPr="00FF07DA">
        <w:rPr>
          <w:rFonts w:ascii="Times New Roman" w:eastAsia="Times New Roman" w:hAnsi="Times New Roman" w:cs="Times New Roman"/>
          <w:sz w:val="24"/>
          <w:szCs w:val="24"/>
        </w:rPr>
        <w:t xml:space="preserve"> ЕИК/БУЛСТАТ ….................................</w:t>
      </w:r>
      <w:r w:rsidRPr="00FF07DA">
        <w:rPr>
          <w:rFonts w:ascii="Times New Roman" w:eastAsia="Times New Roman" w:hAnsi="Times New Roman" w:cs="Times New Roman"/>
          <w:sz w:val="24"/>
          <w:szCs w:val="24"/>
          <w:lang w:val="en-US"/>
        </w:rPr>
        <w:t>.....</w:t>
      </w:r>
      <w:r w:rsidRPr="00FF07D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 </w:t>
      </w:r>
    </w:p>
    <w:p w14:paraId="1F0C6A61" w14:textId="77777777" w:rsidR="0055355D" w:rsidRPr="00FF07DA" w:rsidRDefault="0055355D" w:rsidP="0055355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</w:p>
    <w:p w14:paraId="3A59BDE4" w14:textId="77777777" w:rsidR="0055355D" w:rsidRPr="00FF07DA" w:rsidRDefault="0055355D" w:rsidP="0055355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F0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УВАЖАЕМИ ГОСПОДИН ПРЕДСЕДАТЕЛ</w:t>
      </w:r>
      <w:r w:rsidRPr="00FF07D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</w:t>
      </w:r>
    </w:p>
    <w:p w14:paraId="1FD6A594" w14:textId="77777777" w:rsidR="0055355D" w:rsidRPr="00FF07DA" w:rsidRDefault="0055355D" w:rsidP="0055355D">
      <w:pPr>
        <w:spacing w:after="0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9AD8C4" w14:textId="77777777" w:rsidR="0055355D" w:rsidRPr="00FF07DA" w:rsidRDefault="0055355D" w:rsidP="0055355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F07DA">
        <w:rPr>
          <w:rFonts w:ascii="Times New Roman" w:eastAsia="Times New Roman" w:hAnsi="Times New Roman" w:cs="Times New Roman"/>
          <w:sz w:val="24"/>
          <w:szCs w:val="24"/>
        </w:rPr>
        <w:tab/>
      </w:r>
      <w:r w:rsidRPr="00FF07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След </w:t>
      </w:r>
      <w:r w:rsidRPr="00FF07DA">
        <w:rPr>
          <w:rFonts w:ascii="Times New Roman" w:eastAsia="Times New Roman" w:hAnsi="Times New Roman" w:cs="Times New Roman"/>
          <w:sz w:val="24"/>
          <w:szCs w:val="24"/>
        </w:rPr>
        <w:t>като се запознахме</w:t>
      </w:r>
      <w:r w:rsidRPr="00FF07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 документацията за участие в обществена поръчка с предмет: </w:t>
      </w:r>
      <w:r w:rsidRPr="00FF07D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„Избор на оператор за  предоставяне на електронни съобщителни услуги“ за</w:t>
      </w:r>
      <w:r w:rsidRPr="00FF07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обособена позиция</w:t>
      </w:r>
      <w:r w:rsidR="0005335F" w:rsidRPr="00FF07D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05335F" w:rsidRPr="00FF07D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„Избор на оператор за предоставяне на електронни съобщителни услуги чрез </w:t>
      </w:r>
      <w:r w:rsidR="0005335F" w:rsidRPr="00FF07DA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  <w:t>мобилна</w:t>
      </w:r>
      <w:r w:rsidR="0005335F" w:rsidRPr="00FF07D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клетъчна мрежа</w:t>
      </w:r>
      <w:r w:rsidR="0005335F" w:rsidRPr="00FF07DA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="0005335F" w:rsidRPr="00FF07D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 стандарт GSM/</w:t>
      </w:r>
      <w:r w:rsidR="0005335F" w:rsidRPr="00FF07DA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UMTS</w:t>
      </w:r>
      <w:r w:rsidR="0005335F" w:rsidRPr="00FF07D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/</w:t>
      </w:r>
      <w:r w:rsidR="0005335F" w:rsidRPr="00FF07DA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LTE</w:t>
      </w:r>
      <w:r w:rsidR="0005335F" w:rsidRPr="00FF07D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</w:t>
      </w:r>
      <w:r w:rsidRPr="00FF07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Ви и </w:t>
      </w:r>
      <w:r w:rsidRPr="00FF07DA">
        <w:rPr>
          <w:rFonts w:ascii="Times New Roman" w:eastAsia="Times New Roman" w:hAnsi="Times New Roman" w:cs="Times New Roman"/>
          <w:sz w:val="24"/>
          <w:szCs w:val="24"/>
        </w:rPr>
        <w:t>приложимите нормативни изисквания и</w:t>
      </w:r>
      <w:r w:rsidRPr="00FF07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представяме на Вашето внимание настоящото предложение за </w:t>
      </w:r>
      <w:r w:rsidRPr="00FF07DA">
        <w:rPr>
          <w:rFonts w:ascii="Times New Roman" w:eastAsia="Times New Roman" w:hAnsi="Times New Roman" w:cs="Times New Roman"/>
          <w:sz w:val="24"/>
          <w:szCs w:val="24"/>
          <w:lang w:bidi="en-US"/>
        </w:rPr>
        <w:t>изпълнение</w:t>
      </w:r>
      <w:r w:rsidRPr="00FF07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предмета на поръчката,</w:t>
      </w:r>
      <w:r w:rsidRPr="00FF0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7D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p w14:paraId="377A7AF2" w14:textId="77777777" w:rsidR="0055355D" w:rsidRPr="00FF07DA" w:rsidRDefault="0055355D" w:rsidP="0055355D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07DA">
        <w:rPr>
          <w:rFonts w:ascii="Times New Roman" w:eastAsia="Times New Roman" w:hAnsi="Times New Roman" w:cs="Times New Roman"/>
          <w:sz w:val="24"/>
          <w:szCs w:val="24"/>
        </w:rPr>
        <w:t>С подаване на настоящата оферта декларираме, че направените от нас предложения и поети ангажименти са валидни за срок от 60 (шестдесет) дни от датата, определена като краен срок за подаване на офертите. Офертата ще остане обвързваща за нас и може да бъде приета по всяко време, преди изтичане на този срок.</w:t>
      </w:r>
      <w:r w:rsidR="0005335F" w:rsidRPr="00FF07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0CB620A" w14:textId="77777777" w:rsidR="0055355D" w:rsidRPr="00FF07DA" w:rsidRDefault="0055355D" w:rsidP="0055355D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7DA">
        <w:rPr>
          <w:rFonts w:ascii="Times New Roman" w:eastAsia="Times New Roman" w:hAnsi="Times New Roman" w:cs="Times New Roman"/>
          <w:sz w:val="24"/>
          <w:szCs w:val="24"/>
        </w:rPr>
        <w:t xml:space="preserve">Поръчката сме в състояние да изпълним </w:t>
      </w:r>
      <w:r w:rsidR="0005335F" w:rsidRPr="00FF07D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F07DA">
        <w:rPr>
          <w:rFonts w:ascii="Times New Roman" w:eastAsia="Times New Roman" w:hAnsi="Times New Roman" w:cs="Times New Roman"/>
          <w:sz w:val="24"/>
          <w:szCs w:val="24"/>
        </w:rPr>
        <w:t xml:space="preserve"> срок от 1 (една) година от </w:t>
      </w:r>
      <w:r w:rsidR="0005335F" w:rsidRPr="00FF07DA">
        <w:rPr>
          <w:rFonts w:ascii="Times New Roman" w:eastAsia="Times New Roman" w:hAnsi="Times New Roman" w:cs="Times New Roman"/>
          <w:sz w:val="24"/>
          <w:szCs w:val="24"/>
        </w:rPr>
        <w:t xml:space="preserve">датата на предоставянето на услугите, но не преди </w:t>
      </w:r>
      <w:r w:rsidRPr="00FF07DA">
        <w:rPr>
          <w:rFonts w:ascii="Times New Roman" w:eastAsia="Times New Roman" w:hAnsi="Times New Roman" w:cs="Times New Roman"/>
          <w:sz w:val="24"/>
          <w:szCs w:val="24"/>
        </w:rPr>
        <w:t>сключването на договора.</w:t>
      </w:r>
      <w:r w:rsidR="0005335F" w:rsidRPr="00FF0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7D0874" w14:textId="77777777" w:rsidR="0005335F" w:rsidRPr="00FF07DA" w:rsidRDefault="0005335F" w:rsidP="0005335F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BA167E" w14:textId="77777777" w:rsidR="0055355D" w:rsidRPr="00FF07DA" w:rsidRDefault="0055355D" w:rsidP="0055355D">
      <w:pPr>
        <w:tabs>
          <w:tab w:val="num" w:pos="1492"/>
        </w:tabs>
        <w:spacing w:after="12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07DA">
        <w:rPr>
          <w:rFonts w:ascii="Times New Roman" w:eastAsia="Times New Roman" w:hAnsi="Times New Roman" w:cs="Times New Roman"/>
          <w:sz w:val="24"/>
          <w:szCs w:val="24"/>
        </w:rPr>
        <w:t xml:space="preserve">Декларираме, че сме запознати </w:t>
      </w:r>
      <w:r w:rsidRPr="00FF07DA">
        <w:rPr>
          <w:rFonts w:ascii="Times New Roman" w:eastAsia="Calibri" w:hAnsi="Times New Roman" w:cs="Times New Roman"/>
          <w:bCs/>
          <w:sz w:val="24"/>
          <w:szCs w:val="24"/>
        </w:rPr>
        <w:t>с критерия за възлагане: „</w:t>
      </w:r>
      <w:r w:rsidRPr="00FF07DA">
        <w:rPr>
          <w:rFonts w:ascii="Times New Roman" w:eastAsia="Calibri" w:hAnsi="Times New Roman" w:cs="Times New Roman"/>
          <w:sz w:val="24"/>
          <w:szCs w:val="24"/>
          <w:lang w:val="en"/>
        </w:rPr>
        <w:t>оптимално съотношение качество/цена</w:t>
      </w:r>
      <w:r w:rsidRPr="00FF07DA">
        <w:rPr>
          <w:rFonts w:ascii="Times New Roman" w:eastAsia="Calibri" w:hAnsi="Times New Roman" w:cs="Times New Roman"/>
          <w:bCs/>
          <w:sz w:val="24"/>
          <w:szCs w:val="24"/>
        </w:rPr>
        <w:t>“ и методиката за оценка в документацията на поръчката.</w:t>
      </w:r>
    </w:p>
    <w:p w14:paraId="45FDBD22" w14:textId="77777777" w:rsidR="0055355D" w:rsidRPr="00FF07DA" w:rsidRDefault="0055355D" w:rsidP="0055355D">
      <w:pPr>
        <w:tabs>
          <w:tab w:val="num" w:pos="1492"/>
        </w:tabs>
        <w:spacing w:after="12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07DA">
        <w:rPr>
          <w:rFonts w:ascii="Times New Roman" w:eastAsia="Calibri" w:hAnsi="Times New Roman" w:cs="Times New Roman"/>
          <w:bCs/>
          <w:sz w:val="24"/>
          <w:szCs w:val="24"/>
        </w:rPr>
        <w:t>Нашите предложения по всички показатели извън Ценовото предложение, заложени в методиката за оценка, отнасящи се до техническата част на офертата са:</w:t>
      </w:r>
    </w:p>
    <w:p w14:paraId="324DA7A1" w14:textId="77777777" w:rsidR="0055355D" w:rsidRPr="00FF07DA" w:rsidRDefault="0005335F" w:rsidP="0055355D">
      <w:pPr>
        <w:tabs>
          <w:tab w:val="num" w:pos="1492"/>
        </w:tabs>
        <w:spacing w:after="12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07DA">
        <w:rPr>
          <w:rFonts w:ascii="Times New Roman" w:eastAsia="Calibri" w:hAnsi="Times New Roman" w:cs="Times New Roman"/>
          <w:bCs/>
          <w:sz w:val="24"/>
          <w:szCs w:val="24"/>
        </w:rPr>
        <w:t>1. Възможност за проверка на текущото потребление:</w:t>
      </w:r>
    </w:p>
    <w:p w14:paraId="6824A301" w14:textId="77777777" w:rsidR="0005335F" w:rsidRPr="00FF07DA" w:rsidRDefault="0005335F" w:rsidP="0055355D">
      <w:pPr>
        <w:tabs>
          <w:tab w:val="num" w:pos="1492"/>
        </w:tabs>
        <w:spacing w:after="12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07DA">
        <w:rPr>
          <w:rFonts w:ascii="Times New Roman" w:eastAsia="Calibri" w:hAnsi="Times New Roman" w:cs="Times New Roman"/>
          <w:bCs/>
          <w:sz w:val="24"/>
          <w:szCs w:val="24"/>
        </w:rPr>
        <w:t>а) ДА</w:t>
      </w:r>
    </w:p>
    <w:p w14:paraId="608E3D32" w14:textId="77777777" w:rsidR="0055355D" w:rsidRPr="00FF07DA" w:rsidRDefault="0005335F" w:rsidP="0055355D">
      <w:pPr>
        <w:tabs>
          <w:tab w:val="num" w:pos="1492"/>
        </w:tabs>
        <w:spacing w:after="12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07DA">
        <w:rPr>
          <w:rFonts w:ascii="Times New Roman" w:eastAsia="Calibri" w:hAnsi="Times New Roman" w:cs="Times New Roman"/>
          <w:bCs/>
          <w:sz w:val="24"/>
          <w:szCs w:val="24"/>
        </w:rPr>
        <w:t>б) НЕ</w:t>
      </w:r>
    </w:p>
    <w:p w14:paraId="4BCE8D37" w14:textId="77777777" w:rsidR="0005335F" w:rsidRPr="00FF07DA" w:rsidRDefault="0005335F" w:rsidP="0055355D">
      <w:pPr>
        <w:tabs>
          <w:tab w:val="num" w:pos="1492"/>
        </w:tabs>
        <w:spacing w:after="12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F07DA">
        <w:rPr>
          <w:rFonts w:ascii="Times New Roman" w:eastAsia="Calibri" w:hAnsi="Times New Roman" w:cs="Times New Roman"/>
          <w:bCs/>
          <w:i/>
          <w:sz w:val="24"/>
          <w:szCs w:val="24"/>
        </w:rPr>
        <w:t>* Посочва се вярното</w:t>
      </w:r>
    </w:p>
    <w:p w14:paraId="4E0C5FF4" w14:textId="77777777" w:rsidR="0055355D" w:rsidRPr="00FF07DA" w:rsidRDefault="0055355D" w:rsidP="0055355D">
      <w:pPr>
        <w:tabs>
          <w:tab w:val="num" w:pos="1492"/>
        </w:tabs>
        <w:spacing w:after="12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07DA">
        <w:rPr>
          <w:rFonts w:ascii="Times New Roman" w:eastAsia="Calibri" w:hAnsi="Times New Roman" w:cs="Times New Roman"/>
          <w:bCs/>
          <w:sz w:val="24"/>
          <w:szCs w:val="24"/>
        </w:rPr>
        <w:t>Съгласни сме, че ако при изпълнение на договора използваме подизпълнители, без да сме декларирали това в настоящата оферта или използваме подизпълнители, които са различни от посочените, договорът ни за изпълнение да се прекрати незабавно по наша вина, ведно с произтичащите от това законни последици.</w:t>
      </w:r>
    </w:p>
    <w:p w14:paraId="4BC9FFD6" w14:textId="77777777" w:rsidR="0005335F" w:rsidRPr="00FF07DA" w:rsidRDefault="0005335F" w:rsidP="0055355D">
      <w:pPr>
        <w:tabs>
          <w:tab w:val="num" w:pos="1492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7DA">
        <w:rPr>
          <w:rFonts w:ascii="Times New Roman" w:eastAsia="Times New Roman" w:hAnsi="Times New Roman" w:cs="Times New Roman"/>
          <w:sz w:val="24"/>
          <w:szCs w:val="24"/>
        </w:rPr>
        <w:t>В състояние сме да изпълним обществената поръчка качествено, точно и срочно за целия срок на договора, както следва:</w:t>
      </w:r>
    </w:p>
    <w:p w14:paraId="1F6899AC" w14:textId="77777777" w:rsidR="0055355D" w:rsidRPr="00FF07DA" w:rsidRDefault="004361A6" w:rsidP="004361A6">
      <w:pPr>
        <w:pStyle w:val="a9"/>
        <w:numPr>
          <w:ilvl w:val="0"/>
          <w:numId w:val="11"/>
        </w:numPr>
        <w:tabs>
          <w:tab w:val="num" w:pos="1492"/>
        </w:tabs>
        <w:spacing w:after="12"/>
        <w:jc w:val="both"/>
      </w:pPr>
      <w:r w:rsidRPr="00FF07DA">
        <w:t>За срока на изпълнение на договора ще Ви предоставим ползването на мобилна телефонна услуга чрез обществена мобилна клетъчна мрежа с национално покритие по стандарти GSM/UMTS/LTE;</w:t>
      </w:r>
    </w:p>
    <w:p w14:paraId="0ADC28AA" w14:textId="77777777" w:rsidR="004361A6" w:rsidRPr="00FF07DA" w:rsidRDefault="004361A6" w:rsidP="004361A6">
      <w:pPr>
        <w:pStyle w:val="a9"/>
        <w:numPr>
          <w:ilvl w:val="0"/>
          <w:numId w:val="11"/>
        </w:numPr>
        <w:tabs>
          <w:tab w:val="num" w:pos="1492"/>
        </w:tabs>
        <w:spacing w:after="12"/>
        <w:jc w:val="both"/>
        <w:rPr>
          <w:rFonts w:eastAsia="Calibri"/>
        </w:rPr>
      </w:pPr>
      <w:r w:rsidRPr="00FF07DA">
        <w:lastRenderedPageBreak/>
        <w:t>За срока на изпълнение на договора ще Ви предоставим</w:t>
      </w:r>
      <w:r w:rsidRPr="00FF07DA">
        <w:rPr>
          <w:lang w:val="bg-BG"/>
        </w:rPr>
        <w:t xml:space="preserve"> </w:t>
      </w:r>
      <w:r w:rsidRPr="00FF07DA">
        <w:rPr>
          <w:rFonts w:eastAsia="Calibri"/>
        </w:rPr>
        <w:t>услугите пренос на данни чрез WAP, GPRS, UMTS LTE или HSDPA, както и SMS и MMS.</w:t>
      </w:r>
    </w:p>
    <w:p w14:paraId="3B10B8AE" w14:textId="77777777" w:rsidR="004361A6" w:rsidRPr="00FF07DA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eastAsia="Calibri"/>
        </w:rPr>
      </w:pPr>
      <w:r w:rsidRPr="00FF07DA">
        <w:t xml:space="preserve">За срока на изпълнение на договора </w:t>
      </w:r>
      <w:r w:rsidRPr="00FF07DA">
        <w:rPr>
          <w:lang w:val="bg-BG"/>
        </w:rPr>
        <w:t xml:space="preserve">гарантираме </w:t>
      </w:r>
      <w:r w:rsidRPr="00FF07DA">
        <w:rPr>
          <w:rFonts w:eastAsia="Calibri"/>
        </w:rPr>
        <w:t>възможност за провеждане на разговори към национални и международни мобилни и фиксирани мрежи, както и разговори в роуминг в страни от и извън ЕС.</w:t>
      </w:r>
    </w:p>
    <w:p w14:paraId="0B89CA86" w14:textId="77777777" w:rsidR="004361A6" w:rsidRPr="00FF07DA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eastAsia="Calibri"/>
        </w:rPr>
      </w:pPr>
      <w:r w:rsidRPr="00FF07DA">
        <w:t xml:space="preserve">За срока на изпълнение на договора </w:t>
      </w:r>
      <w:r w:rsidRPr="00FF07DA">
        <w:rPr>
          <w:lang w:val="bg-BG"/>
        </w:rPr>
        <w:t xml:space="preserve"> ще предоставяме </w:t>
      </w:r>
      <w:r w:rsidRPr="00FF07DA">
        <w:rPr>
          <w:rFonts w:eastAsia="Calibri"/>
        </w:rPr>
        <w:t xml:space="preserve">необходимите абонаментни SIM-карти, за включване към </w:t>
      </w:r>
      <w:r w:rsidRPr="00FF07DA">
        <w:rPr>
          <w:rFonts w:eastAsia="Calibri"/>
          <w:lang w:val="bg-BG"/>
        </w:rPr>
        <w:t xml:space="preserve">нашата </w:t>
      </w:r>
      <w:r w:rsidRPr="00FF07DA">
        <w:rPr>
          <w:rFonts w:eastAsia="Calibri"/>
        </w:rPr>
        <w:t>мобилна клетъчна мрежа по стандарт GSM/UMTS/LTE, след заявка от ДАМТН, както и допълнителни SIM-карти, със срок на действие, съответстващ на сключения договор</w:t>
      </w:r>
      <w:r w:rsidRPr="00FF07DA">
        <w:rPr>
          <w:rFonts w:eastAsia="Calibri"/>
          <w:lang w:val="bg-BG"/>
        </w:rPr>
        <w:t>, в случай на възникнала необходимост</w:t>
      </w:r>
      <w:r w:rsidRPr="00FF07DA">
        <w:rPr>
          <w:rFonts w:eastAsia="Calibri"/>
        </w:rPr>
        <w:t>.</w:t>
      </w:r>
    </w:p>
    <w:p w14:paraId="402B2BF4" w14:textId="77777777" w:rsidR="004361A6" w:rsidRPr="00FF07DA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eastAsia="Calibri"/>
        </w:rPr>
      </w:pPr>
      <w:r w:rsidRPr="00FF07DA">
        <w:rPr>
          <w:rFonts w:eastAsia="Calibri"/>
          <w:lang w:val="bg-BG"/>
        </w:rPr>
        <w:t xml:space="preserve">Всички ползвани </w:t>
      </w:r>
      <w:r w:rsidRPr="00FF07DA">
        <w:rPr>
          <w:rFonts w:eastAsia="Calibri"/>
        </w:rPr>
        <w:t xml:space="preserve">SIM-карти </w:t>
      </w:r>
      <w:r w:rsidRPr="00FF07DA">
        <w:rPr>
          <w:rFonts w:eastAsia="Calibri"/>
          <w:lang w:val="bg-BG"/>
        </w:rPr>
        <w:t>ще бъдат включени</w:t>
      </w:r>
      <w:r w:rsidRPr="00FF07DA">
        <w:rPr>
          <w:rFonts w:eastAsia="Calibri"/>
        </w:rPr>
        <w:t xml:space="preserve"> в една корпоративната група</w:t>
      </w:r>
      <w:r w:rsidRPr="00FF07DA">
        <w:rPr>
          <w:rFonts w:eastAsia="Calibri"/>
          <w:lang w:val="bg-BG"/>
        </w:rPr>
        <w:t>,</w:t>
      </w:r>
      <w:r w:rsidRPr="00FF07DA">
        <w:rPr>
          <w:rFonts w:eastAsia="Calibri"/>
        </w:rPr>
        <w:t xml:space="preserve"> като разговорите между абонатите в корпоративната група </w:t>
      </w:r>
      <w:r w:rsidRPr="00FF07DA">
        <w:rPr>
          <w:rFonts w:eastAsia="Calibri"/>
          <w:lang w:val="bg-BG"/>
        </w:rPr>
        <w:t>ще</w:t>
      </w:r>
      <w:r w:rsidRPr="00FF07DA">
        <w:rPr>
          <w:rFonts w:eastAsia="Calibri"/>
        </w:rPr>
        <w:t xml:space="preserve"> са безплатни, без лимит и не </w:t>
      </w:r>
      <w:r w:rsidRPr="00FF07DA">
        <w:rPr>
          <w:rFonts w:eastAsia="Calibri"/>
          <w:lang w:val="bg-BG"/>
        </w:rPr>
        <w:t>се включват</w:t>
      </w:r>
      <w:r w:rsidRPr="00FF07DA">
        <w:rPr>
          <w:rFonts w:eastAsia="Calibri"/>
        </w:rPr>
        <w:t xml:space="preserve"> в предплатените с месечната такса безплатни минути.</w:t>
      </w:r>
    </w:p>
    <w:p w14:paraId="53420F19" w14:textId="77777777" w:rsidR="004361A6" w:rsidRPr="00FF07DA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eastAsia="Calibri"/>
        </w:rPr>
      </w:pPr>
      <w:r w:rsidRPr="00FF07DA">
        <w:rPr>
          <w:rFonts w:eastAsia="Calibri"/>
        </w:rPr>
        <w:t xml:space="preserve">По </w:t>
      </w:r>
      <w:r w:rsidRPr="00FF07DA">
        <w:rPr>
          <w:rFonts w:eastAsia="Calibri"/>
          <w:lang w:val="bg-BG"/>
        </w:rPr>
        <w:t>Ваши указания сме в състояние да извършим</w:t>
      </w:r>
      <w:r w:rsidRPr="00FF07DA">
        <w:rPr>
          <w:rFonts w:eastAsia="Calibri"/>
        </w:rPr>
        <w:t xml:space="preserve"> ограничения на възможностите за избиране на направления от абонатите на корпоративната група.</w:t>
      </w:r>
    </w:p>
    <w:p w14:paraId="284A1BA8" w14:textId="77777777" w:rsidR="004361A6" w:rsidRPr="00FF07DA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eastAsia="Calibri"/>
        </w:rPr>
      </w:pPr>
      <w:r w:rsidRPr="00FF07DA">
        <w:rPr>
          <w:rFonts w:eastAsia="Calibri"/>
          <w:lang w:val="bg-BG"/>
        </w:rPr>
        <w:t>След Ваша заявка сме в състояние да изпълним</w:t>
      </w:r>
      <w:r w:rsidRPr="00FF07DA">
        <w:rPr>
          <w:rFonts w:eastAsia="Calibri"/>
        </w:rPr>
        <w:t xml:space="preserve"> </w:t>
      </w:r>
      <w:r w:rsidRPr="00FF07DA">
        <w:rPr>
          <w:rFonts w:eastAsia="Calibri"/>
          <w:lang w:val="bg-BG"/>
        </w:rPr>
        <w:t xml:space="preserve">активиране или деактивиране на </w:t>
      </w:r>
      <w:r w:rsidRPr="00FF07DA">
        <w:rPr>
          <w:rFonts w:eastAsia="Calibri"/>
        </w:rPr>
        <w:t>услугата Роуминг за определени абонати.</w:t>
      </w:r>
    </w:p>
    <w:p w14:paraId="3E13D340" w14:textId="77777777" w:rsidR="004361A6" w:rsidRPr="00FF07DA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eastAsia="Calibri"/>
        </w:rPr>
      </w:pPr>
      <w:r w:rsidRPr="00FF07DA">
        <w:rPr>
          <w:rFonts w:eastAsia="Calibri"/>
          <w:lang w:val="bg-BG"/>
        </w:rPr>
        <w:t>Когато е необходимо за Вас ще Ви бъде издаван</w:t>
      </w:r>
      <w:r w:rsidRPr="00FF07DA">
        <w:rPr>
          <w:rFonts w:eastAsia="Calibri"/>
        </w:rPr>
        <w:t xml:space="preserve"> безплатно дубликат на открадната или загубена карта.</w:t>
      </w:r>
    </w:p>
    <w:p w14:paraId="199C0236" w14:textId="77777777" w:rsidR="004361A6" w:rsidRPr="00FF07DA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eastAsia="Calibri"/>
        </w:rPr>
      </w:pPr>
      <w:r w:rsidRPr="00FF07DA">
        <w:rPr>
          <w:rFonts w:eastAsia="Calibri"/>
          <w:lang w:val="bg-BG"/>
        </w:rPr>
        <w:t>За срока на действие на договора ще Ви предоставяме безплатно неограничен достъп до</w:t>
      </w:r>
      <w:r w:rsidRPr="00FF07DA">
        <w:rPr>
          <w:rFonts w:eastAsia="Calibri"/>
        </w:rPr>
        <w:t xml:space="preserve"> услугата „мобилен интернет” за всички SIM карти</w:t>
      </w:r>
      <w:r w:rsidRPr="00FF07DA">
        <w:rPr>
          <w:rFonts w:eastAsia="Calibri"/>
          <w:lang w:val="bg-BG"/>
        </w:rPr>
        <w:t xml:space="preserve"> с поне 2 </w:t>
      </w:r>
      <w:r w:rsidRPr="00FF07DA">
        <w:rPr>
          <w:rFonts w:eastAsia="Calibri"/>
          <w:lang w:val="en-US"/>
        </w:rPr>
        <w:t>GB</w:t>
      </w:r>
      <w:r w:rsidRPr="00FF07DA">
        <w:rPr>
          <w:rFonts w:eastAsia="Calibri"/>
          <w:lang w:val="bg-BG"/>
        </w:rPr>
        <w:t xml:space="preserve"> на максимална скорост</w:t>
      </w:r>
      <w:r w:rsidRPr="00FF07DA">
        <w:rPr>
          <w:rFonts w:eastAsia="Calibri"/>
        </w:rPr>
        <w:t>, а при необходимост и на допълнително подадени номера.</w:t>
      </w:r>
    </w:p>
    <w:p w14:paraId="110DA1CB" w14:textId="77777777" w:rsidR="004361A6" w:rsidRPr="00FF07DA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eastAsia="Calibri"/>
        </w:rPr>
      </w:pPr>
      <w:r w:rsidRPr="00FF07DA">
        <w:rPr>
          <w:rFonts w:eastAsia="Calibri"/>
          <w:lang w:val="bg-BG"/>
        </w:rPr>
        <w:t xml:space="preserve">При възникнала за Възложителя необходимост ще осигурим </w:t>
      </w:r>
      <w:r w:rsidRPr="00FF07DA">
        <w:rPr>
          <w:rFonts w:eastAsia="Calibri"/>
        </w:rPr>
        <w:t>пренос на номера в и от Корпоративната група на SIM-карти от и към всички оператори, като за услугата не се дължи неустойка или такса.</w:t>
      </w:r>
    </w:p>
    <w:p w14:paraId="5304A9DC" w14:textId="77777777" w:rsidR="004361A6" w:rsidRPr="00FF07DA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eastAsia="Calibri"/>
        </w:rPr>
      </w:pPr>
      <w:r w:rsidRPr="00FF07DA">
        <w:rPr>
          <w:rFonts w:eastAsia="Calibri"/>
        </w:rPr>
        <w:t xml:space="preserve">За срока на действие на договора и при възникнала необходимост за Възложителя, </w:t>
      </w:r>
      <w:r w:rsidRPr="00FF07DA">
        <w:rPr>
          <w:rFonts w:eastAsia="Calibri"/>
          <w:lang w:val="bg-BG"/>
        </w:rPr>
        <w:t>ще предоставим</w:t>
      </w:r>
      <w:r w:rsidRPr="00FF07DA">
        <w:rPr>
          <w:rFonts w:eastAsia="Calibri"/>
        </w:rPr>
        <w:t xml:space="preserve"> допълнително SIM карти с възможност за ползване на гласови и мобилни услуги, заедно с мобилни устройства, които да позволяват ползване на гласови и мобилни услуги, интернет, интернет приложения и др., като за това Възложителят не дължи допълнително възнаграждение на Изпълнителя. </w:t>
      </w:r>
    </w:p>
    <w:p w14:paraId="74F530D7" w14:textId="77777777" w:rsidR="004361A6" w:rsidRPr="00FF07DA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eastAsia="Calibri"/>
        </w:rPr>
      </w:pPr>
      <w:r w:rsidRPr="00FF07DA">
        <w:rPr>
          <w:rFonts w:eastAsia="Calibri"/>
          <w:lang w:val="bg-BG"/>
        </w:rPr>
        <w:t xml:space="preserve">За срока на действие на договора ще осигурим </w:t>
      </w:r>
      <w:r w:rsidRPr="00FF07DA">
        <w:rPr>
          <w:rFonts w:eastAsia="Calibri"/>
        </w:rPr>
        <w:t>неограничен интернет достъп с поне 2 GB включен трафик на максимална скорост – за всички SIM карти, собственост на Възложителя, включително и ново придобитите;</w:t>
      </w:r>
    </w:p>
    <w:p w14:paraId="7D5F92BA" w14:textId="77777777" w:rsidR="004361A6" w:rsidRPr="00FF07DA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eastAsia="Calibri"/>
        </w:rPr>
      </w:pPr>
      <w:r w:rsidRPr="00FF07DA">
        <w:rPr>
          <w:rFonts w:eastAsia="Calibri"/>
          <w:lang w:val="bg-BG"/>
        </w:rPr>
        <w:t>Осигуряваме възможност</w:t>
      </w:r>
      <w:r w:rsidRPr="00FF07DA">
        <w:rPr>
          <w:rFonts w:eastAsia="Calibri"/>
        </w:rPr>
        <w:t xml:space="preserve"> за техническа помощ и софтуерна поддръжка за мобилните устройства, ползващи услугата по синхронизация на корпоративни и споделени календари, адресни книги и електронна поща.</w:t>
      </w:r>
    </w:p>
    <w:p w14:paraId="568CD5B1" w14:textId="77777777" w:rsidR="004361A6" w:rsidRPr="00FF07DA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eastAsia="Calibri"/>
        </w:rPr>
      </w:pPr>
      <w:r w:rsidRPr="00FF07DA">
        <w:rPr>
          <w:rFonts w:eastAsia="Calibri"/>
          <w:lang w:val="bg-BG"/>
        </w:rPr>
        <w:t>Гарантираме, че сме в състояние</w:t>
      </w:r>
      <w:r w:rsidRPr="00FF07DA">
        <w:rPr>
          <w:rFonts w:eastAsia="Calibri"/>
        </w:rPr>
        <w:t xml:space="preserve"> таксуване на всяка секунда, след минималната продължителност на разговорите, която не може да бъде по-голяма от 30 секунди, като цените за минута разговор </w:t>
      </w:r>
      <w:r w:rsidRPr="00FF07DA">
        <w:rPr>
          <w:rFonts w:eastAsia="Calibri"/>
          <w:lang w:val="bg-BG"/>
        </w:rPr>
        <w:t xml:space="preserve">ще са </w:t>
      </w:r>
      <w:r w:rsidRPr="00FF07DA">
        <w:rPr>
          <w:rFonts w:eastAsia="Calibri"/>
        </w:rPr>
        <w:t>еднакви за всички часове на денонощието.</w:t>
      </w:r>
    </w:p>
    <w:p w14:paraId="73EEC555" w14:textId="77777777" w:rsidR="004361A6" w:rsidRPr="00FF07DA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eastAsia="Calibri"/>
        </w:rPr>
      </w:pPr>
      <w:r w:rsidRPr="00FF07DA">
        <w:rPr>
          <w:rFonts w:eastAsia="Calibri"/>
          <w:lang w:val="bg-BG"/>
        </w:rPr>
        <w:t>За срока на действие на договора ще Ви предоставяме</w:t>
      </w:r>
      <w:r w:rsidRPr="00FF07DA">
        <w:rPr>
          <w:rFonts w:eastAsia="Calibri"/>
        </w:rPr>
        <w:t xml:space="preserve"> допълнителни услуги при преференциални условия.</w:t>
      </w:r>
    </w:p>
    <w:p w14:paraId="2A154C82" w14:textId="77777777" w:rsidR="004361A6" w:rsidRPr="00FF07DA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eastAsia="Calibri"/>
        </w:rPr>
      </w:pPr>
      <w:r w:rsidRPr="00FF07DA">
        <w:rPr>
          <w:rFonts w:eastAsia="Calibri"/>
          <w:lang w:val="bg-BG"/>
        </w:rPr>
        <w:t>За срока на действие на договора ще получавате</w:t>
      </w:r>
      <w:r w:rsidRPr="00FF07DA">
        <w:rPr>
          <w:rFonts w:eastAsia="Calibri"/>
        </w:rPr>
        <w:t xml:space="preserve"> справки за проведени разговори на абонатите по направления, време и стойност, без за това Възложителят да дължи допълнителни такси.</w:t>
      </w:r>
    </w:p>
    <w:p w14:paraId="0E24F02B" w14:textId="77777777" w:rsidR="004361A6" w:rsidRPr="00FF07DA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eastAsia="Calibri"/>
        </w:rPr>
      </w:pPr>
      <w:r w:rsidRPr="00FF07DA">
        <w:rPr>
          <w:rFonts w:eastAsia="Calibri"/>
          <w:lang w:val="bg-BG"/>
        </w:rPr>
        <w:t>За срока на действие на договора ще получавате</w:t>
      </w:r>
      <w:r w:rsidRPr="00FF07DA">
        <w:rPr>
          <w:rFonts w:eastAsia="Calibri"/>
        </w:rPr>
        <w:t xml:space="preserve"> детайлизирана сметка за ползваните услуги заедно с данъчна фактура. Детайлизираната сметка да съдържа най-малко следната информация: всички видове ползвани услуги през </w:t>
      </w:r>
      <w:r w:rsidRPr="00FF07DA">
        <w:rPr>
          <w:rFonts w:eastAsia="Calibri"/>
        </w:rPr>
        <w:lastRenderedPageBreak/>
        <w:t>разплащателния период, брой на ползваните услуги, обща стойност на всеки вид ползвани услуги, общ размер на сметката.</w:t>
      </w:r>
    </w:p>
    <w:p w14:paraId="3A1E6C66" w14:textId="77777777" w:rsidR="004361A6" w:rsidRPr="00FF07DA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eastAsia="Calibri"/>
        </w:rPr>
      </w:pPr>
      <w:r w:rsidRPr="00FF07DA">
        <w:rPr>
          <w:rFonts w:eastAsia="Calibri"/>
          <w:lang w:val="bg-BG"/>
        </w:rPr>
        <w:t>За срока на действие на договора ще Ви бъдат предоставени</w:t>
      </w:r>
      <w:r w:rsidRPr="00FF07DA">
        <w:rPr>
          <w:rFonts w:eastAsia="Calibri"/>
        </w:rPr>
        <w:t xml:space="preserve"> права за достъп до </w:t>
      </w:r>
      <w:r w:rsidRPr="00FF07DA">
        <w:rPr>
          <w:rFonts w:eastAsia="Calibri"/>
          <w:lang w:val="bg-BG"/>
        </w:rPr>
        <w:t>информационната ни</w:t>
      </w:r>
      <w:r w:rsidRPr="00FF07DA">
        <w:rPr>
          <w:rFonts w:eastAsia="Calibri"/>
        </w:rPr>
        <w:t xml:space="preserve"> система за извършване на детайлизирана справка и електронна фактура за: всяко осъществено повикване, включително за осъществени повиквания към безплатни услуги; стойността на всяко осъществено повикване; датата, часа и продължителността за всяко осъществено повикване.</w:t>
      </w:r>
    </w:p>
    <w:p w14:paraId="3C316989" w14:textId="77777777" w:rsidR="004361A6" w:rsidRPr="00FF07DA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eastAsia="Calibri"/>
        </w:rPr>
      </w:pPr>
      <w:r w:rsidRPr="00FF07DA">
        <w:rPr>
          <w:rFonts w:eastAsia="Calibri"/>
          <w:lang w:val="bg-BG"/>
        </w:rPr>
        <w:t>За Ваши служители ще бъде изготвена</w:t>
      </w:r>
      <w:r w:rsidRPr="00FF07DA">
        <w:rPr>
          <w:rFonts w:eastAsia="Calibri"/>
        </w:rPr>
        <w:t xml:space="preserve"> преференциална служителска оферта, като физически лица. Номерата/SIM картите на физическите лица </w:t>
      </w:r>
      <w:r w:rsidRPr="00FF07DA">
        <w:rPr>
          <w:rFonts w:eastAsia="Calibri"/>
          <w:lang w:val="bg-BG"/>
        </w:rPr>
        <w:t>ще могат</w:t>
      </w:r>
      <w:r w:rsidRPr="00FF07DA">
        <w:rPr>
          <w:rFonts w:eastAsia="Calibri"/>
        </w:rPr>
        <w:t xml:space="preserve"> бъдат включвани към корпоративната група на Възложителя.</w:t>
      </w:r>
    </w:p>
    <w:p w14:paraId="4EAA7680" w14:textId="77777777" w:rsidR="004361A6" w:rsidRPr="00FF07DA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eastAsia="Calibri"/>
        </w:rPr>
      </w:pPr>
      <w:r w:rsidRPr="00FF07DA">
        <w:rPr>
          <w:rFonts w:eastAsia="Calibri"/>
          <w:lang w:val="bg-BG"/>
        </w:rPr>
        <w:t>Декларираме, че сме в състояние да осигурим ползването на услугите</w:t>
      </w:r>
      <w:r w:rsidRPr="00FF07DA">
        <w:rPr>
          <w:rFonts w:eastAsia="Calibri"/>
        </w:rPr>
        <w:t xml:space="preserve"> в </w:t>
      </w:r>
      <w:r w:rsidRPr="00FF07DA">
        <w:rPr>
          <w:rFonts w:eastAsia="Calibri"/>
          <w:lang w:val="bg-BG"/>
        </w:rPr>
        <w:t>срок</w:t>
      </w:r>
      <w:r w:rsidRPr="00FF07DA">
        <w:rPr>
          <w:rFonts w:eastAsia="Calibri"/>
        </w:rPr>
        <w:t xml:space="preserve"> до 20 (двадесет) календарни дни, считано от датата на подписване на договора за възлагане на поръчката, респ. преноса на ползваните номера, в случай на необходимост от пренасяне в мрежата на Изпълнителя.</w:t>
      </w:r>
    </w:p>
    <w:p w14:paraId="7C90DC25" w14:textId="77777777" w:rsidR="0055355D" w:rsidRPr="00FF07DA" w:rsidRDefault="0055355D" w:rsidP="0055355D">
      <w:pPr>
        <w:tabs>
          <w:tab w:val="num" w:pos="567"/>
          <w:tab w:val="num" w:pos="1492"/>
        </w:tabs>
        <w:spacing w:after="12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F07D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</w:t>
      </w:r>
      <w:r w:rsidR="004361A6" w:rsidRPr="00FF07D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1</w:t>
      </w:r>
      <w:r w:rsidRPr="00FF07D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.</w:t>
      </w:r>
      <w:r w:rsidRPr="00FF07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поевтиняване на услугата и/или повишаване на качеството й, предлагаме следните допълнителни условия и услуги:</w:t>
      </w:r>
    </w:p>
    <w:p w14:paraId="5C5A7ADD" w14:textId="77777777" w:rsidR="0055355D" w:rsidRPr="00FF07DA" w:rsidRDefault="0055355D" w:rsidP="0055355D">
      <w:pPr>
        <w:tabs>
          <w:tab w:val="num" w:pos="567"/>
          <w:tab w:val="num" w:pos="1492"/>
        </w:tabs>
        <w:spacing w:after="1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F07DA">
        <w:rPr>
          <w:rFonts w:ascii="Times New Roman" w:eastAsia="SimSu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6286134" w14:textId="77777777" w:rsidR="0055355D" w:rsidRPr="00FF07DA" w:rsidRDefault="0055355D" w:rsidP="0055355D">
      <w:pPr>
        <w:tabs>
          <w:tab w:val="num" w:pos="0"/>
        </w:tabs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7DA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FF07DA">
        <w:rPr>
          <w:rFonts w:ascii="Times New Roman" w:eastAsia="Times New Roman" w:hAnsi="Times New Roman" w:cs="Times New Roman"/>
          <w:sz w:val="24"/>
          <w:szCs w:val="24"/>
        </w:rPr>
        <w:t>За организиране на заявени съпът</w:t>
      </w:r>
      <w:r w:rsidR="00FF07DA" w:rsidRPr="00FF07DA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FF07DA">
        <w:rPr>
          <w:rFonts w:ascii="Times New Roman" w:eastAsia="Times New Roman" w:hAnsi="Times New Roman" w:cs="Times New Roman"/>
          <w:sz w:val="24"/>
          <w:szCs w:val="24"/>
        </w:rPr>
        <w:t>ващи дейности предлагаме следната организация на дейностите:</w:t>
      </w:r>
    </w:p>
    <w:p w14:paraId="2625D777" w14:textId="77777777" w:rsidR="0055355D" w:rsidRPr="00FF07DA" w:rsidRDefault="0055355D" w:rsidP="0055355D">
      <w:pPr>
        <w:tabs>
          <w:tab w:val="num" w:pos="567"/>
          <w:tab w:val="num" w:pos="1492"/>
        </w:tabs>
        <w:spacing w:after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7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C7C653" w14:textId="77777777" w:rsidR="0055355D" w:rsidRPr="00FF07DA" w:rsidRDefault="0055355D" w:rsidP="0055355D">
      <w:pPr>
        <w:tabs>
          <w:tab w:val="num" w:pos="567"/>
          <w:tab w:val="num" w:pos="1492"/>
        </w:tabs>
        <w:spacing w:after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102CAD" w14:textId="77777777" w:rsidR="0055355D" w:rsidRPr="00FF07DA" w:rsidRDefault="0055355D" w:rsidP="0055355D">
      <w:pPr>
        <w:tabs>
          <w:tab w:val="left" w:pos="0"/>
        </w:tabs>
        <w:suppressAutoHyphens/>
        <w:spacing w:after="1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7DA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FF07DA">
        <w:rPr>
          <w:rFonts w:ascii="Times New Roman" w:eastAsia="Times New Roman" w:hAnsi="Times New Roman" w:cs="Times New Roman"/>
          <w:sz w:val="24"/>
          <w:szCs w:val="24"/>
        </w:rPr>
        <w:t xml:space="preserve"> Предоставянето от нас в изпълнение на договора на услугите по осигуряване на </w:t>
      </w:r>
      <w:r w:rsidRPr="00FF07DA">
        <w:rPr>
          <w:rFonts w:ascii="Times New Roman" w:eastAsia="Times New Roman" w:hAnsi="Times New Roman" w:cs="Times New Roman"/>
          <w:sz w:val="24"/>
          <w:szCs w:val="24"/>
          <w:lang w:val="en-US"/>
        </w:rPr>
        <w:t>SIM</w:t>
      </w:r>
      <w:r w:rsidRPr="00FF07DA">
        <w:rPr>
          <w:rFonts w:ascii="Times New Roman" w:eastAsia="Times New Roman" w:hAnsi="Times New Roman" w:cs="Times New Roman"/>
          <w:sz w:val="24"/>
          <w:szCs w:val="24"/>
        </w:rPr>
        <w:t xml:space="preserve"> карти, устройства и др. съпътстващите услуги, ще бъде извършвано от представителството ни с адрес: ......................................................................................................., тел:.............................................., е-</w:t>
      </w:r>
      <w:r w:rsidRPr="00FF07D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FF07D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............................................, на които могат да бъдат правени заявки по т. 1.</w:t>
      </w:r>
    </w:p>
    <w:p w14:paraId="3A8ED079" w14:textId="77777777" w:rsidR="0055355D" w:rsidRPr="00FF07DA" w:rsidRDefault="0055355D" w:rsidP="0055355D">
      <w:pPr>
        <w:tabs>
          <w:tab w:val="num" w:pos="567"/>
          <w:tab w:val="num" w:pos="1492"/>
        </w:tabs>
        <w:spacing w:after="20" w:line="240" w:lineRule="auto"/>
        <w:ind w:firstLine="567"/>
        <w:jc w:val="both"/>
        <w:rPr>
          <w:rFonts w:ascii="Times New Roman" w:eastAsia="Verdana-Italic" w:hAnsi="Times New Roman" w:cs="Times New Roman"/>
          <w:b/>
          <w:color w:val="000000"/>
          <w:sz w:val="24"/>
          <w:szCs w:val="24"/>
          <w:highlight w:val="yellow"/>
          <w:lang w:eastAsia="bg-BG"/>
        </w:rPr>
      </w:pPr>
    </w:p>
    <w:p w14:paraId="13E093D1" w14:textId="77777777" w:rsidR="0055355D" w:rsidRPr="00FF07DA" w:rsidRDefault="0055355D" w:rsidP="0055355D">
      <w:pPr>
        <w:tabs>
          <w:tab w:val="num" w:pos="567"/>
          <w:tab w:val="num" w:pos="1492"/>
        </w:tabs>
        <w:spacing w:after="20" w:line="240" w:lineRule="auto"/>
        <w:ind w:firstLine="709"/>
        <w:jc w:val="both"/>
        <w:rPr>
          <w:rFonts w:ascii="Times New Roman" w:eastAsia="Verdana-Italic" w:hAnsi="Times New Roman" w:cs="Times New Roman"/>
          <w:b/>
          <w:color w:val="000000"/>
          <w:sz w:val="24"/>
          <w:szCs w:val="24"/>
          <w:highlight w:val="yellow"/>
          <w:lang w:eastAsia="bg-BG"/>
        </w:rPr>
      </w:pPr>
    </w:p>
    <w:p w14:paraId="299374F2" w14:textId="77777777" w:rsidR="0055355D" w:rsidRPr="00FF07DA" w:rsidRDefault="0055355D" w:rsidP="0055355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7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Забележка:</w:t>
      </w:r>
      <w:r w:rsidRPr="00FF07DA">
        <w:rPr>
          <w:rFonts w:ascii="Times New Roman" w:eastAsia="Times New Roman" w:hAnsi="Times New Roman" w:cs="Times New Roman"/>
          <w:b/>
          <w:sz w:val="24"/>
          <w:szCs w:val="24"/>
        </w:rPr>
        <w:t xml:space="preserve"> Неразделна част от техническото предложение е </w:t>
      </w:r>
      <w:r w:rsidRPr="00FF07DA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Декларация за конфендициалност.</w:t>
      </w:r>
    </w:p>
    <w:p w14:paraId="18FA2E59" w14:textId="77777777" w:rsidR="0055355D" w:rsidRPr="00FF07DA" w:rsidRDefault="0055355D" w:rsidP="0055355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0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95"/>
        <w:gridCol w:w="5520"/>
      </w:tblGrid>
      <w:tr w:rsidR="0055355D" w:rsidRPr="00FF07DA" w14:paraId="3E4D27DB" w14:textId="77777777" w:rsidTr="00A7308A">
        <w:tc>
          <w:tcPr>
            <w:tcW w:w="3895" w:type="dxa"/>
            <w:hideMark/>
          </w:tcPr>
          <w:p w14:paraId="50D0DC48" w14:textId="77777777" w:rsidR="0055355D" w:rsidRPr="00FF07DA" w:rsidRDefault="0055355D" w:rsidP="00A73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520" w:type="dxa"/>
            <w:hideMark/>
          </w:tcPr>
          <w:p w14:paraId="779F88B9" w14:textId="77777777" w:rsidR="0055355D" w:rsidRPr="00FF07DA" w:rsidRDefault="0055355D" w:rsidP="00A73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55355D" w:rsidRPr="00FF07DA" w14:paraId="4F3D45FB" w14:textId="77777777" w:rsidTr="00A7308A">
        <w:tc>
          <w:tcPr>
            <w:tcW w:w="3895" w:type="dxa"/>
            <w:hideMark/>
          </w:tcPr>
          <w:p w14:paraId="30FEBFC5" w14:textId="77777777" w:rsidR="0055355D" w:rsidRPr="00FF07DA" w:rsidRDefault="0055355D" w:rsidP="00A73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520" w:type="dxa"/>
            <w:hideMark/>
          </w:tcPr>
          <w:p w14:paraId="380FBFC9" w14:textId="77777777" w:rsidR="0055355D" w:rsidRPr="00FF07DA" w:rsidRDefault="0055355D" w:rsidP="00A73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55355D" w:rsidRPr="00FF07DA" w14:paraId="156C6BC4" w14:textId="77777777" w:rsidTr="00A7308A">
        <w:tc>
          <w:tcPr>
            <w:tcW w:w="3895" w:type="dxa"/>
            <w:hideMark/>
          </w:tcPr>
          <w:p w14:paraId="7CB27E5A" w14:textId="77777777" w:rsidR="0055355D" w:rsidRPr="00FF07DA" w:rsidRDefault="0055355D" w:rsidP="00A73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и печат</w:t>
            </w:r>
          </w:p>
        </w:tc>
        <w:tc>
          <w:tcPr>
            <w:tcW w:w="5520" w:type="dxa"/>
            <w:hideMark/>
          </w:tcPr>
          <w:p w14:paraId="66A65088" w14:textId="77777777" w:rsidR="0055355D" w:rsidRPr="00FF07DA" w:rsidRDefault="0055355D" w:rsidP="00A73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14:paraId="7B6F096E" w14:textId="77777777" w:rsidR="0055355D" w:rsidRPr="00B9478F" w:rsidRDefault="0055355D" w:rsidP="0055355D">
      <w:pPr>
        <w:spacing w:after="0"/>
        <w:jc w:val="both"/>
        <w:rPr>
          <w:rFonts w:ascii="Calibri" w:eastAsia="Times New Roman" w:hAnsi="Calibri" w:cs="Times New Roman"/>
          <w:i/>
          <w:sz w:val="24"/>
          <w:szCs w:val="24"/>
          <w:u w:val="single"/>
        </w:rPr>
      </w:pPr>
    </w:p>
    <w:p w14:paraId="6DC9A8E2" w14:textId="77777777" w:rsidR="00B9478F" w:rsidRPr="00B9478F" w:rsidRDefault="00B9478F" w:rsidP="00B9478F">
      <w:pPr>
        <w:spacing w:after="0"/>
        <w:jc w:val="both"/>
        <w:rPr>
          <w:rFonts w:ascii="Calibri" w:eastAsia="Times New Roman" w:hAnsi="Calibri" w:cs="Times New Roman"/>
          <w:i/>
          <w:sz w:val="24"/>
          <w:szCs w:val="24"/>
          <w:u w:val="single"/>
        </w:rPr>
      </w:pPr>
    </w:p>
    <w:p w14:paraId="6C60E3E7" w14:textId="77777777" w:rsidR="00B9478F" w:rsidRPr="00B9478F" w:rsidRDefault="00B9478F" w:rsidP="00B9478F">
      <w:pPr>
        <w:spacing w:after="0"/>
        <w:jc w:val="both"/>
        <w:rPr>
          <w:rFonts w:ascii="Calibri" w:eastAsia="Times New Roman" w:hAnsi="Calibri" w:cs="Times New Roman"/>
          <w:i/>
          <w:sz w:val="24"/>
          <w:szCs w:val="24"/>
          <w:u w:val="single"/>
        </w:rPr>
      </w:pPr>
    </w:p>
    <w:p w14:paraId="5C141438" w14:textId="77777777" w:rsidR="00B9478F" w:rsidRPr="00A44FED" w:rsidRDefault="00B9478F" w:rsidP="00B9478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B9478F">
        <w:rPr>
          <w:rFonts w:ascii="Calibri" w:eastAsia="Times New Roman" w:hAnsi="Calibri" w:cs="Times New Roman"/>
          <w:i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i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i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i/>
          <w:sz w:val="24"/>
          <w:szCs w:val="24"/>
        </w:rPr>
        <w:tab/>
      </w:r>
      <w:r w:rsidRPr="00A44F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Приложение №</w:t>
      </w:r>
      <w:r w:rsidR="000B0E98" w:rsidRPr="00A44F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3.1.</w:t>
      </w:r>
      <w:r w:rsidRPr="00A44FE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44FE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44FE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44FE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44FE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44FE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44FE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44FE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44FE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44FE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44FE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09589990" w14:textId="77777777" w:rsidR="00B9478F" w:rsidRPr="00A44FED" w:rsidRDefault="00B9478F" w:rsidP="00B947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07EE66" w14:textId="77777777" w:rsidR="00B9478F" w:rsidRPr="00A44FED" w:rsidRDefault="00B9478F" w:rsidP="00B947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FED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14:paraId="765184A9" w14:textId="77777777" w:rsidR="00B9478F" w:rsidRPr="00A44FED" w:rsidRDefault="00B9478F" w:rsidP="00B947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F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 участие в обществена поръчка </w:t>
      </w:r>
    </w:p>
    <w:p w14:paraId="305B3DC8" w14:textId="77777777" w:rsidR="00B9478F" w:rsidRPr="00A44FED" w:rsidRDefault="00B9478F" w:rsidP="00B9478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44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предмет: </w:t>
      </w:r>
      <w:r w:rsidRPr="00A44FE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„Избор на оператор за  предоставяне на електронни съобщителни услуги в две обособени позиции за</w:t>
      </w:r>
    </w:p>
    <w:p w14:paraId="375DFB32" w14:textId="77777777" w:rsidR="00B9478F" w:rsidRPr="00A44FED" w:rsidRDefault="00B9478F" w:rsidP="00B9478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44FE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обособена позиция 1: </w:t>
      </w:r>
      <w:r w:rsidRPr="00A44FE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„Избор на оператор за предоставяне на електронни съобщителни услуги чрез  </w:t>
      </w:r>
      <w:r w:rsidRPr="00A44FED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  <w:t>фиксирана</w:t>
      </w:r>
      <w:r w:rsidRPr="00A44FE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мрежа за нуждите на Държавна агенция за метрологичен и технически надзор и специализирани доставки и услуги, свързани с тази дейност“ </w:t>
      </w:r>
    </w:p>
    <w:p w14:paraId="2B7A8954" w14:textId="77777777" w:rsidR="00B9478F" w:rsidRPr="00A44FED" w:rsidRDefault="00B9478F" w:rsidP="00B947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F31F07" w14:textId="77777777" w:rsidR="00B56E44" w:rsidRPr="00A44FED" w:rsidRDefault="00B56E44" w:rsidP="00B947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FA1C46" w14:textId="77777777" w:rsidR="00B9478F" w:rsidRPr="00A44FED" w:rsidRDefault="00B9478F" w:rsidP="00B947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E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44FED">
        <w:rPr>
          <w:rFonts w:ascii="Times New Roman" w:eastAsia="Times New Roman" w:hAnsi="Times New Roman" w:cs="Times New Roman"/>
          <w:sz w:val="24"/>
          <w:szCs w:val="24"/>
        </w:rPr>
        <w:t>Подписаният/ата ......................................................</w:t>
      </w:r>
      <w:r w:rsidRPr="00A44FED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</w:t>
      </w:r>
      <w:r w:rsidRPr="00A44FED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 </w:t>
      </w:r>
      <w:r w:rsidRPr="00A44FED">
        <w:rPr>
          <w:rFonts w:ascii="Times New Roman" w:eastAsia="Times New Roman" w:hAnsi="Times New Roman" w:cs="Times New Roman"/>
          <w:i/>
          <w:sz w:val="24"/>
          <w:szCs w:val="24"/>
        </w:rPr>
        <w:t>(трите имена)</w:t>
      </w:r>
      <w:r w:rsidRPr="00A44FED">
        <w:rPr>
          <w:rFonts w:ascii="Times New Roman" w:eastAsia="Times New Roman" w:hAnsi="Times New Roman" w:cs="Times New Roman"/>
          <w:sz w:val="24"/>
          <w:szCs w:val="24"/>
        </w:rPr>
        <w:t xml:space="preserve"> в качеството си на .........................................</w:t>
      </w:r>
      <w:r w:rsidRPr="00A44FED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</w:t>
      </w:r>
      <w:r w:rsidRPr="00A44FED">
        <w:rPr>
          <w:rFonts w:ascii="Times New Roman" w:eastAsia="Times New Roman" w:hAnsi="Times New Roman" w:cs="Times New Roman"/>
          <w:sz w:val="24"/>
          <w:szCs w:val="24"/>
        </w:rPr>
        <w:t xml:space="preserve">..................... </w:t>
      </w:r>
      <w:r w:rsidRPr="00A44FED">
        <w:rPr>
          <w:rFonts w:ascii="Times New Roman" w:eastAsia="Times New Roman" w:hAnsi="Times New Roman" w:cs="Times New Roman"/>
          <w:i/>
          <w:sz w:val="24"/>
          <w:szCs w:val="24"/>
        </w:rPr>
        <w:t>(длъжност)</w:t>
      </w:r>
      <w:r w:rsidRPr="00A44FED">
        <w:rPr>
          <w:rFonts w:ascii="Times New Roman" w:eastAsia="Times New Roman" w:hAnsi="Times New Roman" w:cs="Times New Roman"/>
          <w:sz w:val="24"/>
          <w:szCs w:val="24"/>
        </w:rPr>
        <w:t xml:space="preserve"> на ..............</w:t>
      </w:r>
      <w:r w:rsidRPr="00A44FED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</w:t>
      </w:r>
      <w:r w:rsidRPr="00A44FED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A44FED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</w:t>
      </w:r>
      <w:r w:rsidRPr="00A44FED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</w:t>
      </w:r>
      <w:r w:rsidRPr="00A44FED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участника)</w:t>
      </w:r>
      <w:r w:rsidRPr="00A44FE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  <w:r w:rsidRPr="00A44FED">
        <w:rPr>
          <w:rFonts w:ascii="Times New Roman" w:eastAsia="Times New Roman" w:hAnsi="Times New Roman" w:cs="Times New Roman"/>
          <w:sz w:val="24"/>
          <w:szCs w:val="24"/>
        </w:rPr>
        <w:t xml:space="preserve"> ЕИК/БУЛСТАТ …............................................................... </w:t>
      </w:r>
    </w:p>
    <w:p w14:paraId="211B5CE8" w14:textId="77777777" w:rsidR="00B9478F" w:rsidRPr="00A44FED" w:rsidRDefault="00B9478F" w:rsidP="00B947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801F4" w14:textId="77777777" w:rsidR="00B9478F" w:rsidRPr="00A44FED" w:rsidRDefault="00B9478F" w:rsidP="00B9478F">
      <w:pPr>
        <w:spacing w:after="0"/>
        <w:ind w:right="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FED">
        <w:rPr>
          <w:rFonts w:ascii="Times New Roman" w:eastAsia="Times New Roman" w:hAnsi="Times New Roman" w:cs="Times New Roman"/>
          <w:sz w:val="24"/>
          <w:szCs w:val="24"/>
        </w:rPr>
        <w:tab/>
      </w:r>
      <w:r w:rsidRPr="00A44FED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ГОСПОДИН ПРЕДСЕДАТЕЛ,</w:t>
      </w:r>
    </w:p>
    <w:p w14:paraId="60FFC707" w14:textId="77777777" w:rsidR="00B9478F" w:rsidRPr="00A44FED" w:rsidRDefault="00B9478F" w:rsidP="00B9478F">
      <w:pPr>
        <w:spacing w:after="0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E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834C21" w14:textId="77777777" w:rsidR="00B9478F" w:rsidRPr="00A44FED" w:rsidRDefault="00B9478F" w:rsidP="00B9478F">
      <w:pPr>
        <w:spacing w:after="0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ED">
        <w:rPr>
          <w:rFonts w:ascii="Times New Roman" w:eastAsia="Times New Roman" w:hAnsi="Times New Roman" w:cs="Times New Roman"/>
          <w:sz w:val="24"/>
          <w:szCs w:val="24"/>
        </w:rPr>
        <w:tab/>
      </w:r>
      <w:r w:rsidRPr="00A44FE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44FED">
        <w:rPr>
          <w:rFonts w:ascii="Times New Roman" w:eastAsia="Times New Roman" w:hAnsi="Times New Roman" w:cs="Times New Roman"/>
          <w:sz w:val="24"/>
          <w:szCs w:val="24"/>
        </w:rPr>
        <w:t xml:space="preserve"> Заявяваме, че предлагаме да изпълним предмета на обществената поръчка в съответствие с изискванията на Възложителя, посочени в обявата и документацията за </w:t>
      </w:r>
      <w:r w:rsidR="00B56E44" w:rsidRPr="00A44FED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A44F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B0C801A" w14:textId="77777777" w:rsidR="00B9478F" w:rsidRPr="00A44FED" w:rsidRDefault="00B9478F" w:rsidP="00B56E44">
      <w:pPr>
        <w:spacing w:after="0"/>
        <w:ind w:right="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FED">
        <w:rPr>
          <w:rFonts w:ascii="Times New Roman" w:eastAsia="Times New Roman" w:hAnsi="Times New Roman" w:cs="Times New Roman"/>
          <w:sz w:val="24"/>
          <w:szCs w:val="24"/>
        </w:rPr>
        <w:tab/>
      </w:r>
      <w:r w:rsidRPr="00A44FE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A44F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4FED">
        <w:rPr>
          <w:rFonts w:ascii="Times New Roman" w:eastAsia="Calibri" w:hAnsi="Times New Roman" w:cs="Times New Roman"/>
          <w:sz w:val="24"/>
          <w:szCs w:val="24"/>
        </w:rPr>
        <w:t>С настоящото Ви представяме нашето ценово предложение за участие по обява за възлагане на обществена поръчка,</w:t>
      </w:r>
      <w:r w:rsidRPr="00A44FED">
        <w:rPr>
          <w:rFonts w:ascii="Times New Roman" w:eastAsia="Times New Roman" w:hAnsi="Times New Roman" w:cs="Times New Roman"/>
          <w:sz w:val="24"/>
          <w:szCs w:val="24"/>
        </w:rPr>
        <w:t xml:space="preserve"> изготвено съгласно Техническата спецификация  на Възложителя  и нормативните изисквания в тази област.</w:t>
      </w:r>
    </w:p>
    <w:p w14:paraId="299B57CA" w14:textId="77777777" w:rsidR="00B9478F" w:rsidRPr="00A44FED" w:rsidRDefault="00B9478F" w:rsidP="00B9478F">
      <w:pPr>
        <w:widowControl w:val="0"/>
        <w:tabs>
          <w:tab w:val="left" w:pos="-720"/>
          <w:tab w:val="left" w:pos="851"/>
        </w:tabs>
        <w:suppressAutoHyphens/>
        <w:spacing w:after="0" w:line="240" w:lineRule="auto"/>
        <w:ind w:left="1070" w:hanging="503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44FE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І.</w:t>
      </w:r>
      <w:r w:rsidRPr="00A4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44FED"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  <w:t>За целите на оценяването на офертата, предлагаме следните цени:</w:t>
      </w:r>
    </w:p>
    <w:p w14:paraId="47839B0D" w14:textId="77777777" w:rsidR="00B9478F" w:rsidRPr="00A44FED" w:rsidRDefault="00B9478F" w:rsidP="00B9478F">
      <w:pPr>
        <w:widowControl w:val="0"/>
        <w:tabs>
          <w:tab w:val="left" w:pos="-720"/>
          <w:tab w:val="left" w:pos="851"/>
        </w:tabs>
        <w:suppressAutoHyphens/>
        <w:spacing w:after="0" w:line="240" w:lineRule="auto"/>
        <w:ind w:left="1070" w:hanging="503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1EE0242E" w14:textId="77777777" w:rsidR="00B9478F" w:rsidRPr="00A44FED" w:rsidRDefault="00B9478F" w:rsidP="00B9478F">
      <w:pPr>
        <w:numPr>
          <w:ilvl w:val="0"/>
          <w:numId w:val="5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F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6E44" w:rsidRPr="00A44FED">
        <w:rPr>
          <w:rFonts w:ascii="Times New Roman" w:eastAsia="Calibri" w:hAnsi="Times New Roman" w:cs="Times New Roman"/>
          <w:sz w:val="24"/>
          <w:szCs w:val="24"/>
        </w:rPr>
        <w:t>М</w:t>
      </w:r>
      <w:r w:rsidRPr="00A44FED">
        <w:rPr>
          <w:rFonts w:ascii="Times New Roman" w:eastAsia="Calibri" w:hAnsi="Times New Roman" w:cs="Times New Roman"/>
          <w:sz w:val="24"/>
          <w:szCs w:val="24"/>
        </w:rPr>
        <w:t xml:space="preserve">есечна </w:t>
      </w:r>
      <w:r w:rsidR="00B56E44" w:rsidRPr="00A44FED">
        <w:rPr>
          <w:rFonts w:ascii="Times New Roman" w:eastAsia="Calibri" w:hAnsi="Times New Roman" w:cs="Times New Roman"/>
          <w:sz w:val="24"/>
          <w:szCs w:val="24"/>
        </w:rPr>
        <w:t xml:space="preserve">абонаментна </w:t>
      </w:r>
      <w:r w:rsidRPr="00A44FED">
        <w:rPr>
          <w:rFonts w:ascii="Times New Roman" w:eastAsia="Calibri" w:hAnsi="Times New Roman" w:cs="Times New Roman"/>
          <w:sz w:val="24"/>
          <w:szCs w:val="24"/>
        </w:rPr>
        <w:t xml:space="preserve">такса за всички услуги (общо за всички постове: 4 броя ISDN BRI и </w:t>
      </w:r>
      <w:r w:rsidR="00A44FED" w:rsidRPr="00A44FED">
        <w:rPr>
          <w:rFonts w:ascii="Times New Roman" w:eastAsia="Calibri" w:hAnsi="Times New Roman" w:cs="Times New Roman"/>
          <w:sz w:val="24"/>
          <w:szCs w:val="24"/>
          <w:lang w:val="en-US"/>
        </w:rPr>
        <w:t>80</w:t>
      </w:r>
      <w:r w:rsidRPr="00A44FED">
        <w:rPr>
          <w:rFonts w:ascii="Times New Roman" w:eastAsia="Calibri" w:hAnsi="Times New Roman" w:cs="Times New Roman"/>
          <w:sz w:val="24"/>
          <w:szCs w:val="24"/>
        </w:rPr>
        <w:t xml:space="preserve"> (обикновени телефона POTS)</w:t>
      </w:r>
      <w:r w:rsidR="00A44FED" w:rsidRPr="00A44FED">
        <w:rPr>
          <w:rFonts w:ascii="Times New Roman" w:eastAsia="Calibri" w:hAnsi="Times New Roman" w:cs="Times New Roman"/>
          <w:sz w:val="24"/>
          <w:szCs w:val="24"/>
        </w:rPr>
        <w:t xml:space="preserve"> и организацията и поддръжката на телефон 0700 111 88</w:t>
      </w:r>
      <w:r w:rsidRPr="00A44F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4FED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A44FED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 w:rsidRPr="00A44FED">
        <w:rPr>
          <w:rFonts w:ascii="Times New Roman" w:eastAsia="Times New Roman" w:hAnsi="Times New Roman" w:cs="Times New Roman"/>
          <w:sz w:val="24"/>
          <w:szCs w:val="24"/>
        </w:rPr>
        <w:t xml:space="preserve"> (словом: </w:t>
      </w:r>
      <w:r w:rsidRPr="00A44FED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</w:t>
      </w:r>
      <w:r w:rsidRPr="00A44FED">
        <w:rPr>
          <w:rFonts w:ascii="Times New Roman" w:eastAsia="Times New Roman" w:hAnsi="Times New Roman" w:cs="Times New Roman"/>
          <w:sz w:val="24"/>
          <w:szCs w:val="24"/>
        </w:rPr>
        <w:t>) лева без ДДС.</w:t>
      </w:r>
    </w:p>
    <w:p w14:paraId="17D8C61D" w14:textId="77777777" w:rsidR="00B9478F" w:rsidRPr="00A44FED" w:rsidRDefault="00B9478F" w:rsidP="00B9478F">
      <w:pPr>
        <w:numPr>
          <w:ilvl w:val="0"/>
          <w:numId w:val="5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ED">
        <w:rPr>
          <w:rFonts w:ascii="Times New Roman" w:eastAsia="Calibri" w:hAnsi="Times New Roman" w:cs="Times New Roman"/>
          <w:sz w:val="24"/>
          <w:szCs w:val="24"/>
        </w:rPr>
        <w:t xml:space="preserve">Предложен брой безплатни минути </w:t>
      </w:r>
      <w:r w:rsidR="00A44FED" w:rsidRPr="00A44FED">
        <w:rPr>
          <w:rFonts w:ascii="Times New Roman" w:eastAsia="Calibri" w:hAnsi="Times New Roman" w:cs="Times New Roman"/>
          <w:sz w:val="24"/>
          <w:szCs w:val="24"/>
        </w:rPr>
        <w:t>общо</w:t>
      </w:r>
      <w:r w:rsidRPr="00A44FED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B56E44" w:rsidRPr="00A44FED">
        <w:rPr>
          <w:rFonts w:ascii="Times New Roman" w:eastAsia="Calibri" w:hAnsi="Times New Roman" w:cs="Times New Roman"/>
          <w:sz w:val="24"/>
          <w:szCs w:val="24"/>
        </w:rPr>
        <w:t xml:space="preserve">всеки от </w:t>
      </w:r>
      <w:r w:rsidRPr="00A44FED">
        <w:rPr>
          <w:rFonts w:ascii="Times New Roman" w:eastAsia="Calibri" w:hAnsi="Times New Roman" w:cs="Times New Roman"/>
          <w:sz w:val="24"/>
          <w:szCs w:val="24"/>
        </w:rPr>
        <w:t>постове</w:t>
      </w:r>
      <w:r w:rsidR="00B56E44" w:rsidRPr="00A44FED">
        <w:rPr>
          <w:rFonts w:ascii="Times New Roman" w:eastAsia="Calibri" w:hAnsi="Times New Roman" w:cs="Times New Roman"/>
          <w:sz w:val="24"/>
          <w:szCs w:val="24"/>
        </w:rPr>
        <w:t>те</w:t>
      </w:r>
      <w:r w:rsidRPr="00A44FE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44FED" w:rsidRPr="00A44FED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A44FED">
        <w:rPr>
          <w:rFonts w:ascii="Times New Roman" w:eastAsia="Calibri" w:hAnsi="Times New Roman" w:cs="Times New Roman"/>
          <w:sz w:val="24"/>
          <w:szCs w:val="24"/>
        </w:rPr>
        <w:t xml:space="preserve"> брой ISDN BRI и </w:t>
      </w:r>
      <w:r w:rsidR="00A44FED" w:rsidRPr="00A44FED">
        <w:rPr>
          <w:rFonts w:ascii="Times New Roman" w:eastAsia="Calibri" w:hAnsi="Times New Roman" w:cs="Times New Roman"/>
          <w:sz w:val="24"/>
          <w:szCs w:val="24"/>
          <w:lang w:val="en-US"/>
        </w:rPr>
        <w:t>80</w:t>
      </w:r>
      <w:r w:rsidRPr="00A44FED">
        <w:rPr>
          <w:rFonts w:ascii="Times New Roman" w:eastAsia="Calibri" w:hAnsi="Times New Roman" w:cs="Times New Roman"/>
          <w:sz w:val="24"/>
          <w:szCs w:val="24"/>
        </w:rPr>
        <w:t xml:space="preserve"> обикновени телефона) към всички фиксирани мрежи в РБ, за месец, в минути </w:t>
      </w:r>
      <w:r w:rsidRPr="00A44FED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A44FED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 w:rsidRPr="00A44FED">
        <w:rPr>
          <w:rFonts w:ascii="Times New Roman" w:eastAsia="Times New Roman" w:hAnsi="Times New Roman" w:cs="Times New Roman"/>
          <w:sz w:val="24"/>
          <w:szCs w:val="24"/>
        </w:rPr>
        <w:t xml:space="preserve"> (словом: </w:t>
      </w:r>
      <w:r w:rsidRPr="00A44FED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</w:t>
      </w:r>
      <w:r w:rsidRPr="00A44FED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235125C" w14:textId="77777777" w:rsidR="00B9478F" w:rsidRPr="00A44FED" w:rsidRDefault="00B9478F" w:rsidP="00B9478F">
      <w:pPr>
        <w:numPr>
          <w:ilvl w:val="0"/>
          <w:numId w:val="5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ED">
        <w:rPr>
          <w:rFonts w:ascii="Times New Roman" w:eastAsia="Calibri" w:hAnsi="Times New Roman" w:cs="Times New Roman"/>
          <w:sz w:val="24"/>
          <w:szCs w:val="24"/>
        </w:rPr>
        <w:t xml:space="preserve">Цена на минута разговор към фиксирани мрежи, извън включените безплатни минути - </w:t>
      </w:r>
      <w:r w:rsidRPr="00A44FED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A44FED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 w:rsidRPr="00A44FED">
        <w:rPr>
          <w:rFonts w:ascii="Times New Roman" w:eastAsia="Times New Roman" w:hAnsi="Times New Roman" w:cs="Times New Roman"/>
          <w:sz w:val="24"/>
          <w:szCs w:val="24"/>
        </w:rPr>
        <w:t xml:space="preserve"> (словом: </w:t>
      </w:r>
      <w:r w:rsidRPr="00A44FED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</w:t>
      </w:r>
      <w:r w:rsidRPr="00A44FED">
        <w:rPr>
          <w:rFonts w:ascii="Times New Roman" w:eastAsia="Times New Roman" w:hAnsi="Times New Roman" w:cs="Times New Roman"/>
          <w:sz w:val="24"/>
          <w:szCs w:val="24"/>
        </w:rPr>
        <w:t>) лева без ДДС.</w:t>
      </w:r>
    </w:p>
    <w:p w14:paraId="790E4CBA" w14:textId="77777777" w:rsidR="00B9478F" w:rsidRPr="00A44FED" w:rsidRDefault="00B9478F" w:rsidP="00B9478F">
      <w:pPr>
        <w:numPr>
          <w:ilvl w:val="0"/>
          <w:numId w:val="5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ED">
        <w:rPr>
          <w:rFonts w:ascii="Times New Roman" w:eastAsia="Times New Roman" w:hAnsi="Times New Roman" w:cs="Times New Roman"/>
          <w:sz w:val="24"/>
          <w:szCs w:val="24"/>
        </w:rPr>
        <w:t xml:space="preserve">Цена на минута международен разговор към фиксирани мрежи в ЕС в размер на </w:t>
      </w:r>
      <w:r w:rsidRPr="00A44FED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 w:rsidRPr="00A44FED">
        <w:rPr>
          <w:rFonts w:ascii="Times New Roman" w:eastAsia="Times New Roman" w:hAnsi="Times New Roman" w:cs="Times New Roman"/>
          <w:sz w:val="24"/>
          <w:szCs w:val="24"/>
        </w:rPr>
        <w:t xml:space="preserve"> (словом: </w:t>
      </w:r>
      <w:r w:rsidRPr="00A44FED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</w:t>
      </w:r>
      <w:r w:rsidRPr="00A44FED">
        <w:rPr>
          <w:rFonts w:ascii="Times New Roman" w:eastAsia="Times New Roman" w:hAnsi="Times New Roman" w:cs="Times New Roman"/>
          <w:sz w:val="24"/>
          <w:szCs w:val="24"/>
        </w:rPr>
        <w:t>) лева без ДДС;</w:t>
      </w:r>
    </w:p>
    <w:p w14:paraId="34A27EC5" w14:textId="77777777" w:rsidR="00B9478F" w:rsidRPr="00A44FED" w:rsidRDefault="00B9478F" w:rsidP="0055355D">
      <w:pPr>
        <w:tabs>
          <w:tab w:val="left" w:pos="567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8E62781" w14:textId="77777777" w:rsidR="00A44FED" w:rsidRPr="00A44FED" w:rsidRDefault="00A44FED" w:rsidP="00A44FED">
      <w:pPr>
        <w:pStyle w:val="a9"/>
        <w:numPr>
          <w:ilvl w:val="0"/>
          <w:numId w:val="5"/>
        </w:numPr>
        <w:suppressAutoHyphens/>
        <w:jc w:val="both"/>
        <w:rPr>
          <w:b/>
          <w:spacing w:val="-1"/>
          <w:u w:val="single"/>
          <w:lang w:val="en-US"/>
        </w:rPr>
      </w:pPr>
      <w:r w:rsidRPr="00A44FED">
        <w:rPr>
          <w:b/>
          <w:spacing w:val="-1"/>
          <w:u w:val="single"/>
          <w:lang w:val="bg-BG"/>
        </w:rPr>
        <w:t>Предлагаме следния начин и метод за предаване на факсимилни съобщения:</w:t>
      </w:r>
    </w:p>
    <w:p w14:paraId="108654D6" w14:textId="77777777" w:rsidR="00A44FED" w:rsidRPr="00A44FED" w:rsidRDefault="00A44FED" w:rsidP="00A44FED">
      <w:pPr>
        <w:pStyle w:val="a9"/>
        <w:rPr>
          <w:b/>
          <w:spacing w:val="-1"/>
          <w:u w:val="single"/>
          <w:lang w:val="en-US"/>
        </w:rPr>
      </w:pPr>
    </w:p>
    <w:p w14:paraId="0C714879" w14:textId="77777777" w:rsidR="00A44FED" w:rsidRPr="00A44FED" w:rsidRDefault="00A44FED" w:rsidP="00A44FED">
      <w:pPr>
        <w:pStyle w:val="a9"/>
        <w:suppressAutoHyphens/>
        <w:ind w:left="720"/>
        <w:jc w:val="both"/>
        <w:rPr>
          <w:spacing w:val="-1"/>
          <w:lang w:val="bg-BG"/>
        </w:rPr>
      </w:pPr>
      <w:r w:rsidRPr="00A44FED">
        <w:rPr>
          <w:spacing w:val="-1"/>
          <w:lang w:val="bg-BG"/>
        </w:rPr>
        <w:lastRenderedPageBreak/>
        <w:t>…………………………………………………………………………………………………………………………………</w:t>
      </w:r>
    </w:p>
    <w:p w14:paraId="70F5FC4E" w14:textId="77777777" w:rsidR="00A44FED" w:rsidRPr="00A44FED" w:rsidRDefault="00A44FED" w:rsidP="00A44FED">
      <w:pPr>
        <w:pStyle w:val="a9"/>
        <w:suppressAutoHyphens/>
        <w:ind w:left="720"/>
        <w:jc w:val="both"/>
        <w:rPr>
          <w:spacing w:val="-1"/>
          <w:lang w:val="bg-BG"/>
        </w:rPr>
      </w:pPr>
      <w:r w:rsidRPr="00A44FED">
        <w:rPr>
          <w:spacing w:val="-1"/>
          <w:lang w:val="bg-BG"/>
        </w:rPr>
        <w:t>…………………………………………………………………………………………………………………………………</w:t>
      </w:r>
    </w:p>
    <w:p w14:paraId="27DD3EF0" w14:textId="77777777" w:rsidR="00A44FED" w:rsidRPr="00A44FED" w:rsidRDefault="00A44FED" w:rsidP="00A44FED">
      <w:pPr>
        <w:pStyle w:val="a9"/>
        <w:suppressAutoHyphens/>
        <w:ind w:left="720"/>
        <w:jc w:val="both"/>
        <w:rPr>
          <w:spacing w:val="-1"/>
          <w:lang w:val="bg-BG"/>
        </w:rPr>
      </w:pPr>
      <w:r w:rsidRPr="00A44FED">
        <w:rPr>
          <w:spacing w:val="-1"/>
          <w:lang w:val="bg-BG"/>
        </w:rPr>
        <w:t>…………………………………………………………………………………………………………………………………</w:t>
      </w:r>
    </w:p>
    <w:p w14:paraId="6DC447BD" w14:textId="77777777" w:rsidR="00A44FED" w:rsidRPr="00A44FED" w:rsidRDefault="00A44FED" w:rsidP="00B947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</w:pPr>
    </w:p>
    <w:p w14:paraId="1E01139A" w14:textId="77777777" w:rsidR="00B9478F" w:rsidRPr="00A44FED" w:rsidRDefault="00B9478F" w:rsidP="00B947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A44FED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Важно:</w:t>
      </w:r>
      <w:r w:rsidRPr="00A44FE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</w:p>
    <w:p w14:paraId="2A59AAD3" w14:textId="77777777" w:rsidR="00B9478F" w:rsidRPr="00A44FED" w:rsidRDefault="00B9478F" w:rsidP="00B9478F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A44FED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Предлаганите от участниците цени за услуги тря</w:t>
      </w:r>
      <w:r w:rsidR="00B56E44" w:rsidRPr="00A44FED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бва да бъдат положително число</w:t>
      </w:r>
      <w:r w:rsidRPr="00A44FED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 xml:space="preserve">. </w:t>
      </w:r>
    </w:p>
    <w:p w14:paraId="4CFB3D1D" w14:textId="77777777" w:rsidR="00B9478F" w:rsidRPr="00A44FED" w:rsidRDefault="00B9478F" w:rsidP="00B947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</w:pPr>
      <w:r w:rsidRPr="00A44FE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Предложените размери на цени за услуги след</w:t>
      </w:r>
      <w:r w:rsidR="00192CFB" w:rsidRPr="00A44FE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ва да бъдат закръглени до </w:t>
      </w:r>
      <w:r w:rsidR="00192CFB" w:rsidRPr="00A44FE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highlight w:val="yellow"/>
        </w:rPr>
        <w:t>четвъртия</w:t>
      </w:r>
      <w:r w:rsidRPr="00A44FE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знак след десетичната запетая.</w:t>
      </w:r>
    </w:p>
    <w:p w14:paraId="5D6460EB" w14:textId="77777777" w:rsidR="00B9478F" w:rsidRPr="00A44FED" w:rsidRDefault="00B9478F" w:rsidP="00B947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6EE6F9F9" w14:textId="77777777" w:rsidR="00B9478F" w:rsidRPr="00A44FED" w:rsidRDefault="00B9478F" w:rsidP="00B9478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44FED">
        <w:rPr>
          <w:rFonts w:ascii="Times New Roman" w:eastAsia="SimSun" w:hAnsi="Times New Roman" w:cs="Times New Roman"/>
          <w:b/>
          <w:spacing w:val="-1"/>
          <w:sz w:val="24"/>
          <w:szCs w:val="24"/>
          <w:lang w:eastAsia="ar-SA"/>
        </w:rPr>
        <w:t>ІІ.</w:t>
      </w:r>
      <w:r w:rsidRPr="00A44FED">
        <w:rPr>
          <w:rFonts w:ascii="Times New Roman" w:eastAsia="SimSun" w:hAnsi="Times New Roman" w:cs="Times New Roman"/>
          <w:spacing w:val="-1"/>
          <w:sz w:val="24"/>
          <w:szCs w:val="24"/>
          <w:lang w:eastAsia="ar-SA"/>
        </w:rPr>
        <w:t xml:space="preserve"> Декларираме, че предложените от нас </w:t>
      </w:r>
      <w:r w:rsidRPr="00A4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цени за услуги са максимални и </w:t>
      </w:r>
      <w:r w:rsidRPr="00A44FE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няма да бъдат променяни за срока на договора</w:t>
      </w:r>
      <w:r w:rsidR="00B56E44" w:rsidRPr="00A4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включват всички разходи за качественото, точно и срочно изпълнение на обществената поръчка.</w:t>
      </w:r>
    </w:p>
    <w:p w14:paraId="2E10C729" w14:textId="77777777" w:rsidR="00B9478F" w:rsidRPr="00A44FED" w:rsidRDefault="00B9478F" w:rsidP="00B9478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54B5338E" w14:textId="77777777" w:rsidR="00B9478F" w:rsidRPr="00A44FED" w:rsidRDefault="00B9478F" w:rsidP="00B9478F">
      <w:pPr>
        <w:tabs>
          <w:tab w:val="left" w:pos="0"/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 w:eastAsia="ar-SA"/>
        </w:rPr>
      </w:pPr>
      <w:r w:rsidRPr="00A44FE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ІІІ.</w:t>
      </w:r>
      <w:r w:rsidRPr="00A4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Декларираме, че </w:t>
      </w:r>
      <w:r w:rsidRPr="00A44FED">
        <w:rPr>
          <w:rFonts w:ascii="Times New Roman" w:eastAsia="SimSun" w:hAnsi="Times New Roman" w:cs="Times New Roman"/>
          <w:noProof/>
          <w:sz w:val="24"/>
          <w:szCs w:val="24"/>
          <w:lang w:eastAsia="ar-SA"/>
        </w:rPr>
        <w:t xml:space="preserve">при изпълнението на сключен договор се задължаваме да предлагаме при всяка конкретна заявка най-ниските на пазара тарифи. </w:t>
      </w:r>
    </w:p>
    <w:p w14:paraId="4687A940" w14:textId="77777777" w:rsidR="00B9478F" w:rsidRPr="00A44FED" w:rsidRDefault="00B9478F" w:rsidP="00B9478F">
      <w:pPr>
        <w:tabs>
          <w:tab w:val="left" w:pos="0"/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 w:eastAsia="ar-SA"/>
        </w:rPr>
      </w:pPr>
    </w:p>
    <w:p w14:paraId="5D74CDD8" w14:textId="77777777" w:rsidR="00B9478F" w:rsidRPr="00A44FED" w:rsidRDefault="00B9478F" w:rsidP="00B9478F">
      <w:pPr>
        <w:tabs>
          <w:tab w:val="left" w:pos="0"/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 w:eastAsia="ar-SA"/>
        </w:rPr>
      </w:pPr>
      <w:r w:rsidRPr="00A44FED">
        <w:rPr>
          <w:rFonts w:ascii="Times New Roman" w:eastAsia="SimSun" w:hAnsi="Times New Roman" w:cs="Times New Roman"/>
          <w:b/>
          <w:noProof/>
          <w:sz w:val="24"/>
          <w:szCs w:val="24"/>
          <w:lang w:val="en-US" w:eastAsia="ar-SA"/>
        </w:rPr>
        <w:t>IV</w:t>
      </w:r>
      <w:r w:rsidRPr="00A44FED">
        <w:rPr>
          <w:rFonts w:ascii="Times New Roman" w:eastAsia="SimSun" w:hAnsi="Times New Roman" w:cs="Times New Roman"/>
          <w:noProof/>
          <w:sz w:val="24"/>
          <w:szCs w:val="24"/>
          <w:lang w:val="en-US" w:eastAsia="ar-SA"/>
        </w:rPr>
        <w:t xml:space="preserve">. </w:t>
      </w:r>
      <w:r w:rsidRPr="00A44FED">
        <w:rPr>
          <w:rFonts w:ascii="Times New Roman" w:eastAsia="SimSun" w:hAnsi="Times New Roman" w:cs="Times New Roman"/>
          <w:noProof/>
          <w:sz w:val="24"/>
          <w:szCs w:val="24"/>
          <w:lang w:eastAsia="ar-SA"/>
        </w:rPr>
        <w:t xml:space="preserve">Декларираме, че предложената от нас цена е формирана правилно и точно, в пълно съответствие с Техническата спецификация на Възложителя и включва всички разходи, свързани с качественото изпълнение на поръчката. </w:t>
      </w:r>
    </w:p>
    <w:p w14:paraId="6509D040" w14:textId="77777777" w:rsidR="00B9478F" w:rsidRPr="00A44FED" w:rsidRDefault="00B9478F" w:rsidP="00B9478F">
      <w:pPr>
        <w:tabs>
          <w:tab w:val="left" w:pos="0"/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noProof/>
          <w:sz w:val="24"/>
          <w:szCs w:val="24"/>
          <w:lang w:eastAsia="ar-SA"/>
        </w:rPr>
      </w:pPr>
    </w:p>
    <w:p w14:paraId="44871FF6" w14:textId="77777777" w:rsidR="00B9478F" w:rsidRPr="00A44FED" w:rsidRDefault="00B9478F" w:rsidP="00B9478F">
      <w:pPr>
        <w:tabs>
          <w:tab w:val="left" w:pos="0"/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noProof/>
          <w:sz w:val="24"/>
          <w:szCs w:val="24"/>
          <w:lang w:eastAsia="ar-SA"/>
        </w:rPr>
      </w:pPr>
      <w:r w:rsidRPr="00A44FED">
        <w:rPr>
          <w:rFonts w:ascii="Times New Roman" w:eastAsia="SimSun" w:hAnsi="Times New Roman" w:cs="Times New Roman"/>
          <w:b/>
          <w:noProof/>
          <w:sz w:val="24"/>
          <w:szCs w:val="24"/>
          <w:lang w:eastAsia="ar-SA"/>
        </w:rPr>
        <w:t>V</w:t>
      </w:r>
      <w:r w:rsidRPr="00A44FED">
        <w:rPr>
          <w:rFonts w:ascii="Times New Roman" w:eastAsia="SimSun" w:hAnsi="Times New Roman" w:cs="Times New Roman"/>
          <w:noProof/>
          <w:sz w:val="24"/>
          <w:szCs w:val="24"/>
          <w:lang w:eastAsia="ar-SA"/>
        </w:rPr>
        <w:t xml:space="preserve">. При разминаване в изписаното с цифри и с думи за достоверно ще се приема изписаното с думи. </w:t>
      </w:r>
    </w:p>
    <w:p w14:paraId="0EE1EBC0" w14:textId="77777777" w:rsidR="00B56E44" w:rsidRPr="00A44FED" w:rsidRDefault="00B56E44" w:rsidP="00B9478F">
      <w:pPr>
        <w:suppressAutoHyphens/>
        <w:spacing w:after="12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en-US" w:eastAsia="ar-SA"/>
        </w:rPr>
      </w:pPr>
    </w:p>
    <w:p w14:paraId="0C1DCDE4" w14:textId="77777777" w:rsidR="00B9478F" w:rsidRPr="00A44FED" w:rsidRDefault="00B9478F" w:rsidP="00B9478F">
      <w:pPr>
        <w:suppressAutoHyphens/>
        <w:spacing w:after="12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ar-SA"/>
        </w:rPr>
      </w:pPr>
      <w:r w:rsidRPr="00A44FED">
        <w:rPr>
          <w:rFonts w:ascii="Times New Roman" w:eastAsia="SimSun" w:hAnsi="Times New Roman" w:cs="Times New Roman"/>
          <w:b/>
          <w:color w:val="000000"/>
          <w:sz w:val="24"/>
          <w:szCs w:val="24"/>
          <w:lang w:val="en-US" w:eastAsia="ar-SA"/>
        </w:rPr>
        <w:t>VI.</w:t>
      </w:r>
      <w:r w:rsidRPr="00A44FED">
        <w:rPr>
          <w:rFonts w:ascii="Times New Roman" w:eastAsia="SimSu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r w:rsidRPr="00A44FE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14:paraId="6E704C96" w14:textId="77777777" w:rsidR="00B56E44" w:rsidRPr="00A44FED" w:rsidRDefault="00B56E44" w:rsidP="00B9478F">
      <w:pPr>
        <w:tabs>
          <w:tab w:val="left" w:pos="851"/>
        </w:tabs>
        <w:spacing w:after="12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5370F80" w14:textId="77777777" w:rsidR="00B9478F" w:rsidRPr="00A44FED" w:rsidRDefault="00B9478F" w:rsidP="00B9478F">
      <w:pPr>
        <w:tabs>
          <w:tab w:val="left" w:pos="851"/>
        </w:tabs>
        <w:spacing w:after="12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FE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VII.</w:t>
      </w:r>
      <w:r w:rsidRPr="00A44FED">
        <w:rPr>
          <w:rFonts w:ascii="Times New Roman" w:eastAsia="Calibri" w:hAnsi="Times New Roman" w:cs="Times New Roman"/>
          <w:sz w:val="24"/>
          <w:szCs w:val="24"/>
        </w:rPr>
        <w:t xml:space="preserve"> При несъответствие  между сумите без ДДС и с ДДС, за меродавна се приема сумата без ДДС.</w:t>
      </w:r>
    </w:p>
    <w:p w14:paraId="0C5A88D4" w14:textId="77777777" w:rsidR="00A44FED" w:rsidRPr="00A44FED" w:rsidRDefault="00A44FED" w:rsidP="00B9478F">
      <w:pPr>
        <w:tabs>
          <w:tab w:val="left" w:pos="851"/>
        </w:tabs>
        <w:spacing w:after="12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83FF301" w14:textId="77777777" w:rsidR="00B9478F" w:rsidRPr="00A44FED" w:rsidRDefault="00B9478F" w:rsidP="00B9478F">
      <w:pPr>
        <w:tabs>
          <w:tab w:val="num" w:pos="567"/>
          <w:tab w:val="num" w:pos="1492"/>
        </w:tabs>
        <w:spacing w:after="20" w:line="240" w:lineRule="auto"/>
        <w:jc w:val="both"/>
        <w:rPr>
          <w:rFonts w:ascii="Times New Roman" w:eastAsia="Verdana-Italic" w:hAnsi="Times New Roman" w:cs="Times New Roman"/>
          <w:b/>
          <w:color w:val="000000"/>
          <w:sz w:val="24"/>
          <w:szCs w:val="24"/>
          <w:highlight w:val="yellow"/>
          <w:lang w:eastAsia="bg-BG"/>
        </w:rPr>
      </w:pPr>
    </w:p>
    <w:p w14:paraId="185A1381" w14:textId="77777777" w:rsidR="00B9478F" w:rsidRPr="00A44FED" w:rsidRDefault="00B9478F" w:rsidP="00B947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4FED">
        <w:rPr>
          <w:rFonts w:ascii="Times New Roman" w:eastAsia="Times New Roman" w:hAnsi="Times New Roman" w:cs="Times New Roman"/>
          <w:bCs/>
          <w:sz w:val="24"/>
          <w:szCs w:val="24"/>
        </w:rPr>
        <w:t>Подпис и печат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9478F" w:rsidRPr="00A44FED" w14:paraId="13BD13B6" w14:textId="77777777" w:rsidTr="00A7308A">
        <w:tc>
          <w:tcPr>
            <w:tcW w:w="4261" w:type="dxa"/>
            <w:hideMark/>
          </w:tcPr>
          <w:p w14:paraId="52AB00CC" w14:textId="77777777" w:rsidR="00B9478F" w:rsidRPr="00A44FED" w:rsidRDefault="00B9478F" w:rsidP="00B94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054A7026" w14:textId="77777777" w:rsidR="00B9478F" w:rsidRPr="00A44FED" w:rsidRDefault="00B9478F" w:rsidP="00B94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B9478F" w:rsidRPr="00A44FED" w14:paraId="169451C0" w14:textId="77777777" w:rsidTr="00A7308A">
        <w:tc>
          <w:tcPr>
            <w:tcW w:w="4261" w:type="dxa"/>
            <w:hideMark/>
          </w:tcPr>
          <w:p w14:paraId="57A9DF8B" w14:textId="77777777" w:rsidR="00B9478F" w:rsidRPr="00A44FED" w:rsidRDefault="00B9478F" w:rsidP="00B94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ED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2AF1BAB4" w14:textId="77777777" w:rsidR="00B9478F" w:rsidRPr="00A44FED" w:rsidRDefault="00B9478F" w:rsidP="00B94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9478F" w:rsidRPr="00A44FED" w14:paraId="55BAF4ED" w14:textId="77777777" w:rsidTr="00A7308A">
        <w:tc>
          <w:tcPr>
            <w:tcW w:w="4261" w:type="dxa"/>
            <w:hideMark/>
          </w:tcPr>
          <w:p w14:paraId="5310FBBB" w14:textId="77777777" w:rsidR="00B9478F" w:rsidRPr="00A44FED" w:rsidRDefault="00B9478F" w:rsidP="00B94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Длъжност </w:t>
            </w:r>
          </w:p>
          <w:p w14:paraId="4D960BA0" w14:textId="77777777" w:rsidR="00B9478F" w:rsidRPr="00A44FED" w:rsidRDefault="00B9478F" w:rsidP="00B94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ED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14:paraId="1048D909" w14:textId="77777777" w:rsidR="00B9478F" w:rsidRPr="00A44FED" w:rsidRDefault="00B9478F" w:rsidP="00B94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9478F" w:rsidRPr="00A44FED" w14:paraId="53EE103D" w14:textId="77777777" w:rsidTr="00A7308A">
        <w:tc>
          <w:tcPr>
            <w:tcW w:w="4261" w:type="dxa"/>
            <w:hideMark/>
          </w:tcPr>
          <w:p w14:paraId="00530CF5" w14:textId="77777777" w:rsidR="00B9478F" w:rsidRPr="00A44FED" w:rsidRDefault="00B9478F" w:rsidP="00B94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14:paraId="0D24B2DA" w14:textId="77777777" w:rsidR="00B9478F" w:rsidRPr="00A44FED" w:rsidRDefault="00B9478F" w:rsidP="00B947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14:paraId="6EF1E178" w14:textId="77777777" w:rsidR="00B56E44" w:rsidRDefault="00B56E44" w:rsidP="00B56E44">
      <w:pPr>
        <w:spacing w:after="0"/>
        <w:jc w:val="both"/>
        <w:rPr>
          <w:rFonts w:ascii="Calibri" w:eastAsia="Times New Roman" w:hAnsi="Calibri" w:cs="Times New Roman"/>
          <w:bCs/>
          <w:i/>
          <w:color w:val="000000"/>
          <w:sz w:val="24"/>
          <w:szCs w:val="24"/>
          <w:u w:val="single"/>
        </w:rPr>
      </w:pPr>
    </w:p>
    <w:p w14:paraId="5063AA09" w14:textId="77777777" w:rsidR="00B56E44" w:rsidRDefault="00B56E44" w:rsidP="00B56E44">
      <w:pPr>
        <w:spacing w:after="0"/>
        <w:jc w:val="both"/>
        <w:rPr>
          <w:rFonts w:ascii="Calibri" w:eastAsia="Times New Roman" w:hAnsi="Calibri" w:cs="Times New Roman"/>
          <w:bCs/>
          <w:i/>
          <w:color w:val="000000"/>
          <w:sz w:val="24"/>
          <w:szCs w:val="24"/>
          <w:u w:val="single"/>
        </w:rPr>
      </w:pPr>
    </w:p>
    <w:p w14:paraId="1A7EF569" w14:textId="77777777" w:rsidR="00B56E44" w:rsidRPr="005E70DF" w:rsidRDefault="00B56E44" w:rsidP="00B56E44">
      <w:pPr>
        <w:spacing w:after="0"/>
        <w:ind w:left="652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5E70D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 №</w:t>
      </w:r>
      <w:r w:rsidR="000B0E98" w:rsidRPr="005E70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3.2.</w:t>
      </w:r>
      <w:r w:rsidR="000B0E98" w:rsidRPr="005E70D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0B0E98" w:rsidRPr="005E70D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5E70D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5E70D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5E70D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13998454" w14:textId="77777777" w:rsidR="00B56E44" w:rsidRPr="005E70DF" w:rsidRDefault="00B56E44" w:rsidP="00B56E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76536D" w14:textId="77777777" w:rsidR="00B56E44" w:rsidRPr="005E70DF" w:rsidRDefault="00B56E44" w:rsidP="00B56E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0DF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14:paraId="6D6B25F5" w14:textId="77777777" w:rsidR="00B56E44" w:rsidRPr="005E70DF" w:rsidRDefault="00B56E44" w:rsidP="00B56E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0DF">
        <w:rPr>
          <w:rFonts w:ascii="Times New Roman" w:eastAsia="Times New Roman" w:hAnsi="Times New Roman" w:cs="Times New Roman"/>
          <w:b/>
          <w:sz w:val="24"/>
          <w:szCs w:val="24"/>
        </w:rPr>
        <w:t xml:space="preserve">за участие в обществена поръчка </w:t>
      </w:r>
    </w:p>
    <w:p w14:paraId="429C0C09" w14:textId="77777777" w:rsidR="00B56E44" w:rsidRPr="005E70DF" w:rsidRDefault="00B56E44" w:rsidP="00B56E4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E70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предмет: </w:t>
      </w:r>
      <w:r w:rsidRPr="005E70D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„Избор на оператор за  предоставяне на електронни съобщителни услуги в две обособени позиции за</w:t>
      </w:r>
    </w:p>
    <w:p w14:paraId="77867BA0" w14:textId="77777777" w:rsidR="00B56E44" w:rsidRPr="005E70DF" w:rsidRDefault="00B56E44" w:rsidP="00B56E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0D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обособена позиция 2: </w:t>
      </w:r>
      <w:r w:rsidRPr="005E70D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„Избор на оператор за предоставяне на електронни съобщителни услуги чрез </w:t>
      </w:r>
      <w:r w:rsidRPr="005E70DF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  <w:t>мобилна</w:t>
      </w:r>
      <w:r w:rsidRPr="005E70D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клетъчна мрежа</w:t>
      </w:r>
      <w:r w:rsidRPr="005E70DF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5E70D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 стандарт GSM/</w:t>
      </w:r>
      <w:r w:rsidRPr="005E70DF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UMTS</w:t>
      </w:r>
      <w:r w:rsidRPr="005E70D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/</w:t>
      </w:r>
      <w:r w:rsidRPr="005E70DF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LTE</w:t>
      </w:r>
      <w:r w:rsidRPr="005E70D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</w:t>
      </w:r>
    </w:p>
    <w:p w14:paraId="7D419877" w14:textId="77777777" w:rsidR="00B56E44" w:rsidRPr="005E70DF" w:rsidRDefault="00B56E44" w:rsidP="00B56E4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830A6F" w14:textId="77777777" w:rsidR="00B56E44" w:rsidRPr="005E70DF" w:rsidRDefault="00B56E44" w:rsidP="00B56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D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E70DF">
        <w:rPr>
          <w:rFonts w:ascii="Times New Roman" w:eastAsia="Times New Roman" w:hAnsi="Times New Roman" w:cs="Times New Roman"/>
          <w:sz w:val="24"/>
          <w:szCs w:val="24"/>
        </w:rPr>
        <w:t>Подписаният/ата ......................................................</w:t>
      </w:r>
      <w:r w:rsidRPr="005E70DF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 </w:t>
      </w:r>
      <w:r w:rsidRPr="005E70DF">
        <w:rPr>
          <w:rFonts w:ascii="Times New Roman" w:eastAsia="Times New Roman" w:hAnsi="Times New Roman" w:cs="Times New Roman"/>
          <w:i/>
          <w:sz w:val="24"/>
          <w:szCs w:val="24"/>
        </w:rPr>
        <w:t>(трите имена)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 в качеството си на .........................................</w:t>
      </w:r>
      <w:r w:rsidRPr="005E70DF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..................... </w:t>
      </w:r>
      <w:r w:rsidRPr="005E70DF">
        <w:rPr>
          <w:rFonts w:ascii="Times New Roman" w:eastAsia="Times New Roman" w:hAnsi="Times New Roman" w:cs="Times New Roman"/>
          <w:i/>
          <w:sz w:val="24"/>
          <w:szCs w:val="24"/>
        </w:rPr>
        <w:t>(длъжност)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 на ..............</w:t>
      </w:r>
      <w:r w:rsidRPr="005E70DF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5E70DF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</w:t>
      </w:r>
      <w:r w:rsidRPr="005E70DF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участника)</w:t>
      </w:r>
      <w:r w:rsidRPr="005E70D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 ЕИК/БУЛСТАТ …............................................................... </w:t>
      </w:r>
    </w:p>
    <w:p w14:paraId="3634323F" w14:textId="77777777" w:rsidR="00B56E44" w:rsidRPr="005E70DF" w:rsidRDefault="00B56E44" w:rsidP="00B56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86046" w14:textId="77777777" w:rsidR="00B56E44" w:rsidRPr="005E70DF" w:rsidRDefault="00B56E44" w:rsidP="00B56E44">
      <w:pPr>
        <w:spacing w:after="0"/>
        <w:ind w:right="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0DF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DF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ГОСПОДИН ПРЕДСЕДАТЕЛ,</w:t>
      </w:r>
    </w:p>
    <w:p w14:paraId="2412188D" w14:textId="77777777" w:rsidR="00B56E44" w:rsidRPr="005E70DF" w:rsidRDefault="00B56E44" w:rsidP="00B56E44">
      <w:pPr>
        <w:spacing w:after="0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D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54498C3" w14:textId="77777777" w:rsidR="00B56E44" w:rsidRPr="005E70DF" w:rsidRDefault="00B56E44" w:rsidP="00B56E44">
      <w:pPr>
        <w:spacing w:after="0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DF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D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 Заявяваме, че предлагаме да изпълним предмета на обществената поръчка в съответствие с изискванията на Възложителя, посочени в обявата и документацията за събиране на оферти и договорените условия. </w:t>
      </w:r>
    </w:p>
    <w:p w14:paraId="13A54BE1" w14:textId="77777777" w:rsidR="00B56E44" w:rsidRPr="005E70DF" w:rsidRDefault="00B56E44" w:rsidP="00B56E44">
      <w:pPr>
        <w:spacing w:after="0"/>
        <w:ind w:right="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DF">
        <w:rPr>
          <w:rFonts w:ascii="Times New Roman" w:eastAsia="Times New Roman" w:hAnsi="Times New Roman" w:cs="Times New Roman"/>
          <w:sz w:val="24"/>
          <w:szCs w:val="24"/>
        </w:rPr>
        <w:tab/>
      </w:r>
      <w:r w:rsidRPr="005E70D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70DF">
        <w:rPr>
          <w:rFonts w:ascii="Times New Roman" w:eastAsia="Calibri" w:hAnsi="Times New Roman" w:cs="Times New Roman"/>
          <w:sz w:val="24"/>
          <w:szCs w:val="24"/>
        </w:rPr>
        <w:t>С настоящото Ви представяме нашето ценово предложение за участие по обява за възлагане на обществена поръчка,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 изготвено съгласно Техническата спецификация  на Възложителя  и нормативните изисквания в тази област.</w:t>
      </w:r>
    </w:p>
    <w:p w14:paraId="475CC4D0" w14:textId="77777777" w:rsidR="00B56E44" w:rsidRPr="005E70DF" w:rsidRDefault="00B56E44" w:rsidP="00B56E44">
      <w:pPr>
        <w:widowControl w:val="0"/>
        <w:tabs>
          <w:tab w:val="left" w:pos="-720"/>
          <w:tab w:val="left" w:pos="851"/>
        </w:tabs>
        <w:suppressAutoHyphens/>
        <w:spacing w:after="0" w:line="240" w:lineRule="auto"/>
        <w:ind w:left="1070" w:hanging="503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E70D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І.</w:t>
      </w:r>
      <w:r w:rsidRPr="005E70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E70DF"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  <w:t>За целите на оценяването на офертата, предлагаме следните цени:</w:t>
      </w:r>
    </w:p>
    <w:p w14:paraId="4CF743BE" w14:textId="77777777" w:rsidR="00B56E44" w:rsidRPr="005E70DF" w:rsidRDefault="00B56E44" w:rsidP="00B56E44">
      <w:pPr>
        <w:widowControl w:val="0"/>
        <w:tabs>
          <w:tab w:val="left" w:pos="-720"/>
          <w:tab w:val="left" w:pos="851"/>
        </w:tabs>
        <w:suppressAutoHyphens/>
        <w:spacing w:after="0" w:line="240" w:lineRule="auto"/>
        <w:ind w:left="1070" w:hanging="503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44EEA43E" w14:textId="77777777" w:rsidR="00B56E44" w:rsidRPr="005E70DF" w:rsidRDefault="00B56E44" w:rsidP="00B56E44">
      <w:pPr>
        <w:pStyle w:val="a9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r w:rsidRPr="005E70DF">
        <w:rPr>
          <w:rFonts w:eastAsia="Calibri"/>
          <w:lang w:val="bg-BG"/>
        </w:rPr>
        <w:t>Месечна абонаментна такса за 1 брой</w:t>
      </w:r>
      <w:r w:rsidR="00691795" w:rsidRPr="005E70DF">
        <w:rPr>
          <w:rFonts w:eastAsia="Calibri"/>
          <w:lang w:val="bg-BG"/>
        </w:rPr>
        <w:t xml:space="preserve"> гласова </w:t>
      </w:r>
      <w:r w:rsidRPr="005E70DF">
        <w:rPr>
          <w:rFonts w:eastAsia="Calibri"/>
          <w:lang w:val="en-US"/>
        </w:rPr>
        <w:t>SIM</w:t>
      </w:r>
      <w:r w:rsidRPr="005E70DF">
        <w:rPr>
          <w:rFonts w:eastAsia="Calibri"/>
          <w:lang w:val="bg-BG"/>
        </w:rPr>
        <w:t xml:space="preserve"> карта с неограничен достъп до Интернет с поне 2 </w:t>
      </w:r>
      <w:r w:rsidRPr="005E70DF">
        <w:rPr>
          <w:rFonts w:eastAsia="Calibri"/>
          <w:lang w:val="en-US"/>
        </w:rPr>
        <w:t>GB</w:t>
      </w:r>
      <w:r w:rsidRPr="005E70DF">
        <w:rPr>
          <w:rFonts w:eastAsia="Calibri"/>
          <w:lang w:val="bg-BG"/>
        </w:rPr>
        <w:t xml:space="preserve"> включен трафик на максимална стойност в размер на </w:t>
      </w:r>
      <w:r w:rsidRPr="005E70DF">
        <w:rPr>
          <w:rFonts w:eastAsia="Calibri"/>
          <w:lang w:val="en-US"/>
        </w:rPr>
        <w:t>____________</w:t>
      </w:r>
      <w:r w:rsidRPr="005E70DF">
        <w:rPr>
          <w:rFonts w:eastAsia="Calibri"/>
          <w:lang w:val="bg-BG"/>
        </w:rPr>
        <w:t xml:space="preserve"> (словом: </w:t>
      </w:r>
      <w:r w:rsidRPr="005E70DF">
        <w:rPr>
          <w:rFonts w:eastAsia="Calibri"/>
          <w:lang w:val="en-US"/>
        </w:rPr>
        <w:t>______________________________</w:t>
      </w:r>
      <w:r w:rsidRPr="005E70DF">
        <w:rPr>
          <w:rFonts w:eastAsia="Calibri"/>
          <w:lang w:val="bg-BG"/>
        </w:rPr>
        <w:t>) лева без ДДС</w:t>
      </w:r>
      <w:r w:rsidRPr="005E70DF">
        <w:t xml:space="preserve">; </w:t>
      </w:r>
    </w:p>
    <w:p w14:paraId="121FBEA9" w14:textId="77777777" w:rsidR="002814E2" w:rsidRPr="005E70DF" w:rsidRDefault="00B56E44" w:rsidP="002814E2">
      <w:pPr>
        <w:pStyle w:val="a9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r w:rsidRPr="005E70DF">
        <w:rPr>
          <w:lang w:val="bg-BG"/>
        </w:rPr>
        <w:t xml:space="preserve"> </w:t>
      </w:r>
      <w:r w:rsidR="002814E2" w:rsidRPr="005E70DF">
        <w:rPr>
          <w:lang w:val="bg-BG"/>
        </w:rPr>
        <w:t>Цена на минута национален разговор към абонати от мобилната мрежа на БТК ЕАД в страната след изчерпване на безплатните минути</w:t>
      </w:r>
      <w:r w:rsidR="002814E2" w:rsidRPr="005E70DF">
        <w:t xml:space="preserve"> </w:t>
      </w:r>
      <w:r w:rsidR="002814E2" w:rsidRPr="005E70DF">
        <w:rPr>
          <w:lang w:val="bg-BG"/>
        </w:rPr>
        <w:t xml:space="preserve">в размер на ____________ (словом: ______________________________) лева без ДДС; </w:t>
      </w:r>
    </w:p>
    <w:p w14:paraId="66E20E97" w14:textId="77777777" w:rsidR="002814E2" w:rsidRPr="005E70DF" w:rsidRDefault="002814E2" w:rsidP="002814E2">
      <w:pPr>
        <w:pStyle w:val="a9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r w:rsidRPr="005E70DF">
        <w:t>Цена на минута национален разговор към абонати от мобилната мрежа на А1 България ЕАД в страната след изчерпване на безплатните минути в размер на ____________ (словом: ______________________________) лева без ДДС</w:t>
      </w:r>
      <w:r w:rsidRPr="005E70DF">
        <w:rPr>
          <w:lang w:val="bg-BG"/>
        </w:rPr>
        <w:t>;</w:t>
      </w:r>
    </w:p>
    <w:p w14:paraId="0956B5B6" w14:textId="77777777" w:rsidR="002814E2" w:rsidRPr="005E70DF" w:rsidRDefault="002814E2" w:rsidP="002814E2">
      <w:pPr>
        <w:pStyle w:val="a9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r w:rsidRPr="005E70DF">
        <w:lastRenderedPageBreak/>
        <w:t>Цена на минута национален разговор към абонати от мобилната мрежа на Теленор България ЕАД в страната след изчерпване на безплатните минути</w:t>
      </w:r>
      <w:r w:rsidRPr="005E70DF">
        <w:rPr>
          <w:lang w:val="bg-BG"/>
        </w:rPr>
        <w:t xml:space="preserve"> в размер на ____________ (словом: ______________________________) лева без ДДС;</w:t>
      </w:r>
    </w:p>
    <w:p w14:paraId="5E85CE73" w14:textId="77777777" w:rsidR="00B56E44" w:rsidRPr="005E70DF" w:rsidRDefault="00B56E44" w:rsidP="00B56E44">
      <w:pPr>
        <w:numPr>
          <w:ilvl w:val="0"/>
          <w:numId w:val="8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Цена на минута </w:t>
      </w:r>
      <w:r w:rsidR="00691795" w:rsidRPr="005E70DF">
        <w:rPr>
          <w:rFonts w:ascii="Times New Roman" w:eastAsia="Times New Roman" w:hAnsi="Times New Roman" w:cs="Times New Roman"/>
          <w:sz w:val="24"/>
          <w:szCs w:val="24"/>
        </w:rPr>
        <w:t xml:space="preserve">национален разговор към всички абонати на фиксирани мрежи в страната, след изчерпване на безплатните минути 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5E70D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 (словом: </w:t>
      </w:r>
      <w:r w:rsidRPr="005E70D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>) лева без ДДС;</w:t>
      </w:r>
    </w:p>
    <w:p w14:paraId="4E4DE89E" w14:textId="77777777" w:rsidR="002814E2" w:rsidRPr="005E70DF" w:rsidRDefault="00B56E44" w:rsidP="002814E2">
      <w:pPr>
        <w:numPr>
          <w:ilvl w:val="0"/>
          <w:numId w:val="8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4E2" w:rsidRPr="005E70DF">
        <w:rPr>
          <w:rFonts w:ascii="Times New Roman" w:eastAsia="Times New Roman" w:hAnsi="Times New Roman" w:cs="Times New Roman"/>
          <w:sz w:val="24"/>
          <w:szCs w:val="24"/>
        </w:rPr>
        <w:t>Брой включени минути за национални разговори с абонати на мобилната мрежа на БТК ЕАД</w:t>
      </w:r>
      <w:r w:rsidR="002814E2" w:rsidRPr="005E70DF">
        <w:rPr>
          <w:rFonts w:ascii="Times New Roman" w:hAnsi="Times New Roman" w:cs="Times New Roman"/>
          <w:sz w:val="24"/>
          <w:szCs w:val="24"/>
        </w:rPr>
        <w:t xml:space="preserve"> </w:t>
      </w:r>
      <w:r w:rsidR="002814E2" w:rsidRPr="005E70DF">
        <w:rPr>
          <w:rFonts w:ascii="Times New Roman" w:eastAsia="Times New Roman" w:hAnsi="Times New Roman" w:cs="Times New Roman"/>
          <w:sz w:val="24"/>
          <w:szCs w:val="24"/>
        </w:rPr>
        <w:t>в размер на ____________ (словом: ______________________________);</w:t>
      </w:r>
    </w:p>
    <w:p w14:paraId="1DE1E33F" w14:textId="77777777" w:rsidR="002814E2" w:rsidRPr="005E70DF" w:rsidRDefault="002814E2" w:rsidP="002814E2">
      <w:pPr>
        <w:numPr>
          <w:ilvl w:val="0"/>
          <w:numId w:val="8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DF">
        <w:rPr>
          <w:rFonts w:ascii="Times New Roman" w:eastAsia="Times New Roman" w:hAnsi="Times New Roman" w:cs="Times New Roman"/>
          <w:sz w:val="24"/>
          <w:szCs w:val="24"/>
        </w:rPr>
        <w:t>Брой включени минути за национални разговори с абонати на мобилната мрежа на А1 България ЕАД</w:t>
      </w:r>
      <w:r w:rsidRPr="005E70DF">
        <w:rPr>
          <w:rFonts w:ascii="Times New Roman" w:hAnsi="Times New Roman" w:cs="Times New Roman"/>
          <w:sz w:val="24"/>
          <w:szCs w:val="24"/>
        </w:rPr>
        <w:t xml:space="preserve"> 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>в размер на ____________ (словом: ______________________________);</w:t>
      </w:r>
    </w:p>
    <w:p w14:paraId="7DD7A64C" w14:textId="77777777" w:rsidR="00B56E44" w:rsidRPr="005E70DF" w:rsidRDefault="002814E2" w:rsidP="002814E2">
      <w:pPr>
        <w:numPr>
          <w:ilvl w:val="0"/>
          <w:numId w:val="8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DF">
        <w:rPr>
          <w:rFonts w:ascii="Times New Roman" w:eastAsia="Times New Roman" w:hAnsi="Times New Roman" w:cs="Times New Roman"/>
          <w:sz w:val="24"/>
          <w:szCs w:val="24"/>
        </w:rPr>
        <w:t>Брой включени минути за национални разговори с абонати на мобилната мрежа на Теленор България ЕАД</w:t>
      </w:r>
      <w:r w:rsidRPr="005E70DF">
        <w:rPr>
          <w:rFonts w:ascii="Times New Roman" w:hAnsi="Times New Roman" w:cs="Times New Roman"/>
          <w:sz w:val="24"/>
          <w:szCs w:val="24"/>
        </w:rPr>
        <w:t xml:space="preserve"> 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>в размер на ____________ (словом: ______________________________);</w:t>
      </w:r>
    </w:p>
    <w:p w14:paraId="5513BD93" w14:textId="77777777" w:rsidR="00B56E44" w:rsidRPr="005E70DF" w:rsidRDefault="00B56E44" w:rsidP="00B56E44">
      <w:pPr>
        <w:numPr>
          <w:ilvl w:val="0"/>
          <w:numId w:val="8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 Брой включени минути за национални разговори (към всички абонати на други </w:t>
      </w:r>
      <w:r w:rsidR="002814E2" w:rsidRPr="005E70DF">
        <w:rPr>
          <w:rFonts w:ascii="Times New Roman" w:eastAsia="Times New Roman" w:hAnsi="Times New Roman" w:cs="Times New Roman"/>
          <w:sz w:val="24"/>
          <w:szCs w:val="24"/>
        </w:rPr>
        <w:t>фиксирани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 мрежи в РБ) </w:t>
      </w:r>
      <w:r w:rsidRPr="005E70DF">
        <w:rPr>
          <w:rFonts w:ascii="Times New Roman" w:eastAsia="Calibri" w:hAnsi="Times New Roman" w:cs="Times New Roman"/>
          <w:sz w:val="24"/>
          <w:szCs w:val="24"/>
        </w:rPr>
        <w:t xml:space="preserve">в минути 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5E70D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 (словом: </w:t>
      </w:r>
      <w:r w:rsidRPr="005E70D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7F0AA06" w14:textId="1C606C87" w:rsidR="004928F9" w:rsidRPr="005E70DF" w:rsidRDefault="004928F9" w:rsidP="00B56E44">
      <w:pPr>
        <w:numPr>
          <w:ilvl w:val="0"/>
          <w:numId w:val="8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Месечна абонаментна такса за 1 бр. </w:t>
      </w:r>
      <w:r w:rsidRPr="005E70DF">
        <w:rPr>
          <w:rFonts w:ascii="Times New Roman" w:eastAsia="Times New Roman" w:hAnsi="Times New Roman" w:cs="Times New Roman"/>
          <w:sz w:val="24"/>
          <w:szCs w:val="24"/>
          <w:lang w:val="en-US"/>
        </w:rPr>
        <w:t>SIM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 карта с неограничен достъп до Интернет с поне 2 </w:t>
      </w:r>
      <w:r w:rsidRPr="005E70DF">
        <w:rPr>
          <w:rFonts w:ascii="Times New Roman" w:eastAsia="Times New Roman" w:hAnsi="Times New Roman" w:cs="Times New Roman"/>
          <w:sz w:val="24"/>
          <w:szCs w:val="24"/>
          <w:lang w:val="en-US"/>
        </w:rPr>
        <w:t>GB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 включен трафик на максимална скорост в размер на </w:t>
      </w:r>
      <w:r w:rsidRPr="005E70D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 (словом: </w:t>
      </w:r>
      <w:r w:rsidRPr="005E70D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6B764A6" w14:textId="7E9CB2AF" w:rsidR="004928F9" w:rsidRPr="005E70DF" w:rsidRDefault="004928F9" w:rsidP="002F6773">
      <w:pPr>
        <w:tabs>
          <w:tab w:val="left" w:pos="567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49CFE2F" w14:textId="77777777" w:rsidR="005E70DF" w:rsidRPr="002F6773" w:rsidRDefault="004928F9" w:rsidP="005E70DF">
      <w:pPr>
        <w:numPr>
          <w:ilvl w:val="0"/>
          <w:numId w:val="8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773">
        <w:rPr>
          <w:rFonts w:ascii="Times New Roman" w:eastAsia="Times New Roman" w:hAnsi="Times New Roman" w:cs="Times New Roman"/>
          <w:sz w:val="24"/>
          <w:szCs w:val="24"/>
        </w:rPr>
        <w:t xml:space="preserve"> Цена за активиране/деактивиране на предложените/ползваните преференциални тарифни планове/услуги в размер на </w:t>
      </w:r>
      <w:r w:rsidRPr="002F6773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 w:rsidRPr="002F6773">
        <w:rPr>
          <w:rFonts w:ascii="Times New Roman" w:eastAsia="Times New Roman" w:hAnsi="Times New Roman" w:cs="Times New Roman"/>
          <w:sz w:val="24"/>
          <w:szCs w:val="24"/>
        </w:rPr>
        <w:t xml:space="preserve"> (словом: </w:t>
      </w:r>
      <w:r w:rsidRPr="002F6773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</w:t>
      </w:r>
      <w:r w:rsidRPr="002F6773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5D02EAA" w14:textId="77777777" w:rsidR="004928F9" w:rsidRPr="005E70DF" w:rsidRDefault="004928F9" w:rsidP="00B56E44">
      <w:pPr>
        <w:numPr>
          <w:ilvl w:val="0"/>
          <w:numId w:val="8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Допълнителни услуги, предоставяне за целия срок на договора за 1 бр. гласова </w:t>
      </w:r>
      <w:r w:rsidRPr="005E70DF">
        <w:rPr>
          <w:rFonts w:ascii="Times New Roman" w:eastAsia="Times New Roman" w:hAnsi="Times New Roman" w:cs="Times New Roman"/>
          <w:sz w:val="24"/>
          <w:szCs w:val="24"/>
          <w:lang w:val="en-US"/>
        </w:rPr>
        <w:t>SIM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 карта:</w:t>
      </w:r>
    </w:p>
    <w:p w14:paraId="1E9ADE37" w14:textId="77777777" w:rsidR="004928F9" w:rsidRPr="005E70DF" w:rsidRDefault="004928F9" w:rsidP="004928F9">
      <w:pPr>
        <w:tabs>
          <w:tab w:val="left" w:pos="567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а) допълнително …………. </w:t>
      </w:r>
      <w:r w:rsidRPr="005E70DF">
        <w:rPr>
          <w:rFonts w:ascii="Times New Roman" w:eastAsia="Times New Roman" w:hAnsi="Times New Roman" w:cs="Times New Roman"/>
          <w:sz w:val="24"/>
          <w:szCs w:val="24"/>
          <w:lang w:val="en-US"/>
        </w:rPr>
        <w:t>GB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 максимална скорост на интернет;</w:t>
      </w:r>
    </w:p>
    <w:p w14:paraId="364BAF22" w14:textId="77777777" w:rsidR="004928F9" w:rsidRPr="005E70DF" w:rsidRDefault="004928F9" w:rsidP="004928F9">
      <w:pPr>
        <w:tabs>
          <w:tab w:val="left" w:pos="567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DF">
        <w:rPr>
          <w:rFonts w:ascii="Times New Roman" w:eastAsia="Times New Roman" w:hAnsi="Times New Roman" w:cs="Times New Roman"/>
          <w:sz w:val="24"/>
          <w:szCs w:val="24"/>
        </w:rPr>
        <w:t>б) ……. бр. СМС;</w:t>
      </w:r>
    </w:p>
    <w:p w14:paraId="108A8C50" w14:textId="77777777" w:rsidR="004928F9" w:rsidRPr="005E70DF" w:rsidRDefault="004928F9" w:rsidP="004928F9">
      <w:pPr>
        <w:tabs>
          <w:tab w:val="left" w:pos="567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в) търговска отстъпка в размер </w:t>
      </w:r>
      <w:r w:rsidR="005E70DF" w:rsidRPr="005E70DF">
        <w:rPr>
          <w:rFonts w:ascii="Times New Roman" w:eastAsia="Times New Roman" w:hAnsi="Times New Roman" w:cs="Times New Roman"/>
          <w:sz w:val="24"/>
          <w:szCs w:val="24"/>
        </w:rPr>
        <w:t>на ………. % от цената на смартфон;</w:t>
      </w:r>
      <w:r w:rsidRPr="005E7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358E30" w14:textId="77777777" w:rsidR="002814E2" w:rsidRPr="005E70DF" w:rsidRDefault="002814E2" w:rsidP="004928F9">
      <w:pPr>
        <w:tabs>
          <w:tab w:val="left" w:pos="567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DF">
        <w:rPr>
          <w:rFonts w:ascii="Times New Roman" w:eastAsia="Times New Roman" w:hAnsi="Times New Roman" w:cs="Times New Roman"/>
          <w:sz w:val="24"/>
          <w:szCs w:val="24"/>
        </w:rPr>
        <w:t>г) достъп до телевизия</w:t>
      </w:r>
      <w:r w:rsidR="005E70DF" w:rsidRPr="005E70D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9C98F5" w14:textId="77777777" w:rsidR="005E70DF" w:rsidRPr="005E70DF" w:rsidRDefault="005E70DF" w:rsidP="004928F9">
      <w:pPr>
        <w:tabs>
          <w:tab w:val="left" w:pos="567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DF">
        <w:rPr>
          <w:rFonts w:ascii="Times New Roman" w:eastAsia="Times New Roman" w:hAnsi="Times New Roman" w:cs="Times New Roman"/>
          <w:sz w:val="24"/>
          <w:szCs w:val="24"/>
        </w:rPr>
        <w:t>д)достъп до интернет.</w:t>
      </w:r>
    </w:p>
    <w:p w14:paraId="2DA4E0D2" w14:textId="77777777" w:rsidR="005E70DF" w:rsidRPr="005E70DF" w:rsidRDefault="004928F9" w:rsidP="005E70DF">
      <w:pPr>
        <w:tabs>
          <w:tab w:val="left" w:pos="567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70DF">
        <w:rPr>
          <w:rFonts w:ascii="Times New Roman" w:eastAsia="Times New Roman" w:hAnsi="Times New Roman" w:cs="Times New Roman"/>
          <w:i/>
          <w:sz w:val="24"/>
          <w:szCs w:val="24"/>
        </w:rPr>
        <w:t>*Отстъпката не е обвързана с използването на мобилни услу</w:t>
      </w:r>
      <w:r w:rsidR="005E70DF" w:rsidRPr="005E70DF">
        <w:rPr>
          <w:rFonts w:ascii="Times New Roman" w:eastAsia="Times New Roman" w:hAnsi="Times New Roman" w:cs="Times New Roman"/>
          <w:i/>
          <w:sz w:val="24"/>
          <w:szCs w:val="24"/>
        </w:rPr>
        <w:t>ги/тарифни планове от участника</w:t>
      </w:r>
    </w:p>
    <w:p w14:paraId="2951AEC2" w14:textId="6AFB1EE7" w:rsidR="00B56E44" w:rsidRPr="002F6773" w:rsidRDefault="002F6773" w:rsidP="00B56E4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677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13</w:t>
      </w:r>
      <w:r w:rsidR="005E70DF" w:rsidRPr="002F6773">
        <w:rPr>
          <w:rFonts w:ascii="Times New Roman" w:eastAsia="Times New Roman" w:hAnsi="Times New Roman" w:cs="Times New Roman"/>
          <w:i/>
          <w:sz w:val="24"/>
          <w:szCs w:val="24"/>
        </w:rPr>
        <w:t>. осигуряване на възможност за проверка на текущо потребление (вярното се зачертава):</w:t>
      </w:r>
    </w:p>
    <w:p w14:paraId="3DAA137B" w14:textId="77777777" w:rsidR="005E70DF" w:rsidRPr="002F6773" w:rsidRDefault="005E70DF" w:rsidP="00B56E4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6773">
        <w:rPr>
          <w:rFonts w:ascii="Times New Roman" w:eastAsia="Times New Roman" w:hAnsi="Times New Roman" w:cs="Times New Roman"/>
          <w:i/>
          <w:sz w:val="24"/>
          <w:szCs w:val="24"/>
        </w:rPr>
        <w:tab/>
        <w:t>А) да</w:t>
      </w:r>
    </w:p>
    <w:p w14:paraId="40BA28B4" w14:textId="77777777" w:rsidR="005E70DF" w:rsidRPr="002F6773" w:rsidRDefault="005E70DF" w:rsidP="00B56E4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6773">
        <w:rPr>
          <w:rFonts w:ascii="Times New Roman" w:eastAsia="Times New Roman" w:hAnsi="Times New Roman" w:cs="Times New Roman"/>
          <w:i/>
          <w:sz w:val="24"/>
          <w:szCs w:val="24"/>
        </w:rPr>
        <w:tab/>
        <w:t>Б) не</w:t>
      </w:r>
    </w:p>
    <w:p w14:paraId="40B8651F" w14:textId="77777777" w:rsidR="005E70DF" w:rsidRPr="005E70DF" w:rsidRDefault="005E70DF" w:rsidP="00B56E4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0C2708" w14:textId="77777777" w:rsidR="00B56E44" w:rsidRPr="005E70DF" w:rsidRDefault="00B56E44" w:rsidP="00B56E4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pPr>
    </w:p>
    <w:p w14:paraId="564256C4" w14:textId="77777777" w:rsidR="00B56E44" w:rsidRPr="005E70DF" w:rsidRDefault="00B56E44" w:rsidP="00B56E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5E70D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Важно:</w:t>
      </w:r>
      <w:r w:rsidRPr="005E70D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</w:p>
    <w:p w14:paraId="4A077698" w14:textId="77777777" w:rsidR="00B56E44" w:rsidRPr="005E70DF" w:rsidRDefault="00B56E44" w:rsidP="00B56E4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5E70DF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 xml:space="preserve">Предлаганите от участниците цени за услуги трябва да бъдат положително число. </w:t>
      </w:r>
    </w:p>
    <w:p w14:paraId="1B5D7372" w14:textId="77777777" w:rsidR="00B56E44" w:rsidRPr="005E70DF" w:rsidRDefault="00B56E44" w:rsidP="00B56E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</w:pPr>
      <w:r w:rsidRPr="005E70D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Предложените размери на цени за услуги следва да бъдат закръглени до </w:t>
      </w:r>
      <w:r w:rsidRPr="005E70D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highlight w:val="yellow"/>
        </w:rPr>
        <w:t>четвъртия</w:t>
      </w:r>
      <w:r w:rsidRPr="005E70D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знак след десетичната запетая.</w:t>
      </w:r>
    </w:p>
    <w:p w14:paraId="6B22A82A" w14:textId="77777777" w:rsidR="00B56E44" w:rsidRPr="005E70DF" w:rsidRDefault="00B56E44" w:rsidP="00B56E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2B9A459A" w14:textId="77777777" w:rsidR="00B56E44" w:rsidRPr="005E70DF" w:rsidRDefault="00B56E44" w:rsidP="00B56E4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E70DF">
        <w:rPr>
          <w:rFonts w:ascii="Times New Roman" w:eastAsia="SimSun" w:hAnsi="Times New Roman" w:cs="Times New Roman"/>
          <w:b/>
          <w:spacing w:val="-1"/>
          <w:sz w:val="24"/>
          <w:szCs w:val="24"/>
          <w:lang w:eastAsia="ar-SA"/>
        </w:rPr>
        <w:t>ІІ.</w:t>
      </w:r>
      <w:r w:rsidRPr="005E70DF">
        <w:rPr>
          <w:rFonts w:ascii="Times New Roman" w:eastAsia="SimSun" w:hAnsi="Times New Roman" w:cs="Times New Roman"/>
          <w:spacing w:val="-1"/>
          <w:sz w:val="24"/>
          <w:szCs w:val="24"/>
          <w:lang w:eastAsia="ar-SA"/>
        </w:rPr>
        <w:t xml:space="preserve"> Декларираме, че предложените от нас </w:t>
      </w:r>
      <w:r w:rsidRPr="005E70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размери на цени за услуги са максимални и </w:t>
      </w:r>
      <w:r w:rsidRPr="005E70D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няма да бъдат променяни за срока на договора</w:t>
      </w:r>
      <w:r w:rsidRPr="005E70D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14:paraId="586CDF9D" w14:textId="77777777" w:rsidR="00B56E44" w:rsidRPr="005E70DF" w:rsidRDefault="00B56E44" w:rsidP="00B56E4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63CB6C7D" w14:textId="77777777" w:rsidR="00B56E44" w:rsidRPr="005E70DF" w:rsidRDefault="00B56E44" w:rsidP="00B56E44">
      <w:pPr>
        <w:tabs>
          <w:tab w:val="left" w:pos="0"/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 w:eastAsia="ar-SA"/>
        </w:rPr>
      </w:pPr>
      <w:r w:rsidRPr="005E70D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ІІІ.</w:t>
      </w:r>
      <w:r w:rsidRPr="005E70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Декларираме, че </w:t>
      </w:r>
      <w:r w:rsidRPr="005E70DF">
        <w:rPr>
          <w:rFonts w:ascii="Times New Roman" w:eastAsia="SimSun" w:hAnsi="Times New Roman" w:cs="Times New Roman"/>
          <w:noProof/>
          <w:sz w:val="24"/>
          <w:szCs w:val="24"/>
          <w:lang w:eastAsia="ar-SA"/>
        </w:rPr>
        <w:t xml:space="preserve">при изпълнението на сключен договор се задължаваме да предлагаме при всяка конкретна заявка най-ниските на пазара тарифи. </w:t>
      </w:r>
    </w:p>
    <w:p w14:paraId="0E0DEB2E" w14:textId="77777777" w:rsidR="00B56E44" w:rsidRPr="005E70DF" w:rsidRDefault="00B56E44" w:rsidP="00B56E44">
      <w:pPr>
        <w:tabs>
          <w:tab w:val="left" w:pos="0"/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 w:eastAsia="ar-SA"/>
        </w:rPr>
      </w:pPr>
    </w:p>
    <w:p w14:paraId="4703E92D" w14:textId="77777777" w:rsidR="00B56E44" w:rsidRPr="005E70DF" w:rsidRDefault="00B56E44" w:rsidP="00B56E44">
      <w:pPr>
        <w:tabs>
          <w:tab w:val="left" w:pos="0"/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noProof/>
          <w:sz w:val="24"/>
          <w:szCs w:val="24"/>
          <w:lang w:val="en-US" w:eastAsia="ar-SA"/>
        </w:rPr>
      </w:pPr>
      <w:r w:rsidRPr="005E70DF">
        <w:rPr>
          <w:rFonts w:ascii="Times New Roman" w:eastAsia="SimSun" w:hAnsi="Times New Roman" w:cs="Times New Roman"/>
          <w:b/>
          <w:noProof/>
          <w:sz w:val="24"/>
          <w:szCs w:val="24"/>
          <w:lang w:val="en-US" w:eastAsia="ar-SA"/>
        </w:rPr>
        <w:t>IV</w:t>
      </w:r>
      <w:r w:rsidRPr="005E70DF">
        <w:rPr>
          <w:rFonts w:ascii="Times New Roman" w:eastAsia="SimSun" w:hAnsi="Times New Roman" w:cs="Times New Roman"/>
          <w:noProof/>
          <w:sz w:val="24"/>
          <w:szCs w:val="24"/>
          <w:lang w:val="en-US" w:eastAsia="ar-SA"/>
        </w:rPr>
        <w:t xml:space="preserve">. </w:t>
      </w:r>
      <w:r w:rsidRPr="005E70DF">
        <w:rPr>
          <w:rFonts w:ascii="Times New Roman" w:eastAsia="SimSun" w:hAnsi="Times New Roman" w:cs="Times New Roman"/>
          <w:noProof/>
          <w:sz w:val="24"/>
          <w:szCs w:val="24"/>
          <w:lang w:eastAsia="ar-SA"/>
        </w:rPr>
        <w:t xml:space="preserve">Декларираме, че предложената от нас цена е формирана правилно и точно, в пълно съответствие с Техническата спецификация на Възложителя и включва всички разходи, свързани с качественото изпълнение на поръчката. </w:t>
      </w:r>
    </w:p>
    <w:p w14:paraId="7C15364A" w14:textId="77777777" w:rsidR="00B56E44" w:rsidRPr="005E70DF" w:rsidRDefault="00B56E44" w:rsidP="00B56E44">
      <w:pPr>
        <w:tabs>
          <w:tab w:val="left" w:pos="0"/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noProof/>
          <w:sz w:val="24"/>
          <w:szCs w:val="24"/>
          <w:lang w:eastAsia="ar-SA"/>
        </w:rPr>
      </w:pPr>
    </w:p>
    <w:p w14:paraId="54D0B802" w14:textId="77777777" w:rsidR="00B56E44" w:rsidRPr="005E70DF" w:rsidRDefault="00B56E44" w:rsidP="00B56E44">
      <w:pPr>
        <w:tabs>
          <w:tab w:val="left" w:pos="0"/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noProof/>
          <w:sz w:val="24"/>
          <w:szCs w:val="24"/>
          <w:lang w:eastAsia="ar-SA"/>
        </w:rPr>
      </w:pPr>
      <w:r w:rsidRPr="005E70DF">
        <w:rPr>
          <w:rFonts w:ascii="Times New Roman" w:eastAsia="SimSun" w:hAnsi="Times New Roman" w:cs="Times New Roman"/>
          <w:b/>
          <w:noProof/>
          <w:sz w:val="24"/>
          <w:szCs w:val="24"/>
          <w:lang w:eastAsia="ar-SA"/>
        </w:rPr>
        <w:t>V</w:t>
      </w:r>
      <w:r w:rsidRPr="005E70DF">
        <w:rPr>
          <w:rFonts w:ascii="Times New Roman" w:eastAsia="SimSun" w:hAnsi="Times New Roman" w:cs="Times New Roman"/>
          <w:noProof/>
          <w:sz w:val="24"/>
          <w:szCs w:val="24"/>
          <w:lang w:eastAsia="ar-SA"/>
        </w:rPr>
        <w:t xml:space="preserve">. При разминаване в изписаното с цифри и с думи за достоверно ще се приема изписаното с думи. </w:t>
      </w:r>
    </w:p>
    <w:p w14:paraId="662FF9C5" w14:textId="77777777" w:rsidR="00B56E44" w:rsidRPr="005E70DF" w:rsidRDefault="00B56E44" w:rsidP="00B56E44">
      <w:pPr>
        <w:suppressAutoHyphens/>
        <w:spacing w:after="12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ar-SA"/>
        </w:rPr>
      </w:pPr>
      <w:r w:rsidRPr="005E70DF">
        <w:rPr>
          <w:rFonts w:ascii="Times New Roman" w:eastAsia="SimSun" w:hAnsi="Times New Roman" w:cs="Times New Roman"/>
          <w:b/>
          <w:color w:val="000000"/>
          <w:sz w:val="24"/>
          <w:szCs w:val="24"/>
          <w:lang w:val="en-US" w:eastAsia="ar-SA"/>
        </w:rPr>
        <w:t>VI.</w:t>
      </w:r>
      <w:r w:rsidRPr="005E70DF">
        <w:rPr>
          <w:rFonts w:ascii="Times New Roman" w:eastAsia="SimSu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r w:rsidRPr="005E70D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14:paraId="598DDAA0" w14:textId="77777777" w:rsidR="00B56E44" w:rsidRPr="005E70DF" w:rsidRDefault="00B56E44" w:rsidP="00B56E44">
      <w:pPr>
        <w:tabs>
          <w:tab w:val="left" w:pos="851"/>
        </w:tabs>
        <w:spacing w:after="12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D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VII.</w:t>
      </w:r>
      <w:r w:rsidRPr="005E70DF">
        <w:rPr>
          <w:rFonts w:ascii="Times New Roman" w:eastAsia="Calibri" w:hAnsi="Times New Roman" w:cs="Times New Roman"/>
          <w:sz w:val="24"/>
          <w:szCs w:val="24"/>
        </w:rPr>
        <w:t xml:space="preserve"> При несъответствие  между сумите без ДДС и с ДДС, за меродавна се приема сумата без ДДС.</w:t>
      </w:r>
    </w:p>
    <w:p w14:paraId="320900B8" w14:textId="77777777" w:rsidR="00B56E44" w:rsidRPr="005E70DF" w:rsidRDefault="00B56E44" w:rsidP="00B56E44">
      <w:pPr>
        <w:tabs>
          <w:tab w:val="num" w:pos="567"/>
          <w:tab w:val="num" w:pos="1492"/>
        </w:tabs>
        <w:spacing w:after="20" w:line="240" w:lineRule="auto"/>
        <w:jc w:val="both"/>
        <w:rPr>
          <w:rFonts w:ascii="Times New Roman" w:eastAsia="Verdana-Italic" w:hAnsi="Times New Roman" w:cs="Times New Roman"/>
          <w:b/>
          <w:color w:val="000000"/>
          <w:sz w:val="24"/>
          <w:szCs w:val="24"/>
          <w:highlight w:val="yellow"/>
          <w:lang w:eastAsia="bg-BG"/>
        </w:rPr>
      </w:pPr>
    </w:p>
    <w:p w14:paraId="1E6D6F75" w14:textId="77777777" w:rsidR="00B56E44" w:rsidRPr="005E70DF" w:rsidRDefault="00B56E44" w:rsidP="00B56E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0DF">
        <w:rPr>
          <w:rFonts w:ascii="Times New Roman" w:eastAsia="Times New Roman" w:hAnsi="Times New Roman" w:cs="Times New Roman"/>
          <w:bCs/>
          <w:sz w:val="24"/>
          <w:szCs w:val="24"/>
        </w:rPr>
        <w:t>Подпис и печат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56E44" w:rsidRPr="005E70DF" w14:paraId="2D7DAA86" w14:textId="77777777" w:rsidTr="00A7308A">
        <w:tc>
          <w:tcPr>
            <w:tcW w:w="4261" w:type="dxa"/>
            <w:hideMark/>
          </w:tcPr>
          <w:p w14:paraId="6759A275" w14:textId="77777777" w:rsidR="00B56E44" w:rsidRPr="005E70DF" w:rsidRDefault="00B56E44" w:rsidP="00A730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74BA633A" w14:textId="77777777" w:rsidR="00B56E44" w:rsidRPr="005E70DF" w:rsidRDefault="00B56E44" w:rsidP="00A730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B56E44" w:rsidRPr="005E70DF" w14:paraId="300204F1" w14:textId="77777777" w:rsidTr="00A7308A">
        <w:tc>
          <w:tcPr>
            <w:tcW w:w="4261" w:type="dxa"/>
            <w:hideMark/>
          </w:tcPr>
          <w:p w14:paraId="4903934C" w14:textId="77777777" w:rsidR="00B56E44" w:rsidRPr="005E70DF" w:rsidRDefault="00B56E44" w:rsidP="00A730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2936A26D" w14:textId="77777777" w:rsidR="00B56E44" w:rsidRPr="005E70DF" w:rsidRDefault="00B56E44" w:rsidP="00A730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56E44" w:rsidRPr="005E70DF" w14:paraId="7C1798FE" w14:textId="77777777" w:rsidTr="00A7308A">
        <w:tc>
          <w:tcPr>
            <w:tcW w:w="4261" w:type="dxa"/>
            <w:hideMark/>
          </w:tcPr>
          <w:p w14:paraId="5884671E" w14:textId="77777777" w:rsidR="00B56E44" w:rsidRPr="005E70DF" w:rsidRDefault="00B56E44" w:rsidP="00A730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Длъжност </w:t>
            </w:r>
          </w:p>
          <w:p w14:paraId="6A74D45F" w14:textId="77777777" w:rsidR="00B56E44" w:rsidRPr="005E70DF" w:rsidRDefault="00B56E44" w:rsidP="00A730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14:paraId="1F041EA0" w14:textId="77777777" w:rsidR="00B56E44" w:rsidRPr="005E70DF" w:rsidRDefault="00B56E44" w:rsidP="00A730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56E44" w:rsidRPr="005E70DF" w14:paraId="7B5DBBF2" w14:textId="77777777" w:rsidTr="00A7308A">
        <w:tc>
          <w:tcPr>
            <w:tcW w:w="4261" w:type="dxa"/>
            <w:hideMark/>
          </w:tcPr>
          <w:p w14:paraId="3055434F" w14:textId="77777777" w:rsidR="00B56E44" w:rsidRPr="005E70DF" w:rsidRDefault="00B56E44" w:rsidP="00A730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14:paraId="5203EB11" w14:textId="77777777" w:rsidR="00B56E44" w:rsidRPr="005E70DF" w:rsidRDefault="00B56E44" w:rsidP="00A730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14:paraId="56002BC6" w14:textId="77777777" w:rsidR="00B9478F" w:rsidRPr="00B9478F" w:rsidRDefault="00B9478F" w:rsidP="00B9478F">
      <w:pPr>
        <w:rPr>
          <w:rFonts w:ascii="Calibri" w:eastAsia="Calibri" w:hAnsi="Calibri" w:cs="Times New Roman"/>
        </w:rPr>
      </w:pPr>
    </w:p>
    <w:p w14:paraId="5F9C2451" w14:textId="77777777" w:rsidR="003E2389" w:rsidRDefault="003E2389" w:rsidP="00B9478F">
      <w:pPr>
        <w:spacing w:after="0"/>
        <w:ind w:firstLine="6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042A2C05" w14:textId="77777777" w:rsidR="003E2389" w:rsidRPr="00A40ACA" w:rsidRDefault="003E2389" w:rsidP="003E238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0B0E98" w:rsidRPr="00A40ACA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3E2389" w:rsidRPr="00A40ACA" w14:paraId="13CF2E8F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6134" w14:textId="77777777" w:rsidR="003E2389" w:rsidRPr="00A40ACA" w:rsidRDefault="003E2389" w:rsidP="00A730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ДЕКЛАРАЦИЯ</w:t>
            </w:r>
          </w:p>
          <w:p w14:paraId="2788FA3C" w14:textId="77777777" w:rsidR="003E2389" w:rsidRPr="00A40ACA" w:rsidRDefault="003E2389" w:rsidP="00A730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br/>
              <w:t xml:space="preserve">по чл. 6, ал. 2 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</w:t>
            </w:r>
            <w:r w:rsidRPr="00A40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Закона за мерките срещу изпирането на пари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(ЗМИП)</w:t>
            </w:r>
          </w:p>
          <w:p w14:paraId="4CF48A51" w14:textId="77777777" w:rsidR="003E2389" w:rsidRPr="00A40ACA" w:rsidRDefault="003E2389" w:rsidP="00A730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C6B19F2" w14:textId="77777777" w:rsidR="003E2389" w:rsidRPr="00A40ACA" w:rsidRDefault="003E2389" w:rsidP="00A730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2389" w:rsidRPr="00A40ACA" w14:paraId="5F93B988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EF08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lastRenderedPageBreak/>
              <w:t>Долуподписаният/ата: .......................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............................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.,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0759489B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7604" w14:textId="77777777" w:rsidR="003E2389" w:rsidRPr="00A40ACA" w:rsidRDefault="003E2389" w:rsidP="00A730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(име, презиме, фамилия)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3206C472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0AEC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ЕГН .....................................................................,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65F3431F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128B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постоянен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адрес ..........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...............................................,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3028D6A7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FA4B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Гражданство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.............................................................,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37C90C0C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A27B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документ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за самоличност ........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.........................................,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46B37EE3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E726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в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качеството ми на законен представител (пълномощник) на .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...............,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77B10565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9B63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вписано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в регистъра при ...................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..............................,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57F5F971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EB33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5D3F8F2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Декларирам, че действителен собственик по смисъла на чл. 6, ал. 2 ЗМИП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br/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във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връзка с чл. 3, ал. 5 ППЗМИП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bg-BG"/>
              </w:rPr>
              <w:footnoteReference w:id="1"/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на горепосоченото юридическо лице е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/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са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br/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следното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физическо лице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/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следните физически лица: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14:paraId="3002013B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2389" w:rsidRPr="00A40ACA" w14:paraId="5252723B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490F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1. ......................................................................,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390A3F44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51A99" w14:textId="77777777" w:rsidR="003E2389" w:rsidRPr="00A40ACA" w:rsidRDefault="003E2389" w:rsidP="00A730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(име, презиме, фамилия)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3848A225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EBD1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ЕГН .....................................................................,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574942A6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2A86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постоянен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адрес .........................................................,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71E8EFD6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D0B1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Гражданство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.............................................................,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64C605BA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E745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документ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за самоличност ..................................................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23D44B1D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8B3C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0A84E66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2. ......................................................................,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4EB4CE7B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69E2" w14:textId="77777777" w:rsidR="003E2389" w:rsidRPr="00A40ACA" w:rsidRDefault="003E2389" w:rsidP="00A730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(име, презиме, фамилия)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12AD1E34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1430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ЕГН .....................................................................,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563F483C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5D2D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постоянен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адрес .........................................................,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59908DF8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0B2D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Гражданство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.............................................................,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28F4D103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4E05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документ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за самоличност ..................................................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20BD06F4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2699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AEC9280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3. ......................................................................,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08EC4ECE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78F0" w14:textId="77777777" w:rsidR="003E2389" w:rsidRPr="00A40ACA" w:rsidRDefault="003E2389" w:rsidP="00A730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(име, презиме, фамилия)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1BF168A4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F07A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ЕГН .....................................................................,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44144B23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819D9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постоянен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адрес .........................................................,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01CF9413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3451F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Гражданство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.............................................................,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5929CF7F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6044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lastRenderedPageBreak/>
              <w:t>документ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за самоличност ..................................................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A40ACA" w14:paraId="3FA04B8D" w14:textId="77777777" w:rsidTr="00A7308A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0DDC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0C278C8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Известна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ми е наказателната отговорност по чл. 313 от Наказателния кодекс за деклариране на неверни обстоятелства.</w:t>
            </w: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14:paraId="037F313A" w14:textId="77777777" w:rsidR="003E2389" w:rsidRPr="00A40ACA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902436" w14:textId="77777777" w:rsidR="003E2389" w:rsidRPr="00A40ACA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14:paraId="51C9F08D" w14:textId="77777777" w:rsidR="003E2389" w:rsidRPr="00A40ACA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1E2F42" w14:textId="77777777" w:rsidR="003E2389" w:rsidRPr="00A40ACA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, са: </w:t>
      </w:r>
    </w:p>
    <w:p w14:paraId="6007CF3E" w14:textId="77777777" w:rsidR="003E2389" w:rsidRPr="00A40ACA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6A65651" w14:textId="77777777" w:rsidR="003E2389" w:rsidRPr="00A40ACA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14:paraId="564A1E44" w14:textId="77777777" w:rsidR="003E2389" w:rsidRPr="00A40ACA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7478036C" w14:textId="77777777" w:rsidR="003E2389" w:rsidRPr="00A40ACA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2....................................................................................................................................................</w:t>
      </w:r>
    </w:p>
    <w:p w14:paraId="3B283594" w14:textId="77777777" w:rsidR="003E2389" w:rsidRPr="00A40ACA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– 4, както и по т. 7, са: </w:t>
      </w:r>
    </w:p>
    <w:p w14:paraId="109C459C" w14:textId="77777777" w:rsidR="003E2389" w:rsidRPr="00A40ACA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56273927" w14:textId="77777777" w:rsidR="003E2389" w:rsidRPr="00A40ACA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14:paraId="39C871F2" w14:textId="77777777" w:rsidR="003E2389" w:rsidRPr="00A40ACA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59C83684" w14:textId="77777777" w:rsidR="003E2389" w:rsidRPr="00A40ACA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2..................................................................................................................................................... </w:t>
      </w:r>
    </w:p>
    <w:p w14:paraId="70E04B7A" w14:textId="77777777" w:rsidR="003E2389" w:rsidRPr="00A40ACA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7BC8C3E" w14:textId="77777777" w:rsidR="003E2389" w:rsidRPr="00A40ACA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75D095B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40AC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A40A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A40A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tbl>
      <w:tblPr>
        <w:tblW w:w="10065" w:type="dxa"/>
        <w:tblInd w:w="-11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5"/>
      </w:tblGrid>
      <w:tr w:rsidR="003E2389" w:rsidRPr="00A40ACA" w14:paraId="4E8321C6" w14:textId="77777777" w:rsidTr="00A7308A">
        <w:trPr>
          <w:trHeight w:val="33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CB1F0" w14:textId="77777777" w:rsidR="003E2389" w:rsidRPr="00A40ACA" w:rsidRDefault="003E2389" w:rsidP="00A7308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</w:r>
          </w:p>
        </w:tc>
      </w:tr>
    </w:tbl>
    <w:p w14:paraId="17B37DC0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  <w:r w:rsidRPr="00A40A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............................/ ............................/ ............................</w:t>
      </w:r>
    </w:p>
    <w:p w14:paraId="5BEBF9E7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color w:val="000000"/>
          <w:sz w:val="24"/>
          <w:szCs w:val="24"/>
        </w:rPr>
        <w:t>Име и фамилия</w:t>
      </w:r>
      <w:r w:rsidRPr="00A40A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</w:t>
      </w:r>
    </w:p>
    <w:p w14:paraId="06DEF3E1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 на лицето и печат</w:t>
      </w:r>
      <w:r w:rsidRPr="00A40A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</w:t>
      </w:r>
    </w:p>
    <w:p w14:paraId="323EB3DD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86F6CF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16B72EA8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0C859324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7B6A70B7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3D7315DD" w14:textId="77777777" w:rsidR="003E2389" w:rsidRPr="00A40ACA" w:rsidRDefault="003E2389" w:rsidP="003E2389">
      <w:pPr>
        <w:spacing w:after="0"/>
        <w:ind w:left="680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0B0E98" w:rsidRPr="00A40ACA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</w:p>
    <w:p w14:paraId="031AA305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14:paraId="2FECA13A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3F20092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>За обстоятелствата по чл. 54, ал. 1, т. 1, 2 и 7 ЗОП</w:t>
      </w:r>
    </w:p>
    <w:p w14:paraId="160CAAFF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F08B6D3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Подписаният/ата ................................................................................................................................... </w:t>
      </w:r>
      <w:r w:rsidRPr="00A40ACA">
        <w:rPr>
          <w:rFonts w:ascii="Times New Roman" w:eastAsia="Times New Roman" w:hAnsi="Times New Roman" w:cs="Times New Roman"/>
          <w:i/>
          <w:sz w:val="24"/>
          <w:szCs w:val="24"/>
        </w:rPr>
        <w:t>(трите имена)</w:t>
      </w:r>
    </w:p>
    <w:p w14:paraId="0C5AB3B8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данни по документ за самоличност .......................................................................................... </w:t>
      </w:r>
      <w:r w:rsidRPr="00A40ACA">
        <w:rPr>
          <w:rFonts w:ascii="Times New Roman" w:eastAsia="Times New Roman" w:hAnsi="Times New Roman" w:cs="Times New Roman"/>
          <w:i/>
          <w:sz w:val="24"/>
          <w:szCs w:val="24"/>
        </w:rPr>
        <w:t>(номер на лична карта, дата, орган и място на издаването)</w:t>
      </w:r>
    </w:p>
    <w:p w14:paraId="0EAD3F16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 в качеството си на ..................................................................................................................................... </w:t>
      </w:r>
    </w:p>
    <w:p w14:paraId="2759ED09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i/>
          <w:sz w:val="24"/>
          <w:szCs w:val="24"/>
        </w:rPr>
        <w:t>(длъжност)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E73508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.......................................................................................................................................................................</w:t>
      </w:r>
    </w:p>
    <w:p w14:paraId="23EA47AE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участника)</w:t>
      </w:r>
    </w:p>
    <w:p w14:paraId="6DCC9488" w14:textId="77777777" w:rsidR="003E2389" w:rsidRPr="00A40ACA" w:rsidRDefault="003E2389" w:rsidP="003E23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 ЕИК/БУЛСТАТ ….................................................................</w:t>
      </w:r>
      <w:r w:rsidRPr="00A40ACA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C6B19B2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в изпълнение на чл. 96, ал. 6 ППЗОП и в съответствие с изискванията на 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br/>
        <w:t xml:space="preserve">Възложителя при възлагане на обществена поръчка с предмет: </w:t>
      </w: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</w:rPr>
        <w:t>„Избор на оператор за  предоставяне на електронни съобщителни услуги в две обособени позиции: обособена позиция 1: „Избор на оператор за предоставяне на електронни съобщителни услуги чрез  фиксирана мрежа за нуждите на Държавна агенция за метрологичен и технически надзор и специализирани доставки и услуги, свързани с тази дейност“ и обособена позиция 2: „Избор на оператор за предоставяне на електронни съобщителни услуги чрез мобилна клетъчна мрежа по стандарт GSM/</w:t>
      </w: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UMTS</w:t>
      </w: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</w:t>
      </w:r>
    </w:p>
    <w:p w14:paraId="13C597E9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617BBF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14:paraId="1CD50769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38A0363" w14:textId="77777777" w:rsidR="003E2389" w:rsidRPr="00A40ACA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1. Не съм осъждан с влязла в сила присъда/ реабилитиран съм (невярното се зачертава),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14:paraId="50B0C84D" w14:textId="77777777" w:rsidR="003E2389" w:rsidRPr="00A40ACA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2. Не съм осъждан с влязла в сила присъда/реабилитиран съм (невярното се зачертава), за престъпление, аналогично на тези по т. 1, в друга държава членка или трета страна;</w:t>
      </w:r>
    </w:p>
    <w:p w14:paraId="29011BEC" w14:textId="77777777" w:rsidR="003E2389" w:rsidRPr="00A40ACA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3. По отношение на мен не е налице конфликт на интереси, който не може да бъде отстранен.</w:t>
      </w:r>
    </w:p>
    <w:p w14:paraId="2A99006E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251AE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14:paraId="35F45242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483D7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14:paraId="3D42D574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390D7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обстоятелства, са: </w:t>
      </w:r>
    </w:p>
    <w:p w14:paraId="4BD86FCE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14:paraId="49461AA9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79A3A8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2....................................................................................................................................................</w:t>
      </w:r>
    </w:p>
    <w:p w14:paraId="52882AD6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обстоятелствата, са: </w:t>
      </w:r>
    </w:p>
    <w:p w14:paraId="4CE04688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FEB3BC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14:paraId="10421575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3DDB08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2..................................................................................................................................................... </w:t>
      </w:r>
    </w:p>
    <w:p w14:paraId="2A089E38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A9BCB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............................/ ............................/ ............................</w:t>
      </w:r>
    </w:p>
    <w:p w14:paraId="57277F3B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Име и фамилия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</w:t>
      </w:r>
    </w:p>
    <w:p w14:paraId="2148D506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Подпис на лицето и печат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14:paraId="022111D0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508BE" w14:textId="77777777" w:rsidR="003E2389" w:rsidRPr="00A40ACA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i/>
          <w:sz w:val="24"/>
          <w:szCs w:val="24"/>
        </w:rPr>
        <w:t>Забележка! Декларацията се подписва от всички лица по чл. 54, ал. 2 ЗОП.</w:t>
      </w:r>
    </w:p>
    <w:p w14:paraId="411D32FF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183A468B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40AC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40AC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40AC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40AC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</w:t>
      </w:r>
    </w:p>
    <w:p w14:paraId="0EB0F72D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6072110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8C20A1" w14:textId="77777777" w:rsidR="003E2389" w:rsidRPr="00A40ACA" w:rsidRDefault="003E2389" w:rsidP="003E2389">
      <w:pPr>
        <w:spacing w:after="0"/>
        <w:ind w:left="708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0B0E98" w:rsidRPr="00A40ACA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</w:p>
    <w:p w14:paraId="7CCC94B4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71C3E3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14:paraId="5A74B71A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13FE7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>За обстоятелствата по чл. чл. 54, ал. 1, т. 3-5 ЗОП</w:t>
      </w:r>
    </w:p>
    <w:p w14:paraId="271D6A7E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B3AFE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Подписаният/ата ................................................................................................................................... (трите имена)</w:t>
      </w:r>
    </w:p>
    <w:p w14:paraId="2E62E63C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с данни по документ за самоличност .......................................................................................... (номер на лична карта, дата, орган и място на издаването)</w:t>
      </w:r>
    </w:p>
    <w:p w14:paraId="23275BF9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 в качеството си на ..................................................................................................................................... </w:t>
      </w:r>
    </w:p>
    <w:p w14:paraId="38002092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(длъжност) </w:t>
      </w:r>
    </w:p>
    <w:p w14:paraId="77EE54F5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.......................................................................................................................................................................</w:t>
      </w:r>
    </w:p>
    <w:p w14:paraId="0D3E25A1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(наименование на участника)</w:t>
      </w:r>
    </w:p>
    <w:p w14:paraId="24365740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 ЕИК/БУЛСТАТ …............................................................................,</w:t>
      </w:r>
    </w:p>
    <w:p w14:paraId="53BDE9D9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в изпълнение на чл. 96, ал. 6 ППЗОП и в съответствие с изискванията на Възложителя при възлагане на обществена поръчка с предмет: </w:t>
      </w: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„Избор на оператор за  предоставяне на електронни съобщителни услуги в две обособени позиции: обособена позиция 1: „Избор на оператор за предоставяне на електронни съобщителни услуги чрез  фиксирана мрежа за нуждите на Държавна агенция за метрологичен и технически надзор и специализирани доставки и услуги, свързани с тази дейност“ и обособена позиция 2: „Избор на оператор за предоставяне на електронни съобщителни услуги чрез мобилна </w:t>
      </w: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клетъчна мрежа по стандарт GSM/</w:t>
      </w: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UMTS</w:t>
      </w: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</w:t>
      </w:r>
    </w:p>
    <w:p w14:paraId="37C0FB21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EFDE7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14:paraId="1A0F4363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98F6D8" w14:textId="77777777" w:rsidR="003E2389" w:rsidRPr="00A40ACA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1. Представляваният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сила.</w:t>
      </w:r>
    </w:p>
    <w:p w14:paraId="4542A58E" w14:textId="77777777" w:rsidR="003E2389" w:rsidRPr="00A40ACA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2. Не е налице неравнопоставеност в случаите по чл. 44, ал. 5 ЗОП.</w:t>
      </w:r>
    </w:p>
    <w:p w14:paraId="28D61C18" w14:textId="77777777" w:rsidR="003E2389" w:rsidRPr="00A40ACA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3. Не съм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14:paraId="39008096" w14:textId="77777777" w:rsidR="003E2389" w:rsidRPr="00A40ACA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4. Съм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14:paraId="6351D959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0C29E3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14:paraId="2BAFBB4A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0C6D9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14:paraId="0BC938D2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95766E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, са: </w:t>
      </w:r>
    </w:p>
    <w:p w14:paraId="1DED1EE6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C7153A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14:paraId="6C862A55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2FE08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2....................................................................................................................................................</w:t>
      </w:r>
    </w:p>
    <w:p w14:paraId="5DA85C2F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по, са: </w:t>
      </w:r>
    </w:p>
    <w:p w14:paraId="1EE56AD7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4085EE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14:paraId="605EF4C5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10654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2..................................................................................................................................................... </w:t>
      </w:r>
    </w:p>
    <w:p w14:paraId="14BC996A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562345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............................/ ............................/ ............................</w:t>
      </w:r>
    </w:p>
    <w:p w14:paraId="5D93C48A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Име и фамилия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</w:t>
      </w:r>
    </w:p>
    <w:p w14:paraId="08E7BE00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Подпис на лицето и печат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14:paraId="3D70ADA3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2236D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Забележка!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14:paraId="00D5E4F1" w14:textId="77777777" w:rsidR="003E2389" w:rsidRPr="00A40ACA" w:rsidRDefault="003E2389" w:rsidP="003E238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8BCAAF3" w14:textId="77777777" w:rsidR="003E2389" w:rsidRPr="00A40ACA" w:rsidRDefault="003E2389" w:rsidP="003E238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14:paraId="68F6E4FF" w14:textId="77777777" w:rsidR="003E2389" w:rsidRPr="00A40ACA" w:rsidRDefault="003E2389" w:rsidP="003E238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2BC033B" w14:textId="77777777" w:rsidR="003E2389" w:rsidRPr="00A40ACA" w:rsidRDefault="003E2389" w:rsidP="003E238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1D4E8DD" w14:textId="77777777" w:rsidR="003E2389" w:rsidRPr="00A40ACA" w:rsidRDefault="003E2389" w:rsidP="003E238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AADEF5D" w14:textId="77777777" w:rsidR="003E2389" w:rsidRPr="00A40ACA" w:rsidRDefault="003E2389" w:rsidP="002F677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" w:name="_GoBack"/>
      <w:bookmarkEnd w:id="1"/>
    </w:p>
    <w:p w14:paraId="1DC47643" w14:textId="77777777" w:rsidR="003E2389" w:rsidRPr="00A40ACA" w:rsidRDefault="003E2389" w:rsidP="003E238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4F9BA04" w14:textId="77777777" w:rsidR="003E2389" w:rsidRPr="00A40ACA" w:rsidRDefault="003E2389" w:rsidP="003E238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B61DE7B" w14:textId="77777777" w:rsidR="003E2389" w:rsidRPr="00A40ACA" w:rsidRDefault="003E2389" w:rsidP="003E2389">
      <w:pPr>
        <w:spacing w:after="0"/>
        <w:ind w:left="73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</w:t>
      </w:r>
      <w:r w:rsidR="00E15410" w:rsidRPr="00A40AC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40ACA">
        <w:rPr>
          <w:rFonts w:ascii="Times New Roman" w:eastAsia="Times New Roman" w:hAnsi="Times New Roman" w:cs="Times New Roman"/>
          <w:b/>
          <w:i/>
          <w:sz w:val="24"/>
          <w:szCs w:val="24"/>
        </w:rPr>
        <w:t>№</w:t>
      </w:r>
      <w:r w:rsidR="000B0E98" w:rsidRPr="00A40A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7</w:t>
      </w:r>
    </w:p>
    <w:p w14:paraId="04A0E2EA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2DD066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14:paraId="17A0A509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>за липса на свързаност с друг участник по чл. 101, ал. 11 ЗОП</w:t>
      </w:r>
    </w:p>
    <w:p w14:paraId="08E804CB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C8DE7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Подписаният/ата ........................................................................................ </w:t>
      </w:r>
      <w:r w:rsidRPr="00A40ACA">
        <w:rPr>
          <w:rFonts w:ascii="Times New Roman" w:eastAsia="Times New Roman" w:hAnsi="Times New Roman" w:cs="Times New Roman"/>
          <w:i/>
          <w:sz w:val="24"/>
          <w:szCs w:val="24"/>
        </w:rPr>
        <w:t xml:space="preserve">(трите имена) 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40A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данни по документ за самоличност ......................................................................................... </w:t>
      </w:r>
      <w:r w:rsidRPr="00A40ACA">
        <w:rPr>
          <w:rFonts w:ascii="Times New Roman" w:eastAsia="Times New Roman" w:hAnsi="Times New Roman" w:cs="Times New Roman"/>
          <w:i/>
          <w:sz w:val="24"/>
          <w:szCs w:val="24"/>
        </w:rPr>
        <w:t>(номер на лична карта, дата, орган и място на издаването)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 в качеството си на ..............................................................</w:t>
      </w:r>
      <w:r w:rsidRPr="00A40ACA">
        <w:rPr>
          <w:rFonts w:ascii="Times New Roman" w:eastAsia="Times New Roman" w:hAnsi="Times New Roman" w:cs="Times New Roman"/>
          <w:i/>
          <w:sz w:val="24"/>
          <w:szCs w:val="24"/>
        </w:rPr>
        <w:t>(длъжност)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>……........................…………………………….на ...........................</w:t>
      </w:r>
      <w:r w:rsidRPr="00A40ACA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14:paraId="24ACAC90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участника)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 ЕИК/БУЛСТАТ …......................</w:t>
      </w:r>
      <w:r w:rsidRPr="00A40AC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A40ACA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 </w:t>
      </w:r>
    </w:p>
    <w:p w14:paraId="0F64DB65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– участник в обществена поръчка с предмет </w:t>
      </w: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</w:rPr>
        <w:t>„Избор на оператор за  предоставяне на електронни съобщителни услуги в две обособени позиции: обособена позиция 1: „Избор на оператор за предоставяне на електронни съобщителни услуги чрез  фиксирана мрежа за нуждите на Държавна агенция за метрологичен и технически надзор и специализирани доставки и услуги, свързани с тази дейност“ и обособена позиция 2: „Избор на оператор за предоставяне на електронни съобщителни услуги чрез мобилна клетъчна мрежа по стандарт GSM/</w:t>
      </w: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UMTS</w:t>
      </w: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</w:t>
      </w:r>
    </w:p>
    <w:p w14:paraId="2B416552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D8B40A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14:paraId="427F8E6B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876DD9" w14:textId="77777777" w:rsidR="003E2389" w:rsidRPr="00A40ACA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Представляваният от мен участник не е свързано лице по смисъла на § 1, т. 45 от Допълнителните разпоредби на ЗОП или свързано предприятие по смисъла на § 1, т. 44 от допълнителните разпоредби на ЗОП с друг участник в настоящата процедура.</w:t>
      </w:r>
    </w:p>
    <w:p w14:paraId="108DE28B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38B7A1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НК за неверни данни.</w:t>
      </w:r>
    </w:p>
    <w:p w14:paraId="50E959C1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Задължавам се при промяна на посоченото по – горе обстоятелство да уведомя Възложителя........................</w:t>
      </w:r>
    </w:p>
    <w:p w14:paraId="232518C8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347810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............................/ ............................/ ............................</w:t>
      </w:r>
    </w:p>
    <w:p w14:paraId="34EEDBA0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Име и фамилия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</w:t>
      </w:r>
    </w:p>
    <w:p w14:paraId="4A6C4C7C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Подпис на лицето и печат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14:paraId="37BF1633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3849C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32598" w14:textId="77777777" w:rsidR="003E2389" w:rsidRPr="00A40ACA" w:rsidRDefault="003E2389" w:rsidP="003E2389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C8618A7" w14:textId="77777777" w:rsidR="003E2389" w:rsidRPr="00A40ACA" w:rsidRDefault="003E2389" w:rsidP="003E2389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F6C8FBD" w14:textId="77777777" w:rsidR="003E2389" w:rsidRPr="00A40ACA" w:rsidRDefault="003E2389" w:rsidP="003E2389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2D33409" w14:textId="77777777" w:rsidR="003E2389" w:rsidRPr="00A40ACA" w:rsidRDefault="003E2389" w:rsidP="003E2389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Приложене № </w:t>
      </w:r>
      <w:r w:rsidR="000B0E98" w:rsidRPr="00A40ACA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</w:p>
    <w:p w14:paraId="7B7FDFCF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B9FE49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14:paraId="415D31A1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по чл. 39, ал. 3, б. „в“ ППЗОП</w:t>
      </w:r>
    </w:p>
    <w:p w14:paraId="2F45B1C0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C0D870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Подписаният/ата ...................................................................................................................................... (трите имена)</w:t>
      </w:r>
    </w:p>
    <w:p w14:paraId="443BF151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с данни по документ за самоличност ............................................................................................. (номер на лична карта, дата, орган и място на издаването)</w:t>
      </w:r>
    </w:p>
    <w:p w14:paraId="4AA585D8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 в качеството си на ..................................................................................................................................... </w:t>
      </w:r>
    </w:p>
    <w:p w14:paraId="4B0C8C01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(длъжност) </w:t>
      </w:r>
    </w:p>
    <w:p w14:paraId="3B63E8B7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.......................................................................................................................................................................</w:t>
      </w:r>
    </w:p>
    <w:p w14:paraId="02E392F8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(наименование на участника)</w:t>
      </w:r>
    </w:p>
    <w:p w14:paraId="6F89E971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 ЕИК/БУЛСТАТ …............................................................................,</w:t>
      </w:r>
    </w:p>
    <w:p w14:paraId="18CD7A7C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в съответствие с изискванията на Възложителя при възлагане на обществена поръчка с предмет: </w:t>
      </w: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</w:rPr>
        <w:t>„Избор на оператор за  предоставяне на електронни съобщителни услуги в две обособени позиции: обособена позиция 1: „Избор на оператор за предоставяне на електронни съобщителни услуги чрез  фиксирана мрежа за нуждите на Държавна агенция за метрологичен и технически надзор и специализирани доставки и услуги, свързани с тази дейност“ и обособена позиция 2: „Избор на оператор за предоставяне на електронни съобщителни услуги чрез мобилна клетъчна мрежа по стандарт GSM/</w:t>
      </w: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UMTS</w:t>
      </w: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</w:t>
      </w:r>
    </w:p>
    <w:p w14:paraId="1DE096C7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051ED1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14:paraId="7B7C1F8C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34614" w14:textId="77777777" w:rsidR="003E2389" w:rsidRPr="00A40ACA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1. Приемаме срокът за изпълнение на обществената поръчка да бъде една година от датата на сключване на договора.</w:t>
      </w:r>
    </w:p>
    <w:p w14:paraId="3B344FCC" w14:textId="77777777" w:rsidR="003E2389" w:rsidRPr="00A40ACA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2. Съгласни сме с клаузите на  приложения проект на договор.</w:t>
      </w:r>
    </w:p>
    <w:p w14:paraId="60E6197A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6C4B63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14:paraId="33950EA6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FCF8B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A9EE27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............................/ ............................/ ............................</w:t>
      </w:r>
    </w:p>
    <w:p w14:paraId="2821FBF3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Име и фамилия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</w:t>
      </w:r>
    </w:p>
    <w:p w14:paraId="3ACB7271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Подпис на лицето и печат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14:paraId="29F238BC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775C6A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i/>
          <w:sz w:val="24"/>
          <w:szCs w:val="24"/>
        </w:rPr>
        <w:t>*Декларацията се подписва задължително от лицето или от лицата, които представляват съответния участник според документите му за регистрация.</w:t>
      </w:r>
    </w:p>
    <w:p w14:paraId="1A21195D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2D6C9E0" w14:textId="77777777" w:rsidR="003E2389" w:rsidRPr="00A40ACA" w:rsidRDefault="003E2389" w:rsidP="003E2389">
      <w:pPr>
        <w:spacing w:after="0"/>
        <w:ind w:left="694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50B35A0" w14:textId="77777777" w:rsidR="003E2389" w:rsidRPr="00A40ACA" w:rsidRDefault="003E2389" w:rsidP="003E2389">
      <w:pPr>
        <w:spacing w:after="0"/>
        <w:ind w:left="69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0B0E98" w:rsidRPr="00A40ACA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</w:p>
    <w:p w14:paraId="1A14E4CA" w14:textId="77777777" w:rsidR="003E2389" w:rsidRPr="00A40ACA" w:rsidRDefault="003E2389" w:rsidP="003E2389">
      <w:pPr>
        <w:keepNext/>
        <w:keepLines/>
        <w:spacing w:after="0"/>
        <w:jc w:val="center"/>
        <w:outlineLvl w:val="4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14:paraId="2E99E38E" w14:textId="77777777" w:rsidR="003E2389" w:rsidRPr="00A40ACA" w:rsidRDefault="003E2389" w:rsidP="003E2389">
      <w:pPr>
        <w:keepNext/>
        <w:keepLines/>
        <w:spacing w:after="0"/>
        <w:jc w:val="center"/>
        <w:outlineLvl w:val="4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A40AC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ДЕКЛАРАЦИЯ</w:t>
      </w:r>
    </w:p>
    <w:p w14:paraId="60BB826F" w14:textId="77777777" w:rsidR="003E2389" w:rsidRPr="00A40ACA" w:rsidRDefault="003E2389" w:rsidP="003E23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87B53B" w14:textId="77777777" w:rsidR="003E2389" w:rsidRPr="00A40ACA" w:rsidRDefault="003E2389" w:rsidP="003E23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>по чл. 3, т. 8, във връзка с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14:paraId="35404C96" w14:textId="77777777" w:rsidR="003E2389" w:rsidRPr="00A40ACA" w:rsidRDefault="003E2389" w:rsidP="003E238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C6DA26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Подписаният/ата ........................................................................................ </w:t>
      </w:r>
      <w:r w:rsidRPr="00A40ACA">
        <w:rPr>
          <w:rFonts w:ascii="Times New Roman" w:eastAsia="Times New Roman" w:hAnsi="Times New Roman" w:cs="Times New Roman"/>
          <w:i/>
          <w:sz w:val="24"/>
          <w:szCs w:val="24"/>
        </w:rPr>
        <w:t xml:space="preserve">(трите имена) 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в качеството си на .............................................................. </w:t>
      </w:r>
      <w:r w:rsidRPr="00A40ACA">
        <w:rPr>
          <w:rFonts w:ascii="Times New Roman" w:eastAsia="Times New Roman" w:hAnsi="Times New Roman" w:cs="Times New Roman"/>
          <w:i/>
          <w:sz w:val="24"/>
          <w:szCs w:val="24"/>
        </w:rPr>
        <w:t>(длъжност)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 на ............................................................. </w:t>
      </w:r>
      <w:r w:rsidRPr="00A40ACA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участника)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 ЕИК/БУЛСТАТ ….................................................................. – участник в обществена поръчка с предмет: </w:t>
      </w: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</w:rPr>
        <w:t>„Избор на оператор за  предоставяне на електронни съобщителни услуги в две обособени позиции: обособена позиция 1: „Избор на оператор за предоставяне на електронни съобщителни услуги чрез  фиксирана мрежа за нуждите на Държавна агенция за метрологичен и технически надзор и специализирани доставки и услуги, свързани с тази дейност“ и обособена позиция 2: „Избор на оператор за предоставяне на електронни съобщителни услуги чрез мобилна клетъчна мрежа по стандарт GSM/</w:t>
      </w: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UMTS</w:t>
      </w: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</w:t>
      </w:r>
    </w:p>
    <w:p w14:paraId="2DABE4D5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6769120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>ДЕКЛАРИРАМ:</w:t>
      </w:r>
    </w:p>
    <w:p w14:paraId="7DAA58FB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2485A8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14:paraId="132823E0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 xml:space="preserve">Забележка: 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>В т. 1 се оставя вярното, а ненужното се зачертава.</w:t>
      </w:r>
    </w:p>
    <w:p w14:paraId="05F4F171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2. Представляваното от мен дружество не е свързано с лица, регистрирани в юрисдикция с преференциален данъчен режим. / Представляваното от мен дружество е свързано с лица, 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регистрирани в юрисдикция с преференциален данъчен режим, а именно с: ....................................... </w:t>
      </w:r>
    </w:p>
    <w:p w14:paraId="20DF1DD8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 xml:space="preserve">Забележка: 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>В т. 2 се оставя вярното, а ненужното се зачертава.</w:t>
      </w:r>
    </w:p>
    <w:p w14:paraId="2A88BE3D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(ЗИФОДРЮПДРСЛТДС).</w:t>
      </w:r>
    </w:p>
    <w:p w14:paraId="5AF6EAAC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>Забележка: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 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14:paraId="4D95B162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2E1D5" w14:textId="77777777" w:rsidR="003E2389" w:rsidRPr="00A40ACA" w:rsidRDefault="003E2389" w:rsidP="003E238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095E6B12" w14:textId="77777777" w:rsidR="003E2389" w:rsidRPr="00A40ACA" w:rsidRDefault="003E2389" w:rsidP="003E238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1"/>
        <w:gridCol w:w="5520"/>
      </w:tblGrid>
      <w:tr w:rsidR="003E2389" w:rsidRPr="00A40ACA" w14:paraId="573ED45A" w14:textId="77777777" w:rsidTr="00A7308A">
        <w:tc>
          <w:tcPr>
            <w:tcW w:w="4391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14:paraId="063E37FC" w14:textId="77777777" w:rsidR="003E2389" w:rsidRPr="00A40ACA" w:rsidRDefault="003E2389" w:rsidP="00A73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83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hideMark/>
          </w:tcPr>
          <w:p w14:paraId="1BF669A0" w14:textId="77777777" w:rsidR="003E2389" w:rsidRPr="00A40ACA" w:rsidRDefault="003E2389" w:rsidP="00A73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E2389" w:rsidRPr="00A40ACA" w14:paraId="36BE4896" w14:textId="77777777" w:rsidTr="00A7308A">
        <w:tc>
          <w:tcPr>
            <w:tcW w:w="4391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14:paraId="2065609B" w14:textId="77777777" w:rsidR="003E2389" w:rsidRPr="00A40ACA" w:rsidRDefault="003E2389" w:rsidP="00A73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outset" w:sz="6" w:space="0" w:color="000000"/>
            </w:tcBorders>
            <w:hideMark/>
          </w:tcPr>
          <w:p w14:paraId="6C37E0F7" w14:textId="77777777" w:rsidR="003E2389" w:rsidRPr="00A40ACA" w:rsidRDefault="003E2389" w:rsidP="00A73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3E2389" w:rsidRPr="00A40ACA" w14:paraId="60B3610A" w14:textId="77777777" w:rsidTr="00A7308A">
        <w:tc>
          <w:tcPr>
            <w:tcW w:w="4391" w:type="dxa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3CF368DA" w14:textId="77777777" w:rsidR="003E2389" w:rsidRPr="00A40ACA" w:rsidRDefault="003E2389" w:rsidP="00A73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и печат</w:t>
            </w:r>
          </w:p>
        </w:tc>
        <w:tc>
          <w:tcPr>
            <w:tcW w:w="4883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610A3C2C" w14:textId="77777777" w:rsidR="003E2389" w:rsidRPr="00A40ACA" w:rsidRDefault="003E2389" w:rsidP="00A73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14:paraId="5C9E9C8A" w14:textId="77777777" w:rsidR="003E2389" w:rsidRPr="00A40ACA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BE84727" w14:textId="77777777" w:rsidR="003E2389" w:rsidRPr="00A40ACA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28FE8806" w14:textId="77777777" w:rsidR="003E2389" w:rsidRPr="00A40ACA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47B51463" w14:textId="77777777" w:rsidR="003E2389" w:rsidRPr="00A40ACA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 w:rsidRPr="00A40A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  <w:t>Забележки:</w:t>
      </w:r>
      <w:r w:rsidRPr="00A40ACA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</w:p>
    <w:p w14:paraId="08DBFB60" w14:textId="77777777" w:rsidR="003E2389" w:rsidRPr="00A40ACA" w:rsidRDefault="003E2389" w:rsidP="003E2389">
      <w:pPr>
        <w:tabs>
          <w:tab w:val="left" w:pos="567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A40A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A40AC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0A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1.</w:t>
      </w:r>
      <w:r w:rsidRPr="00A40A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Декларацията се представя от представляващия участника по търговска регистрация.</w:t>
      </w:r>
    </w:p>
    <w:p w14:paraId="7A474A71" w14:textId="77777777" w:rsidR="003E2389" w:rsidRPr="00A40ACA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40ACA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случай, че участникът е обединение от няколко лица, декларацията се представя от всяко едно от тях.</w:t>
      </w:r>
    </w:p>
    <w:p w14:paraId="1BFFD693" w14:textId="77777777" w:rsidR="003E2389" w:rsidRPr="00A40ACA" w:rsidRDefault="003E2389" w:rsidP="003E2389">
      <w:pPr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0ACA">
        <w:rPr>
          <w:rFonts w:ascii="Times New Roman" w:eastAsia="Times New Roman" w:hAnsi="Times New Roman" w:cs="Times New Roman"/>
          <w:sz w:val="24"/>
          <w:szCs w:val="24"/>
          <w:lang w:val="en-GB"/>
        </w:rPr>
        <w:t>В случай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0A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14:paraId="40D79341" w14:textId="77777777" w:rsidR="003E2389" w:rsidRPr="00A40ACA" w:rsidRDefault="003E2389" w:rsidP="003E2389">
      <w:pPr>
        <w:pStyle w:val="a9"/>
        <w:numPr>
          <w:ilvl w:val="0"/>
          <w:numId w:val="1"/>
        </w:numPr>
        <w:suppressAutoHyphens/>
        <w:autoSpaceDN w:val="0"/>
        <w:spacing w:before="120" w:line="276" w:lineRule="auto"/>
        <w:jc w:val="both"/>
        <w:textAlignment w:val="center"/>
      </w:pPr>
      <w:r w:rsidRPr="00A40ACA">
        <w:rPr>
          <w:b/>
        </w:rPr>
        <w:t>„Юрисдикции с преференциален данъчен режим</w:t>
      </w:r>
      <w:r w:rsidRPr="00A40ACA">
        <w:t>”</w:t>
      </w:r>
    </w:p>
    <w:p w14:paraId="2938F3E4" w14:textId="77777777" w:rsidR="003E2389" w:rsidRPr="00A40ACA" w:rsidRDefault="003E2389" w:rsidP="003E2389">
      <w:pPr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0A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По смисъла § 1, т. 2 от допълнителната разпоредба на </w:t>
      </w:r>
      <w:r w:rsidRPr="00A40ACA">
        <w:rPr>
          <w:rFonts w:ascii="Times New Roman" w:eastAsia="Times New Roman" w:hAnsi="Times New Roman" w:cs="Times New Roman"/>
          <w:spacing w:val="-2"/>
          <w:sz w:val="24"/>
          <w:szCs w:val="24"/>
          <w:lang w:val="en-GB"/>
        </w:rPr>
        <w:t xml:space="preserve">ЗИФОДРЮПДРСЛТДС </w:t>
      </w:r>
      <w:r w:rsidRPr="00A40A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„юрисдикции с преференциален данъчен режим” са юрисдикциите по смисъла на </w:t>
      </w:r>
      <w:hyperlink r:id="rId8" w:history="1">
        <w:r w:rsidRPr="00A40ACA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§ 1, т. 64 от допълнителните разпоредби (ДР) на Закона за корпоративното подоходно облагане</w:t>
        </w:r>
      </w:hyperlink>
      <w:r w:rsidRPr="00A40A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(ЗКПО).</w:t>
      </w:r>
    </w:p>
    <w:p w14:paraId="08F12C0D" w14:textId="77777777" w:rsidR="003E2389" w:rsidRPr="00A40ACA" w:rsidRDefault="003E2389" w:rsidP="003E2389">
      <w:pPr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0ACA">
        <w:rPr>
          <w:rFonts w:ascii="Times New Roman" w:eastAsia="Times New Roman" w:hAnsi="Times New Roman" w:cs="Times New Roman"/>
          <w:sz w:val="24"/>
          <w:szCs w:val="24"/>
          <w:lang w:val="en-GB"/>
        </w:rPr>
        <w:t>По смисъла на § 1, т. 4 от ДР на ЗКПО „„юрисдикции с преференциален данъчен режим" са държавите/териториите, които не са държави – членки на Европейския съюз, и не обменят информация с Република България на основание Директива 2011/16/ЕС на Съвета от 15 февруари 2011 г. относно административното сътрудничество в областта на данъчното облагане и за отмяна на Директива 77/799/ЕИО (ОВ, L 64/1 от 11 март 2011 г.) и нейните последващи изменения и допълнения и отговарят на две от следните условия:</w:t>
      </w:r>
    </w:p>
    <w:p w14:paraId="2733A75F" w14:textId="77777777" w:rsidR="003E2389" w:rsidRPr="00A40ACA" w:rsidRDefault="003E2389" w:rsidP="003E23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40A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а) няма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</w:t>
      </w:r>
      <w:r w:rsidRPr="00A40A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споразумение за обмен на информация при поискване между Република България или Европейския съюз и съответната държава/територия;</w:t>
      </w:r>
    </w:p>
    <w:p w14:paraId="03A8A748" w14:textId="77777777" w:rsidR="003E2389" w:rsidRPr="00A40ACA" w:rsidRDefault="003E2389" w:rsidP="003E23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40A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б) налице е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държава/територия, но съответната държава/територия отказва или не е в състояние да обменя информация при поискване; </w:t>
      </w:r>
    </w:p>
    <w:p w14:paraId="7826185F" w14:textId="77777777" w:rsidR="003E2389" w:rsidRPr="00A40ACA" w:rsidRDefault="003E2389" w:rsidP="003E23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40A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в) дължимият подоходен или корпоративен данък или заместващите ги данъци върху доходите по чл. 12, ал. 9 или по чл. 8, ал. 11 от Закона за данъците върху доходите на физическите лица,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 </w:t>
      </w:r>
    </w:p>
    <w:p w14:paraId="6881DC96" w14:textId="77777777" w:rsidR="003E2389" w:rsidRPr="00A40ACA" w:rsidRDefault="003E2389" w:rsidP="003E23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40A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</w:t>
      </w:r>
      <w:r w:rsidRPr="00A40A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Списъкът на държавите/териториите </w:t>
      </w:r>
      <w:r w:rsidRPr="00A40ACA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Pr="00A40A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 утвърждава със заповед на министъра на финансите по предложение на изпълнителния директор на Националната агенция за приходите и се обнародва в "Държавен вестник".</w:t>
      </w:r>
      <w:r w:rsidRPr="00A40A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” Списъкът е утвърден със Заповед № ЗМФ-1311 от 21.12.2015 г., която е публикувана на следния адрес на електронната страница на Министерството на финансите: </w:t>
      </w:r>
      <w:hyperlink r:id="rId9" w:history="1">
        <w:r w:rsidRPr="00A40A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x-none"/>
          </w:rPr>
          <w:t>http://www.minfin.bg/bg/page/1005</w:t>
        </w:r>
      </w:hyperlink>
      <w:r w:rsidRPr="00A40A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(Начало/Нормативни документи/ Заповеди и актове), директен електронен адрес на документа:  </w:t>
      </w:r>
      <w:hyperlink r:id="rId10" w:history="1">
        <w:r w:rsidRPr="00A40A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x-none"/>
          </w:rPr>
          <w:t>www.minfin.bg/document/17418:2</w:t>
        </w:r>
      </w:hyperlink>
      <w:r w:rsidRPr="00A40A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       </w:t>
      </w:r>
    </w:p>
    <w:p w14:paraId="58F84BDE" w14:textId="77777777" w:rsidR="003E2389" w:rsidRPr="00A40ACA" w:rsidRDefault="003E2389" w:rsidP="003E2389">
      <w:pPr>
        <w:spacing w:after="0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      3. „Свързани лица”</w:t>
      </w:r>
    </w:p>
    <w:p w14:paraId="48837AA2" w14:textId="77777777" w:rsidR="003E2389" w:rsidRPr="00A40ACA" w:rsidRDefault="003E2389" w:rsidP="003E2389">
      <w:pPr>
        <w:spacing w:after="0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val="en-GB"/>
        </w:rPr>
      </w:pP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 w:rsidRPr="00A40A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По смисъла § 1, т. 3 от Допълнителната разпоредба на </w:t>
      </w:r>
      <w:r w:rsidRPr="00A40ACA">
        <w:rPr>
          <w:rFonts w:ascii="Times New Roman" w:eastAsia="Times New Roman" w:hAnsi="Times New Roman" w:cs="Times New Roman"/>
          <w:spacing w:val="-2"/>
          <w:sz w:val="24"/>
          <w:szCs w:val="24"/>
          <w:lang w:val="en-GB"/>
        </w:rPr>
        <w:t>ЗИФОДРЮПДРСЛТДС „свързани лица” са лицата по смисъла на § 1 от допълнителните разпоредби (ДР) на Търговския закон (ТЗ).</w:t>
      </w:r>
    </w:p>
    <w:p w14:paraId="770483C5" w14:textId="77777777" w:rsidR="003E2389" w:rsidRPr="00A40ACA" w:rsidRDefault="003E2389" w:rsidP="003E2389">
      <w:pPr>
        <w:spacing w:after="0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val="en-GB"/>
        </w:rPr>
      </w:pPr>
      <w:r w:rsidRPr="00A40ACA">
        <w:rPr>
          <w:rFonts w:ascii="Times New Roman" w:eastAsia="Times New Roman" w:hAnsi="Times New Roman" w:cs="Times New Roman"/>
          <w:spacing w:val="-2"/>
          <w:sz w:val="24"/>
          <w:szCs w:val="24"/>
          <w:lang w:val="en-GB"/>
        </w:rPr>
        <w:tab/>
        <w:t>По смисъла на § 1 от ДР на ТЗ „свързани лица” са:</w:t>
      </w:r>
    </w:p>
    <w:p w14:paraId="0340247E" w14:textId="77777777" w:rsidR="003E2389" w:rsidRPr="00A40ACA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0ACA">
        <w:rPr>
          <w:rFonts w:ascii="Times New Roman" w:eastAsia="Times New Roman" w:hAnsi="Times New Roman" w:cs="Times New Roman"/>
          <w:sz w:val="24"/>
          <w:szCs w:val="24"/>
          <w:lang w:val="en-GB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14:paraId="4EC49611" w14:textId="77777777" w:rsidR="003E2389" w:rsidRPr="00A40ACA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0ACA">
        <w:rPr>
          <w:rFonts w:ascii="Times New Roman" w:eastAsia="Times New Roman" w:hAnsi="Times New Roman" w:cs="Times New Roman"/>
          <w:sz w:val="24"/>
          <w:szCs w:val="24"/>
          <w:lang w:val="en-GB"/>
        </w:rPr>
        <w:t>2. работодател и работник;</w:t>
      </w:r>
    </w:p>
    <w:p w14:paraId="66BDEF08" w14:textId="77777777" w:rsidR="003E2389" w:rsidRPr="00A40ACA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0ACA">
        <w:rPr>
          <w:rFonts w:ascii="Times New Roman" w:eastAsia="Times New Roman" w:hAnsi="Times New Roman" w:cs="Times New Roman"/>
          <w:sz w:val="24"/>
          <w:szCs w:val="24"/>
          <w:lang w:val="en-GB"/>
        </w:rPr>
        <w:t>3. лицата, едното от които участва в управлението на дружеството на другото;</w:t>
      </w:r>
    </w:p>
    <w:p w14:paraId="1F87E31F" w14:textId="77777777" w:rsidR="003E2389" w:rsidRPr="00A40ACA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0ACA">
        <w:rPr>
          <w:rFonts w:ascii="Times New Roman" w:eastAsia="Times New Roman" w:hAnsi="Times New Roman" w:cs="Times New Roman"/>
          <w:sz w:val="24"/>
          <w:szCs w:val="24"/>
          <w:lang w:val="en-GB"/>
        </w:rPr>
        <w:t>4. съдружниците;</w:t>
      </w:r>
    </w:p>
    <w:p w14:paraId="3B20CE3D" w14:textId="77777777" w:rsidR="003E2389" w:rsidRPr="00A40ACA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0ACA">
        <w:rPr>
          <w:rFonts w:ascii="Times New Roman" w:eastAsia="Times New Roman" w:hAnsi="Times New Roman" w:cs="Times New Roman"/>
          <w:sz w:val="24"/>
          <w:szCs w:val="24"/>
          <w:lang w:val="en-GB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14:paraId="7494D9EA" w14:textId="77777777" w:rsidR="003E2389" w:rsidRPr="00A40ACA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0ACA">
        <w:rPr>
          <w:rFonts w:ascii="Times New Roman" w:eastAsia="Times New Roman" w:hAnsi="Times New Roman" w:cs="Times New Roman"/>
          <w:sz w:val="24"/>
          <w:szCs w:val="24"/>
          <w:lang w:val="en-GB"/>
        </w:rPr>
        <w:t>6. лицата, чиято дейност се контролира пряко или косвено от трето лице;</w:t>
      </w:r>
    </w:p>
    <w:p w14:paraId="0D78EB75" w14:textId="77777777" w:rsidR="003E2389" w:rsidRPr="00A40ACA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0ACA">
        <w:rPr>
          <w:rFonts w:ascii="Times New Roman" w:eastAsia="Times New Roman" w:hAnsi="Times New Roman" w:cs="Times New Roman"/>
          <w:sz w:val="24"/>
          <w:szCs w:val="24"/>
          <w:lang w:val="en-GB"/>
        </w:rPr>
        <w:t>7. лицата, които съвместно контролират пряко или косвено трето лице;</w:t>
      </w:r>
    </w:p>
    <w:p w14:paraId="72EDAE4F" w14:textId="77777777" w:rsidR="003E2389" w:rsidRPr="00A40ACA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0ACA">
        <w:rPr>
          <w:rFonts w:ascii="Times New Roman" w:eastAsia="Times New Roman" w:hAnsi="Times New Roman" w:cs="Times New Roman"/>
          <w:sz w:val="24"/>
          <w:szCs w:val="24"/>
          <w:lang w:val="en-GB"/>
        </w:rPr>
        <w:t>8. лицата, едното от които е търговски представител на другото;</w:t>
      </w:r>
    </w:p>
    <w:p w14:paraId="2344FF7E" w14:textId="77777777" w:rsidR="003E2389" w:rsidRPr="00A40ACA" w:rsidRDefault="003E2389" w:rsidP="003E2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0ACA">
        <w:rPr>
          <w:rFonts w:ascii="Times New Roman" w:eastAsia="Times New Roman" w:hAnsi="Times New Roman" w:cs="Times New Roman"/>
          <w:sz w:val="24"/>
          <w:szCs w:val="24"/>
          <w:lang w:val="en-GB"/>
        </w:rPr>
        <w:t>9. лицата, едното от които е направило дарение в полза на другото.</w:t>
      </w:r>
    </w:p>
    <w:p w14:paraId="290A42BE" w14:textId="77777777" w:rsidR="003E2389" w:rsidRPr="00A40ACA" w:rsidRDefault="003E2389" w:rsidP="003E23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  <w:lang w:val="en-GB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14:paraId="09AF2ED2" w14:textId="77777777" w:rsidR="003E2389" w:rsidRPr="00A40ACA" w:rsidRDefault="003E2389" w:rsidP="003E23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A3DFD2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49CE313D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0A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ab/>
      </w:r>
      <w:r w:rsidRPr="00A40A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ab/>
      </w:r>
      <w:r w:rsidRPr="00A40A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A40A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A40A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ab/>
      </w:r>
      <w:r w:rsidRPr="00A40A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ab/>
      </w:r>
      <w:r w:rsidRPr="00A40A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ab/>
      </w:r>
      <w:r w:rsidRPr="00A40A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ab/>
      </w:r>
      <w:r w:rsidRPr="00A40A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ab/>
      </w:r>
      <w:r w:rsidRPr="00A40A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ab/>
      </w:r>
      <w:r w:rsidRPr="00A40AC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Приложение № </w:t>
      </w:r>
      <w:r w:rsidR="000B0E98" w:rsidRPr="00A40AC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10</w:t>
      </w:r>
    </w:p>
    <w:p w14:paraId="0643C29C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8D9F27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</w:t>
      </w:r>
    </w:p>
    <w:p w14:paraId="041F9C20" w14:textId="77777777" w:rsidR="003E2389" w:rsidRPr="00A40ACA" w:rsidRDefault="003E2389" w:rsidP="003E2389">
      <w:pPr>
        <w:tabs>
          <w:tab w:val="left" w:pos="2490"/>
          <w:tab w:val="center" w:pos="474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ab/>
        <w:t>за конфиденциалност по чл. 102, ал. 1 от ЗОП</w:t>
      </w:r>
    </w:p>
    <w:p w14:paraId="4BB51BF7" w14:textId="77777777" w:rsidR="003E2389" w:rsidRPr="00A40ACA" w:rsidRDefault="003E2389" w:rsidP="003E2389">
      <w:pPr>
        <w:tabs>
          <w:tab w:val="left" w:pos="2490"/>
          <w:tab w:val="center" w:pos="4748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FEB03D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Подписаният/ата ...................................................................................... </w:t>
      </w:r>
      <w:r w:rsidRPr="00A40ACA">
        <w:rPr>
          <w:rFonts w:ascii="Times New Roman" w:eastAsia="Times New Roman" w:hAnsi="Times New Roman" w:cs="Times New Roman"/>
          <w:i/>
          <w:sz w:val="24"/>
          <w:szCs w:val="24"/>
        </w:rPr>
        <w:t>(трите имена)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 в качеството си на ............................................................ </w:t>
      </w:r>
      <w:r w:rsidRPr="00A40ACA">
        <w:rPr>
          <w:rFonts w:ascii="Times New Roman" w:eastAsia="Times New Roman" w:hAnsi="Times New Roman" w:cs="Times New Roman"/>
          <w:i/>
          <w:sz w:val="24"/>
          <w:szCs w:val="24"/>
        </w:rPr>
        <w:t>(длъжност)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 на ............................</w:t>
      </w:r>
      <w:r w:rsidRPr="00A40ACA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 </w:t>
      </w:r>
      <w:r w:rsidRPr="00A40ACA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участника)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 ЕИК/БУЛСТАТ …................................................................... – участник в обществена поръчка с предмет: </w:t>
      </w: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</w:rPr>
        <w:t>„Избор на оператор за  предоставяне на електронни съобщителни услуги в две обособени позиции: обособена позиция 1: „Избор на оператор за предоставяне на електронни съобщителни услуги чрез  фиксирана мрежа за нуждите на Държавна агенция за метрологичен и технически надзор и специализирани доставки и услуги, свързани с тази дейност“ и обособена позиция 2: „Избор на оператор за предоставяне на електронни съобщителни услуги чрез мобилна клетъчна мрежа по стандарт GSM/</w:t>
      </w: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UMTS</w:t>
      </w: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</w:t>
      </w:r>
    </w:p>
    <w:p w14:paraId="2EBC0860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9A1A38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ДЕКЛАРИРАМ:</w:t>
      </w:r>
    </w:p>
    <w:p w14:paraId="78ECE441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FD9304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Информацията, съдържаща се в …………………….. (посочват се конкретна част/части от техническото предложение) от техническото ни предложение, да се счита за конфиденциална, тъй като съдържа технически и/или търговски тайни (вярното се подчертава). </w:t>
      </w:r>
    </w:p>
    <w:p w14:paraId="44FDCE9A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EBD517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color w:val="000000"/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14:paraId="0D5AC9D2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1"/>
        <w:gridCol w:w="5520"/>
      </w:tblGrid>
      <w:tr w:rsidR="003E2389" w:rsidRPr="00A40ACA" w14:paraId="74575B1B" w14:textId="77777777" w:rsidTr="00A7308A">
        <w:tc>
          <w:tcPr>
            <w:tcW w:w="4455" w:type="dxa"/>
            <w:hideMark/>
          </w:tcPr>
          <w:p w14:paraId="6EFD376E" w14:textId="77777777" w:rsidR="003E2389" w:rsidRPr="00A40ACA" w:rsidRDefault="003E2389" w:rsidP="00A73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0" w:type="dxa"/>
            <w:hideMark/>
          </w:tcPr>
          <w:p w14:paraId="0344755E" w14:textId="77777777" w:rsidR="003E2389" w:rsidRPr="00A40ACA" w:rsidRDefault="003E2389" w:rsidP="00A73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E2389" w:rsidRPr="00A40ACA" w14:paraId="2918F581" w14:textId="77777777" w:rsidTr="00A7308A">
        <w:tc>
          <w:tcPr>
            <w:tcW w:w="4455" w:type="dxa"/>
            <w:hideMark/>
          </w:tcPr>
          <w:p w14:paraId="564F1159" w14:textId="77777777" w:rsidR="003E2389" w:rsidRPr="00A40ACA" w:rsidRDefault="003E2389" w:rsidP="00A73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0" w:type="dxa"/>
            <w:hideMark/>
          </w:tcPr>
          <w:p w14:paraId="32595B86" w14:textId="77777777" w:rsidR="003E2389" w:rsidRPr="00A40ACA" w:rsidRDefault="003E2389" w:rsidP="00A73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3E2389" w:rsidRPr="00A40ACA" w14:paraId="79739180" w14:textId="77777777" w:rsidTr="00A7308A">
        <w:tc>
          <w:tcPr>
            <w:tcW w:w="4455" w:type="dxa"/>
            <w:hideMark/>
          </w:tcPr>
          <w:p w14:paraId="3D8F16D4" w14:textId="77777777" w:rsidR="003E2389" w:rsidRPr="00A40ACA" w:rsidRDefault="003E2389" w:rsidP="00A73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и печат</w:t>
            </w:r>
          </w:p>
        </w:tc>
        <w:tc>
          <w:tcPr>
            <w:tcW w:w="4890" w:type="dxa"/>
            <w:hideMark/>
          </w:tcPr>
          <w:p w14:paraId="356B8900" w14:textId="77777777" w:rsidR="003E2389" w:rsidRPr="00A40ACA" w:rsidRDefault="003E2389" w:rsidP="00A73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14:paraId="61A1C6CC" w14:textId="77777777" w:rsidR="003E2389" w:rsidRPr="00A40ACA" w:rsidRDefault="003E2389" w:rsidP="003E23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545E26" w14:textId="77777777" w:rsidR="003E2389" w:rsidRPr="00A40ACA" w:rsidRDefault="003E2389" w:rsidP="003E23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AC89B5" w14:textId="77777777" w:rsidR="003E2389" w:rsidRPr="00A40ACA" w:rsidRDefault="003E2389" w:rsidP="003E23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BBD8C" w14:textId="77777777" w:rsidR="003E2389" w:rsidRPr="00A40ACA" w:rsidRDefault="003E2389" w:rsidP="003E23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1360B3" w14:textId="77777777" w:rsidR="003E2389" w:rsidRPr="00A40ACA" w:rsidRDefault="003E2389" w:rsidP="003E23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719FC0" w14:textId="77777777" w:rsidR="003E2389" w:rsidRPr="00A40ACA" w:rsidRDefault="003E2389" w:rsidP="003E2389">
      <w:pPr>
        <w:spacing w:after="0"/>
        <w:ind w:left="609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Приложение №</w:t>
      </w:r>
      <w:r w:rsidR="000B0E98" w:rsidRPr="00A40A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11</w:t>
      </w:r>
    </w:p>
    <w:p w14:paraId="280A51CF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2EF1297F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D1C8EC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</w:t>
      </w:r>
    </w:p>
    <w:p w14:paraId="2F15F322" w14:textId="77777777" w:rsidR="003E2389" w:rsidRPr="00A40ACA" w:rsidRDefault="003E2389" w:rsidP="003E2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чл. 66, ал. 1  ЗОП  за</w:t>
      </w:r>
    </w:p>
    <w:p w14:paraId="781D1A51" w14:textId="77777777" w:rsidR="003E2389" w:rsidRPr="00A40ACA" w:rsidRDefault="003E2389" w:rsidP="003E2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>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14:paraId="0F8793C2" w14:textId="77777777" w:rsidR="003E2389" w:rsidRPr="00A40ACA" w:rsidRDefault="003E2389" w:rsidP="003E2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3C368B" w14:textId="77777777" w:rsidR="003E2389" w:rsidRPr="00A40ACA" w:rsidRDefault="003E2389" w:rsidP="003E2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054DC3" w14:textId="77777777" w:rsidR="003E2389" w:rsidRPr="00A40ACA" w:rsidRDefault="003E2389" w:rsidP="003E2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84EE74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Подписаният/ата ..................................................................................... </w:t>
      </w:r>
      <w:r w:rsidRPr="00A40ACA">
        <w:rPr>
          <w:rFonts w:ascii="Times New Roman" w:eastAsia="Times New Roman" w:hAnsi="Times New Roman" w:cs="Times New Roman"/>
          <w:i/>
          <w:sz w:val="24"/>
          <w:szCs w:val="24"/>
        </w:rPr>
        <w:t xml:space="preserve">(трите имена) 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в качеството си на ............................................................ </w:t>
      </w:r>
      <w:r w:rsidRPr="00A40ACA">
        <w:rPr>
          <w:rFonts w:ascii="Times New Roman" w:eastAsia="Times New Roman" w:hAnsi="Times New Roman" w:cs="Times New Roman"/>
          <w:i/>
          <w:sz w:val="24"/>
          <w:szCs w:val="24"/>
        </w:rPr>
        <w:t>(длъжност)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 на ............................................................... </w:t>
      </w:r>
      <w:r w:rsidRPr="00A40ACA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участника)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 ЕИК/БУЛСТАТ …................................................................... – участник в обществена поръчка с предмет: </w:t>
      </w: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</w:rPr>
        <w:t>„Избор на оператор за  предоставяне на електронни съобщителни услуги в две обособени позиции: обособена позиция 1: „Избор на оператор за предоставяне на електронни съобщителни услуги чрез  фиксирана мрежа за нуждите на Държавна агенция за метрологичен и технически надзор и специализирани доставки и услуги, свързани с тази дейност“ и обособена позиция 2: „Избор на оператор за предоставяне на електронни съобщителни услуги чрез мобилна клетъчна мрежа по стандарт GSM/</w:t>
      </w: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UMTS</w:t>
      </w: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</w:t>
      </w:r>
    </w:p>
    <w:p w14:paraId="58BCD652" w14:textId="77777777" w:rsidR="003E2389" w:rsidRPr="00A40ACA" w:rsidRDefault="003E2389" w:rsidP="003E2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76DD21" w14:textId="77777777" w:rsidR="003E2389" w:rsidRPr="00A40ACA" w:rsidRDefault="003E2389" w:rsidP="003E2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ДЕКЛАРИРАМ, ЧЕ:</w:t>
      </w:r>
    </w:p>
    <w:p w14:paraId="6E0E36EB" w14:textId="77777777" w:rsidR="003E2389" w:rsidRPr="00A40ACA" w:rsidRDefault="003E2389" w:rsidP="003E238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5DBFD8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1.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 При изпълнението на настоящата обществена поръчка ЩЕ ИЗПОЛЗВАМ СЛЕДНИТЕ ПОДИЗПЪЛНИТЕЛИ:</w:t>
      </w:r>
    </w:p>
    <w:p w14:paraId="51959FA7" w14:textId="77777777" w:rsidR="003E2389" w:rsidRPr="00A40ACA" w:rsidRDefault="003E2389" w:rsidP="003E23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41AAFDE" w14:textId="77777777" w:rsidR="003E2389" w:rsidRPr="00A40ACA" w:rsidRDefault="003E2389" w:rsidP="003E2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(изписва се наименованието на подизпълнителя/ите)</w:t>
      </w:r>
    </w:p>
    <w:p w14:paraId="3ED9CE8F" w14:textId="77777777" w:rsidR="003E2389" w:rsidRPr="00A40ACA" w:rsidRDefault="003E2389" w:rsidP="003E2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D627FB" w14:textId="77777777" w:rsidR="003E2389" w:rsidRPr="00A40ACA" w:rsidRDefault="003E2389" w:rsidP="003E238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0A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>.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поръчка: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5"/>
        <w:gridCol w:w="3670"/>
        <w:gridCol w:w="3053"/>
      </w:tblGrid>
      <w:tr w:rsidR="003E2389" w:rsidRPr="00A40ACA" w14:paraId="0CD150CC" w14:textId="77777777" w:rsidTr="00A7308A">
        <w:tc>
          <w:tcPr>
            <w:tcW w:w="2775" w:type="dxa"/>
          </w:tcPr>
          <w:p w14:paraId="66C88E77" w14:textId="77777777" w:rsidR="003E2389" w:rsidRPr="00A40ACA" w:rsidRDefault="003E2389" w:rsidP="00A7308A">
            <w:pPr>
              <w:tabs>
                <w:tab w:val="left" w:pos="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подизпълнителя</w:t>
            </w:r>
          </w:p>
        </w:tc>
        <w:tc>
          <w:tcPr>
            <w:tcW w:w="3670" w:type="dxa"/>
          </w:tcPr>
          <w:p w14:paraId="370E539B" w14:textId="77777777" w:rsidR="003E2389" w:rsidRPr="00A40ACA" w:rsidRDefault="003E2389" w:rsidP="00A7308A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Видовете работи от предмета на поръчката, които ще се предложат на подизпълнители</w:t>
            </w:r>
          </w:p>
        </w:tc>
        <w:tc>
          <w:tcPr>
            <w:tcW w:w="3053" w:type="dxa"/>
          </w:tcPr>
          <w:p w14:paraId="3BAA3C1F" w14:textId="77777777" w:rsidR="003E2389" w:rsidRPr="00A40ACA" w:rsidRDefault="003E2389" w:rsidP="00A7308A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CA">
              <w:rPr>
                <w:rFonts w:ascii="Times New Roman" w:eastAsia="Times New Roman" w:hAnsi="Times New Roman" w:cs="Times New Roman"/>
                <w:sz w:val="24"/>
                <w:szCs w:val="24"/>
              </w:rPr>
              <w:t>Съответстващият на предложените работи дял в проценти от стойността на обществената поръчка (в %)</w:t>
            </w:r>
          </w:p>
        </w:tc>
      </w:tr>
      <w:tr w:rsidR="003E2389" w:rsidRPr="00A40ACA" w14:paraId="246A04F8" w14:textId="77777777" w:rsidTr="00A7308A">
        <w:tc>
          <w:tcPr>
            <w:tcW w:w="2775" w:type="dxa"/>
          </w:tcPr>
          <w:p w14:paraId="55156C4A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14:paraId="31E825FB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14:paraId="3205D285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389" w:rsidRPr="00A40ACA" w14:paraId="12A7286A" w14:textId="77777777" w:rsidTr="00A7308A">
        <w:tc>
          <w:tcPr>
            <w:tcW w:w="2775" w:type="dxa"/>
          </w:tcPr>
          <w:p w14:paraId="124D70F8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14:paraId="3FF38986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14:paraId="7CEFB2B1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389" w:rsidRPr="00A40ACA" w14:paraId="3F68435E" w14:textId="77777777" w:rsidTr="00A7308A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2494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12D7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8A1C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389" w:rsidRPr="00A40ACA" w14:paraId="39D4D850" w14:textId="77777777" w:rsidTr="00A7308A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35E8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C712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C373" w14:textId="77777777" w:rsidR="003E2389" w:rsidRPr="00A40ACA" w:rsidRDefault="003E2389" w:rsidP="00A730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7B3E1E" w14:textId="77777777" w:rsidR="003E2389" w:rsidRPr="00A40ACA" w:rsidRDefault="003E2389" w:rsidP="003E2389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0AE28F" w14:textId="77777777" w:rsidR="003E2389" w:rsidRPr="00A40ACA" w:rsidRDefault="003E2389" w:rsidP="003E2389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lastRenderedPageBreak/>
        <w:t>Известна ми е отговорността по чл. 313 от Наказателния кодекс за посочване на неверни данни.</w:t>
      </w:r>
    </w:p>
    <w:p w14:paraId="40A263BD" w14:textId="77777777" w:rsidR="003E2389" w:rsidRPr="00A40ACA" w:rsidRDefault="003E2389" w:rsidP="003E2389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910B2" w14:textId="77777777" w:rsidR="003E2389" w:rsidRPr="00A40ACA" w:rsidRDefault="003E2389" w:rsidP="003E238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A40ACA">
        <w:rPr>
          <w:rFonts w:ascii="Times New Roman" w:eastAsia="SimSun" w:hAnsi="Times New Roman" w:cs="Times New Roman"/>
          <w:b/>
          <w:kern w:val="3"/>
          <w:sz w:val="24"/>
          <w:szCs w:val="24"/>
          <w:lang w:bidi="hi-IN"/>
        </w:rPr>
        <w:t>Приложение/-ия:</w:t>
      </w:r>
      <w:r w:rsidRPr="00A40AC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</w:t>
      </w:r>
    </w:p>
    <w:p w14:paraId="126237A3" w14:textId="77777777" w:rsidR="003E2389" w:rsidRPr="00A40ACA" w:rsidRDefault="003E2389" w:rsidP="003E2389">
      <w:pPr>
        <w:pStyle w:val="a9"/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bidi="hi-IN"/>
        </w:rPr>
      </w:pPr>
      <w:r w:rsidRPr="00A40ACA">
        <w:rPr>
          <w:rFonts w:eastAsia="SimSun"/>
          <w:kern w:val="3"/>
          <w:lang w:bidi="hi-IN"/>
        </w:rPr>
        <w:t>Декларация за съгласие за участие като подизпълнител</w:t>
      </w:r>
      <w:r w:rsidRPr="00A40ACA">
        <w:rPr>
          <w:rFonts w:eastAsia="SimSun"/>
          <w:kern w:val="3"/>
          <w:lang w:val="en-US" w:bidi="hi-IN"/>
        </w:rPr>
        <w:t xml:space="preserve"> *</w:t>
      </w:r>
      <w:r w:rsidRPr="00A40ACA">
        <w:rPr>
          <w:rFonts w:eastAsia="SimSun"/>
          <w:kern w:val="3"/>
          <w:lang w:bidi="hi-IN"/>
        </w:rPr>
        <w:t>;</w:t>
      </w:r>
    </w:p>
    <w:p w14:paraId="5CFD19D1" w14:textId="77777777" w:rsidR="003E2389" w:rsidRPr="00A40ACA" w:rsidRDefault="003E2389" w:rsidP="003E2389">
      <w:pPr>
        <w:pStyle w:val="a9"/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val="en-US" w:bidi="hi-IN"/>
        </w:rPr>
      </w:pPr>
      <w:r w:rsidRPr="00A40ACA">
        <w:rPr>
          <w:rFonts w:eastAsia="SimSun"/>
          <w:kern w:val="3"/>
          <w:lang w:bidi="hi-IN"/>
        </w:rPr>
        <w:t>…….</w:t>
      </w:r>
    </w:p>
    <w:p w14:paraId="74D44A34" w14:textId="77777777" w:rsidR="003E2389" w:rsidRPr="00A40ACA" w:rsidRDefault="003E2389" w:rsidP="003E2389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1"/>
        <w:gridCol w:w="5520"/>
      </w:tblGrid>
      <w:tr w:rsidR="003E2389" w:rsidRPr="00A40ACA" w14:paraId="220718FB" w14:textId="77777777" w:rsidTr="00A7308A">
        <w:tc>
          <w:tcPr>
            <w:tcW w:w="4262" w:type="dxa"/>
            <w:hideMark/>
          </w:tcPr>
          <w:p w14:paraId="0F2FA095" w14:textId="77777777" w:rsidR="003E2389" w:rsidRPr="00A40ACA" w:rsidRDefault="003E2389" w:rsidP="00A73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0" w:type="dxa"/>
            <w:hideMark/>
          </w:tcPr>
          <w:p w14:paraId="313038FD" w14:textId="77777777" w:rsidR="003E2389" w:rsidRPr="00A40ACA" w:rsidRDefault="003E2389" w:rsidP="00A73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E2389" w:rsidRPr="00A40ACA" w14:paraId="73372ED8" w14:textId="77777777" w:rsidTr="00A7308A">
        <w:tc>
          <w:tcPr>
            <w:tcW w:w="4262" w:type="dxa"/>
            <w:hideMark/>
          </w:tcPr>
          <w:p w14:paraId="05560B36" w14:textId="77777777" w:rsidR="003E2389" w:rsidRPr="00A40ACA" w:rsidRDefault="003E2389" w:rsidP="00A73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0" w:type="dxa"/>
            <w:hideMark/>
          </w:tcPr>
          <w:p w14:paraId="50F8C8AB" w14:textId="77777777" w:rsidR="003E2389" w:rsidRPr="00A40ACA" w:rsidRDefault="003E2389" w:rsidP="00A73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3E2389" w:rsidRPr="00A40ACA" w14:paraId="65D6B805" w14:textId="77777777" w:rsidTr="00A7308A">
        <w:tc>
          <w:tcPr>
            <w:tcW w:w="4262" w:type="dxa"/>
            <w:hideMark/>
          </w:tcPr>
          <w:p w14:paraId="270D15CC" w14:textId="77777777" w:rsidR="003E2389" w:rsidRPr="00A40ACA" w:rsidRDefault="003E2389" w:rsidP="00A73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и печат</w:t>
            </w:r>
          </w:p>
        </w:tc>
        <w:tc>
          <w:tcPr>
            <w:tcW w:w="4870" w:type="dxa"/>
            <w:hideMark/>
          </w:tcPr>
          <w:p w14:paraId="3C09FA5E" w14:textId="77777777" w:rsidR="003E2389" w:rsidRPr="00A40ACA" w:rsidRDefault="003E2389" w:rsidP="00A73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14:paraId="795E89C7" w14:textId="77777777" w:rsidR="003E2389" w:rsidRPr="00A40ACA" w:rsidRDefault="003E2389" w:rsidP="003E2389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D8A210" w14:textId="77777777" w:rsidR="003E2389" w:rsidRPr="00A40ACA" w:rsidRDefault="003E2389" w:rsidP="003E238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</w:t>
      </w:r>
      <w:r w:rsidRPr="00A40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A40ACA">
        <w:rPr>
          <w:rFonts w:ascii="Times New Roman" w:eastAsia="Times New Roman" w:hAnsi="Times New Roman" w:cs="Times New Roman"/>
          <w:i/>
          <w:iCs/>
          <w:sz w:val="24"/>
          <w:szCs w:val="24"/>
        </w:rPr>
        <w:t>Когато участникът е юридическо лице, достатъчно е подаване на декларацията от едно от лицата, които могат самостоятелно да го представляват.</w:t>
      </w:r>
    </w:p>
    <w:p w14:paraId="23CE0293" w14:textId="77777777" w:rsidR="003E2389" w:rsidRPr="00A40ACA" w:rsidRDefault="003E2389" w:rsidP="003E2389">
      <w:pPr>
        <w:suppressAutoHyphens/>
        <w:autoSpaceDN w:val="0"/>
        <w:spacing w:after="240"/>
        <w:jc w:val="both"/>
        <w:textAlignment w:val="baseline"/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bidi="hi-IN"/>
        </w:rPr>
      </w:pPr>
      <w:r w:rsidRPr="00A40AC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bidi="hi-IN"/>
        </w:rPr>
        <w:t xml:space="preserve">             </w:t>
      </w:r>
      <w:r w:rsidRPr="00A40AC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en-US" w:bidi="hi-IN"/>
        </w:rPr>
        <w:t xml:space="preserve">* </w:t>
      </w:r>
      <w:r w:rsidRPr="00A40ACA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bidi="hi-IN"/>
        </w:rPr>
        <w:t xml:space="preserve">Декларацията за съгласие за участие като подизпълнител е задължителна част от офертата на участник, който обявява, че ще използва подизпълнители. Такава декларация се подава от всеки подизпълнител, в случай че са повече от един. </w:t>
      </w:r>
    </w:p>
    <w:p w14:paraId="3145952C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ab/>
      </w:r>
      <w:r w:rsidRPr="00A40ACA">
        <w:rPr>
          <w:rFonts w:ascii="Times New Roman" w:eastAsia="Times New Roman" w:hAnsi="Times New Roman" w:cs="Times New Roman"/>
          <w:sz w:val="24"/>
          <w:szCs w:val="24"/>
        </w:rPr>
        <w:tab/>
      </w:r>
      <w:r w:rsidRPr="00A40ACA">
        <w:rPr>
          <w:rFonts w:ascii="Times New Roman" w:eastAsia="Times New Roman" w:hAnsi="Times New Roman" w:cs="Times New Roman"/>
          <w:sz w:val="24"/>
          <w:szCs w:val="24"/>
        </w:rPr>
        <w:tab/>
      </w:r>
      <w:r w:rsidRPr="00A40ACA">
        <w:rPr>
          <w:rFonts w:ascii="Times New Roman" w:eastAsia="Times New Roman" w:hAnsi="Times New Roman" w:cs="Times New Roman"/>
          <w:sz w:val="24"/>
          <w:szCs w:val="24"/>
        </w:rPr>
        <w:tab/>
      </w:r>
      <w:r w:rsidRPr="00A40AC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7895AB" w14:textId="77777777" w:rsidR="003E2389" w:rsidRPr="00A40ACA" w:rsidRDefault="003E2389" w:rsidP="003E2389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12B56A" w14:textId="77777777" w:rsidR="003E2389" w:rsidRPr="00A40ACA" w:rsidRDefault="003E2389" w:rsidP="003E2389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0B0E98" w:rsidRPr="00A40ACA"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14:paraId="7EC65362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79D96E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14:paraId="72970A21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C8488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Подписаният ............................................................................................................................................................</w:t>
      </w:r>
    </w:p>
    <w:p w14:paraId="092528A8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(трите имена)</w:t>
      </w:r>
    </w:p>
    <w:p w14:paraId="719560F0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...................………………………………………………………………………………………………….</w:t>
      </w:r>
    </w:p>
    <w:p w14:paraId="0AB4C1F7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(данни по документ за самоличност)</w:t>
      </w:r>
    </w:p>
    <w:p w14:paraId="5381CE10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CB1188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в качеството си на ………….………..…………………………………….………....................................</w:t>
      </w:r>
    </w:p>
    <w:p w14:paraId="4A6C6074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(длъжност)</w:t>
      </w:r>
    </w:p>
    <w:p w14:paraId="3ABD1802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4EE4B7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на подизпълнител: .………………………………………………………………..................</w:t>
      </w:r>
    </w:p>
    <w:p w14:paraId="04A8E7BF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(наименование на подизпълнителя)</w:t>
      </w:r>
    </w:p>
    <w:p w14:paraId="5ECF44C2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DA40D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B729E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>ДЕКЛАРИРАМ,</w:t>
      </w:r>
    </w:p>
    <w:p w14:paraId="51C906D1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175D97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че съм съгласен да участвам в обществена поръчка с предмет: „Избор на оператор за  предоставяне на електронни съобщителни услуги в две обособени позиции: обособена 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lastRenderedPageBreak/>
        <w:t>позиция 1: „Избор на оператор за предоставяне на електронни съобщителни услуги чрез  фиксирана мрежа за нуждите на Държавна агенция за метрологичен и технически надзор и специализирани доставки и услуги, свързани с тази дейност“ и обособена позиция 2: „Избор на оператор за предоставяне на електронни съобщителни услуги чрез мобилна клетъчна мрежа по стандарт GSM/UMTS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 като подизпълнител на участника .…………………………………………………..……….....................................................…………….................................</w:t>
      </w:r>
    </w:p>
    <w:p w14:paraId="236E1F48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……………………………………….............................................…………………………………………………................</w:t>
      </w:r>
    </w:p>
    <w:p w14:paraId="52B2D430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(наименование на участника)</w:t>
      </w:r>
    </w:p>
    <w:p w14:paraId="318316C5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D5B89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547D53AF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005443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D7991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Дата: …………………..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ab/>
      </w:r>
      <w:r w:rsidRPr="00A40ACA">
        <w:rPr>
          <w:rFonts w:ascii="Times New Roman" w:eastAsia="Times New Roman" w:hAnsi="Times New Roman" w:cs="Times New Roman"/>
          <w:sz w:val="24"/>
          <w:szCs w:val="24"/>
        </w:rPr>
        <w:tab/>
      </w:r>
      <w:r w:rsidRPr="00A40ACA">
        <w:rPr>
          <w:rFonts w:ascii="Times New Roman" w:eastAsia="Times New Roman" w:hAnsi="Times New Roman" w:cs="Times New Roman"/>
          <w:sz w:val="24"/>
          <w:szCs w:val="24"/>
        </w:rPr>
        <w:tab/>
      </w:r>
      <w:r w:rsidRPr="00A40ACA">
        <w:rPr>
          <w:rFonts w:ascii="Times New Roman" w:eastAsia="Times New Roman" w:hAnsi="Times New Roman" w:cs="Times New Roman"/>
          <w:sz w:val="24"/>
          <w:szCs w:val="24"/>
        </w:rPr>
        <w:tab/>
        <w:t>ДЕКЛАРАТОР: ..................................</w:t>
      </w:r>
    </w:p>
    <w:p w14:paraId="241D6062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ab/>
      </w:r>
      <w:r w:rsidRPr="00A40ACA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(подпис, печат) </w:t>
      </w:r>
    </w:p>
    <w:p w14:paraId="160745A1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6E38B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40BDD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>Забележка: Декларацията се попълва от всеки подизпълнител по отделно.</w:t>
      </w:r>
    </w:p>
    <w:p w14:paraId="1A57D1E3" w14:textId="77777777" w:rsidR="003E2389" w:rsidRPr="00A40ACA" w:rsidRDefault="003E2389" w:rsidP="003E2389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BB893" w14:textId="77777777" w:rsidR="003E2389" w:rsidRPr="00A40ACA" w:rsidRDefault="003E2389" w:rsidP="003E2389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084A156" w14:textId="77777777" w:rsidR="003E2389" w:rsidRPr="00A40ACA" w:rsidRDefault="003E2389" w:rsidP="003E2389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B2E5A73" w14:textId="77777777" w:rsidR="003E2389" w:rsidRPr="00A40ACA" w:rsidRDefault="003E2389" w:rsidP="003E2389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C50D16F" w14:textId="77777777" w:rsidR="003E2389" w:rsidRPr="00A40ACA" w:rsidRDefault="003E2389" w:rsidP="003E2389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0B0E98" w:rsidRPr="00A40ACA">
        <w:rPr>
          <w:rFonts w:ascii="Times New Roman" w:eastAsia="Times New Roman" w:hAnsi="Times New Roman" w:cs="Times New Roman"/>
          <w:b/>
          <w:sz w:val="24"/>
          <w:szCs w:val="24"/>
        </w:rPr>
        <w:t>13</w:t>
      </w:r>
    </w:p>
    <w:p w14:paraId="637F5920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B1D9B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14:paraId="1EFB9C40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>по чл. 39, ал. 3, б. „г“ ППЗОП</w:t>
      </w:r>
    </w:p>
    <w:p w14:paraId="35A60E08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750706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Подписаният/ата ................................................................................................................................... (трите имена)</w:t>
      </w:r>
    </w:p>
    <w:p w14:paraId="2A9B3AE9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с данни по документ за самоличност .......................................................................................... (номер на лична карта, дата, орган и място на издаването)</w:t>
      </w:r>
    </w:p>
    <w:p w14:paraId="202FCC4C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 в качеството си на ..................................................................................................................................... </w:t>
      </w:r>
    </w:p>
    <w:p w14:paraId="64BD364E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(длъжност) </w:t>
      </w:r>
    </w:p>
    <w:p w14:paraId="49D93F1A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.......................................................................................................................................................................</w:t>
      </w:r>
    </w:p>
    <w:p w14:paraId="2E56B072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(наименование на участника)</w:t>
      </w:r>
    </w:p>
    <w:p w14:paraId="4EBBE3C0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ЕИК/БУЛСТАТ …............................................................................,</w:t>
      </w:r>
    </w:p>
    <w:p w14:paraId="191D0A87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в съответствие с изискванията на Възложителя при възлагане на обществена поръчка с предмет: „Избор на оператор за  предоставяне на електронни съобщителни услуги в две обособени позиции: обособена позиция 1: „Избор на оператор за предоставяне на електронни съобщителни услуги чрез  фиксирана мрежа за нуждите на Държавна агенция за метрологичен и технически надзор и специализирани доставки и услуги, свързани с тази дейност“ и обособена позиция 2: „Избор на оператор за предоставяне на електронни съобщителни услуги чрез мобилна клетъчна мрежа по стандарт GSM/UMTS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</w:t>
      </w:r>
    </w:p>
    <w:p w14:paraId="0A29A55A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92C08" w14:textId="77777777" w:rsidR="003E2389" w:rsidRPr="00A40ACA" w:rsidRDefault="003E2389" w:rsidP="003E23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14:paraId="2CDB33E8" w14:textId="77777777" w:rsidR="00E15410" w:rsidRPr="00A40ACA" w:rsidRDefault="00E15410" w:rsidP="003E23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630EA4" w14:textId="77777777" w:rsidR="003E2389" w:rsidRPr="00A40ACA" w:rsidRDefault="003E2389" w:rsidP="003E23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ACA">
        <w:rPr>
          <w:rFonts w:ascii="Times New Roman" w:hAnsi="Times New Roman" w:cs="Times New Roman"/>
          <w:sz w:val="24"/>
          <w:szCs w:val="24"/>
        </w:rPr>
        <w:t>Приемаме срокът на  валидност на нашата оферта да бъде 60 (шестдесет) дни от крайния срок за подаване на оферти и тя ще остане обвързваща за нас, като може да бъде приета по всяко време преди изтичане на този срок.</w:t>
      </w:r>
    </w:p>
    <w:p w14:paraId="23358EBC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17E2A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14:paraId="2C41F01E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A58716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3C4F2E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............................/ ............................/ ............................</w:t>
      </w:r>
    </w:p>
    <w:p w14:paraId="01B658AE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Име и фамилия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</w:t>
      </w:r>
    </w:p>
    <w:p w14:paraId="4B74AAD5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CA">
        <w:rPr>
          <w:rFonts w:ascii="Times New Roman" w:eastAsia="Times New Roman" w:hAnsi="Times New Roman" w:cs="Times New Roman"/>
          <w:sz w:val="24"/>
          <w:szCs w:val="24"/>
        </w:rPr>
        <w:t>Подпис на лицето и печат</w:t>
      </w:r>
      <w:r w:rsidRPr="00A40ACA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14:paraId="55CA8561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56BBD38" w14:textId="77777777" w:rsidR="003E2389" w:rsidRPr="00A40ACA" w:rsidRDefault="003E2389" w:rsidP="003E238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40ACA">
        <w:rPr>
          <w:rFonts w:ascii="Times New Roman" w:eastAsia="Times New Roman" w:hAnsi="Times New Roman" w:cs="Times New Roman"/>
          <w:i/>
          <w:sz w:val="24"/>
          <w:szCs w:val="24"/>
        </w:rPr>
        <w:t xml:space="preserve">*Декларацията се подписва задължително от лицето или от лицата, които представляват съответния участник според документите му за регистрация. </w:t>
      </w:r>
    </w:p>
    <w:p w14:paraId="2146E529" w14:textId="77777777" w:rsidR="003E2389" w:rsidRPr="00A40ACA" w:rsidRDefault="003E2389" w:rsidP="003E23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D22B3D" w14:textId="77777777" w:rsidR="00A7308A" w:rsidRPr="00A40ACA" w:rsidRDefault="00A7308A">
      <w:pPr>
        <w:rPr>
          <w:rFonts w:ascii="Times New Roman" w:hAnsi="Times New Roman" w:cs="Times New Roman"/>
          <w:sz w:val="24"/>
          <w:szCs w:val="24"/>
        </w:rPr>
      </w:pPr>
    </w:p>
    <w:sectPr w:rsidR="00A7308A" w:rsidRPr="00A40ACA" w:rsidSect="00A7308A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183" w:bottom="851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DDE13" w14:textId="77777777" w:rsidR="00036821" w:rsidRDefault="00036821" w:rsidP="003E2389">
      <w:pPr>
        <w:spacing w:after="0" w:line="240" w:lineRule="auto"/>
      </w:pPr>
      <w:r>
        <w:separator/>
      </w:r>
    </w:p>
  </w:endnote>
  <w:endnote w:type="continuationSeparator" w:id="0">
    <w:p w14:paraId="33C1BBEA" w14:textId="77777777" w:rsidR="00036821" w:rsidRDefault="00036821" w:rsidP="003E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C490E" w14:textId="77777777" w:rsidR="000D411E" w:rsidRDefault="000D411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F8B7382" w14:textId="77777777" w:rsidR="000D411E" w:rsidRDefault="000D411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84768" w14:textId="77777777" w:rsidR="000D411E" w:rsidRDefault="000D411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6773">
      <w:rPr>
        <w:noProof/>
      </w:rPr>
      <w:t>31</w:t>
    </w:r>
    <w:r>
      <w:fldChar w:fldCharType="end"/>
    </w:r>
  </w:p>
  <w:p w14:paraId="1B583F45" w14:textId="77777777" w:rsidR="000D411E" w:rsidRDefault="000D411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2F225" w14:textId="77777777" w:rsidR="000D411E" w:rsidRDefault="000D411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B404F21" w14:textId="77777777" w:rsidR="000D411E" w:rsidRDefault="000D41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2CFDA" w14:textId="77777777" w:rsidR="00036821" w:rsidRDefault="00036821" w:rsidP="003E2389">
      <w:pPr>
        <w:spacing w:after="0" w:line="240" w:lineRule="auto"/>
      </w:pPr>
      <w:r>
        <w:separator/>
      </w:r>
    </w:p>
  </w:footnote>
  <w:footnote w:type="continuationSeparator" w:id="0">
    <w:p w14:paraId="42724AA1" w14:textId="77777777" w:rsidR="00036821" w:rsidRDefault="00036821" w:rsidP="003E2389">
      <w:pPr>
        <w:spacing w:after="0" w:line="240" w:lineRule="auto"/>
      </w:pPr>
      <w:r>
        <w:continuationSeparator/>
      </w:r>
    </w:p>
  </w:footnote>
  <w:footnote w:id="1">
    <w:p w14:paraId="0E1E679B" w14:textId="77777777" w:rsidR="000D411E" w:rsidRPr="00BD5FE2" w:rsidRDefault="000D411E" w:rsidP="003E2389">
      <w:pPr>
        <w:rPr>
          <w:rFonts w:ascii="Arial" w:hAnsi="Arial" w:cs="Arial"/>
          <w:sz w:val="18"/>
          <w:szCs w:val="18"/>
        </w:rPr>
      </w:pPr>
      <w:r w:rsidRPr="00BD5FE2">
        <w:rPr>
          <w:rStyle w:val="a6"/>
          <w:rFonts w:ascii="Arial" w:hAnsi="Arial" w:cs="Arial"/>
          <w:sz w:val="18"/>
          <w:szCs w:val="18"/>
        </w:rPr>
        <w:footnoteRef/>
      </w:r>
      <w:r w:rsidRPr="00BD5FE2">
        <w:rPr>
          <w:rFonts w:ascii="Arial" w:hAnsi="Arial" w:cs="Arial"/>
          <w:sz w:val="18"/>
          <w:szCs w:val="18"/>
        </w:rPr>
        <w:t xml:space="preserve"> </w:t>
      </w:r>
      <w:r w:rsidRPr="00BD5FE2">
        <w:rPr>
          <w:rFonts w:ascii="Arial" w:hAnsi="Arial" w:cs="Arial"/>
          <w:bCs/>
          <w:sz w:val="18"/>
          <w:szCs w:val="18"/>
        </w:rPr>
        <w:t>Правилник за прилагане на Закона за мерките срещу изпирането на пари (</w:t>
      </w:r>
      <w:r>
        <w:rPr>
          <w:rFonts w:ascii="Arial" w:hAnsi="Arial" w:cs="Arial"/>
          <w:sz w:val="18"/>
          <w:szCs w:val="18"/>
        </w:rPr>
        <w:t xml:space="preserve">обн. </w:t>
      </w:r>
      <w:r w:rsidRPr="00BD5FE2">
        <w:rPr>
          <w:rFonts w:ascii="Arial" w:hAnsi="Arial" w:cs="Arial"/>
          <w:sz w:val="18"/>
          <w:szCs w:val="18"/>
        </w:rPr>
        <w:t>ДВ, бр. 65 от 11.08.2006 г.; в сила от 12.11.2006 г.; посл. доп., бр. 101 от 09.12.2014 г., в сила от 09.12.2014 г., Приет с ПМС № 201 от 1.08.2006 г.).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09BEE" w14:textId="77777777" w:rsidR="000D411E" w:rsidRPr="00E2469C" w:rsidRDefault="000D411E" w:rsidP="00A7308A">
    <w:pPr>
      <w:spacing w:after="0"/>
      <w:ind w:left="7230"/>
      <w:jc w:val="both"/>
      <w:rPr>
        <w:rFonts w:ascii="Cambria" w:eastAsia="Times New Roman" w:hAnsi="Cambria" w:cs="Times New Roman"/>
        <w:b/>
        <w:i/>
        <w:sz w:val="24"/>
        <w:szCs w:val="24"/>
      </w:rPr>
    </w:pPr>
    <w:r w:rsidRPr="00E2469C">
      <w:rPr>
        <w:rFonts w:ascii="Cambria" w:eastAsia="Times New Roman" w:hAnsi="Cambria" w:cs="Times New Roman"/>
        <w:b/>
        <w:i/>
        <w:sz w:val="24"/>
        <w:szCs w:val="24"/>
      </w:rPr>
      <w:t>ОБРАЗЕЦ №2</w:t>
    </w:r>
  </w:p>
  <w:p w14:paraId="5E3B0547" w14:textId="77777777" w:rsidR="000D411E" w:rsidRDefault="000D41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58A"/>
    <w:multiLevelType w:val="hybridMultilevel"/>
    <w:tmpl w:val="7826A3F0"/>
    <w:lvl w:ilvl="0" w:tplc="E842CD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5106C4"/>
    <w:multiLevelType w:val="hybridMultilevel"/>
    <w:tmpl w:val="1ADE374E"/>
    <w:lvl w:ilvl="0" w:tplc="B3CC20F8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51126B"/>
    <w:multiLevelType w:val="hybridMultilevel"/>
    <w:tmpl w:val="8F647B38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11353D"/>
    <w:multiLevelType w:val="hybridMultilevel"/>
    <w:tmpl w:val="5692B03C"/>
    <w:lvl w:ilvl="0" w:tplc="B3CC20F8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507C6"/>
    <w:multiLevelType w:val="hybridMultilevel"/>
    <w:tmpl w:val="CE2AA6C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144DB7"/>
    <w:multiLevelType w:val="hybridMultilevel"/>
    <w:tmpl w:val="32789BA6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257550"/>
    <w:multiLevelType w:val="hybridMultilevel"/>
    <w:tmpl w:val="B35C7EBA"/>
    <w:lvl w:ilvl="0" w:tplc="CCC671D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FE2914"/>
    <w:multiLevelType w:val="hybridMultilevel"/>
    <w:tmpl w:val="4BEA9D62"/>
    <w:lvl w:ilvl="0" w:tplc="0402000F">
      <w:start w:val="3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1" w:hanging="360"/>
      </w:pPr>
    </w:lvl>
    <w:lvl w:ilvl="2" w:tplc="0402001B" w:tentative="1">
      <w:start w:val="1"/>
      <w:numFmt w:val="lowerRoman"/>
      <w:lvlText w:val="%3."/>
      <w:lvlJc w:val="right"/>
      <w:pPr>
        <w:ind w:left="2401" w:hanging="180"/>
      </w:pPr>
    </w:lvl>
    <w:lvl w:ilvl="3" w:tplc="0402000F" w:tentative="1">
      <w:start w:val="1"/>
      <w:numFmt w:val="decimal"/>
      <w:lvlText w:val="%4."/>
      <w:lvlJc w:val="left"/>
      <w:pPr>
        <w:ind w:left="3121" w:hanging="360"/>
      </w:pPr>
    </w:lvl>
    <w:lvl w:ilvl="4" w:tplc="04020019" w:tentative="1">
      <w:start w:val="1"/>
      <w:numFmt w:val="lowerLetter"/>
      <w:lvlText w:val="%5."/>
      <w:lvlJc w:val="left"/>
      <w:pPr>
        <w:ind w:left="3841" w:hanging="360"/>
      </w:pPr>
    </w:lvl>
    <w:lvl w:ilvl="5" w:tplc="0402001B" w:tentative="1">
      <w:start w:val="1"/>
      <w:numFmt w:val="lowerRoman"/>
      <w:lvlText w:val="%6."/>
      <w:lvlJc w:val="right"/>
      <w:pPr>
        <w:ind w:left="4561" w:hanging="180"/>
      </w:pPr>
    </w:lvl>
    <w:lvl w:ilvl="6" w:tplc="0402000F" w:tentative="1">
      <w:start w:val="1"/>
      <w:numFmt w:val="decimal"/>
      <w:lvlText w:val="%7."/>
      <w:lvlJc w:val="left"/>
      <w:pPr>
        <w:ind w:left="5281" w:hanging="360"/>
      </w:pPr>
    </w:lvl>
    <w:lvl w:ilvl="7" w:tplc="04020019" w:tentative="1">
      <w:start w:val="1"/>
      <w:numFmt w:val="lowerLetter"/>
      <w:lvlText w:val="%8."/>
      <w:lvlJc w:val="left"/>
      <w:pPr>
        <w:ind w:left="6001" w:hanging="360"/>
      </w:pPr>
    </w:lvl>
    <w:lvl w:ilvl="8" w:tplc="040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 w15:restartNumberingAfterBreak="0">
    <w:nsid w:val="2B98312F"/>
    <w:multiLevelType w:val="hybridMultilevel"/>
    <w:tmpl w:val="4F165EF8"/>
    <w:lvl w:ilvl="0" w:tplc="A3BCF86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81" w:hanging="360"/>
      </w:pPr>
    </w:lvl>
    <w:lvl w:ilvl="2" w:tplc="0402001B" w:tentative="1">
      <w:start w:val="1"/>
      <w:numFmt w:val="lowerRoman"/>
      <w:lvlText w:val="%3."/>
      <w:lvlJc w:val="right"/>
      <w:pPr>
        <w:ind w:left="2401" w:hanging="180"/>
      </w:pPr>
    </w:lvl>
    <w:lvl w:ilvl="3" w:tplc="0402000F" w:tentative="1">
      <w:start w:val="1"/>
      <w:numFmt w:val="decimal"/>
      <w:lvlText w:val="%4."/>
      <w:lvlJc w:val="left"/>
      <w:pPr>
        <w:ind w:left="3121" w:hanging="360"/>
      </w:pPr>
    </w:lvl>
    <w:lvl w:ilvl="4" w:tplc="04020019" w:tentative="1">
      <w:start w:val="1"/>
      <w:numFmt w:val="lowerLetter"/>
      <w:lvlText w:val="%5."/>
      <w:lvlJc w:val="left"/>
      <w:pPr>
        <w:ind w:left="3841" w:hanging="360"/>
      </w:pPr>
    </w:lvl>
    <w:lvl w:ilvl="5" w:tplc="0402001B" w:tentative="1">
      <w:start w:val="1"/>
      <w:numFmt w:val="lowerRoman"/>
      <w:lvlText w:val="%6."/>
      <w:lvlJc w:val="right"/>
      <w:pPr>
        <w:ind w:left="4561" w:hanging="180"/>
      </w:pPr>
    </w:lvl>
    <w:lvl w:ilvl="6" w:tplc="0402000F" w:tentative="1">
      <w:start w:val="1"/>
      <w:numFmt w:val="decimal"/>
      <w:lvlText w:val="%7."/>
      <w:lvlJc w:val="left"/>
      <w:pPr>
        <w:ind w:left="5281" w:hanging="360"/>
      </w:pPr>
    </w:lvl>
    <w:lvl w:ilvl="7" w:tplc="04020019" w:tentative="1">
      <w:start w:val="1"/>
      <w:numFmt w:val="lowerLetter"/>
      <w:lvlText w:val="%8."/>
      <w:lvlJc w:val="left"/>
      <w:pPr>
        <w:ind w:left="6001" w:hanging="360"/>
      </w:pPr>
    </w:lvl>
    <w:lvl w:ilvl="8" w:tplc="040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 w15:restartNumberingAfterBreak="0">
    <w:nsid w:val="2F7439AC"/>
    <w:multiLevelType w:val="hybridMultilevel"/>
    <w:tmpl w:val="B006672E"/>
    <w:lvl w:ilvl="0" w:tplc="B9405CB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1468B"/>
    <w:multiLevelType w:val="hybridMultilevel"/>
    <w:tmpl w:val="FDE275A0"/>
    <w:lvl w:ilvl="0" w:tplc="BF4EB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B0A11"/>
    <w:multiLevelType w:val="hybridMultilevel"/>
    <w:tmpl w:val="C67E46FE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410AA3"/>
    <w:multiLevelType w:val="hybridMultilevel"/>
    <w:tmpl w:val="9CE80C7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A5478"/>
    <w:multiLevelType w:val="hybridMultilevel"/>
    <w:tmpl w:val="9AEAA9C4"/>
    <w:lvl w:ilvl="0" w:tplc="41E2EE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71D3A"/>
    <w:multiLevelType w:val="hybridMultilevel"/>
    <w:tmpl w:val="81BC8E22"/>
    <w:lvl w:ilvl="0" w:tplc="EA3E1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3133B"/>
    <w:multiLevelType w:val="hybridMultilevel"/>
    <w:tmpl w:val="E550B9A6"/>
    <w:lvl w:ilvl="0" w:tplc="0402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 w15:restartNumberingAfterBreak="0">
    <w:nsid w:val="62CA1957"/>
    <w:multiLevelType w:val="hybridMultilevel"/>
    <w:tmpl w:val="1C6EF242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C011C8"/>
    <w:multiLevelType w:val="hybridMultilevel"/>
    <w:tmpl w:val="946686D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824FD"/>
    <w:multiLevelType w:val="hybridMultilevel"/>
    <w:tmpl w:val="997CD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52789"/>
    <w:multiLevelType w:val="hybridMultilevel"/>
    <w:tmpl w:val="90708A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8425A"/>
    <w:multiLevelType w:val="hybridMultilevel"/>
    <w:tmpl w:val="F0D6EE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0"/>
  </w:num>
  <w:num w:numId="5">
    <w:abstractNumId w:val="18"/>
  </w:num>
  <w:num w:numId="6">
    <w:abstractNumId w:val="9"/>
  </w:num>
  <w:num w:numId="7">
    <w:abstractNumId w:val="10"/>
  </w:num>
  <w:num w:numId="8">
    <w:abstractNumId w:val="13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15"/>
  </w:num>
  <w:num w:numId="14">
    <w:abstractNumId w:val="12"/>
  </w:num>
  <w:num w:numId="15">
    <w:abstractNumId w:val="2"/>
  </w:num>
  <w:num w:numId="16">
    <w:abstractNumId w:val="17"/>
  </w:num>
  <w:num w:numId="17">
    <w:abstractNumId w:val="11"/>
  </w:num>
  <w:num w:numId="18">
    <w:abstractNumId w:val="19"/>
  </w:num>
  <w:num w:numId="19">
    <w:abstractNumId w:val="4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89"/>
    <w:rsid w:val="00036821"/>
    <w:rsid w:val="0005335F"/>
    <w:rsid w:val="000837F1"/>
    <w:rsid w:val="000B0E98"/>
    <w:rsid w:val="000D411E"/>
    <w:rsid w:val="00192CFB"/>
    <w:rsid w:val="001E2A6B"/>
    <w:rsid w:val="001F6DC8"/>
    <w:rsid w:val="002814E2"/>
    <w:rsid w:val="002F058C"/>
    <w:rsid w:val="002F6773"/>
    <w:rsid w:val="003E2389"/>
    <w:rsid w:val="003F211C"/>
    <w:rsid w:val="004361A6"/>
    <w:rsid w:val="00446EE3"/>
    <w:rsid w:val="004928F9"/>
    <w:rsid w:val="004A1783"/>
    <w:rsid w:val="0055355D"/>
    <w:rsid w:val="00583A6A"/>
    <w:rsid w:val="005E70DF"/>
    <w:rsid w:val="0063718D"/>
    <w:rsid w:val="00691795"/>
    <w:rsid w:val="006B00E1"/>
    <w:rsid w:val="007D4385"/>
    <w:rsid w:val="00800F18"/>
    <w:rsid w:val="00935C39"/>
    <w:rsid w:val="00A40ACA"/>
    <w:rsid w:val="00A44FED"/>
    <w:rsid w:val="00A7308A"/>
    <w:rsid w:val="00B56E44"/>
    <w:rsid w:val="00B9478F"/>
    <w:rsid w:val="00D075EF"/>
    <w:rsid w:val="00D92B6F"/>
    <w:rsid w:val="00E15410"/>
    <w:rsid w:val="00EA3405"/>
    <w:rsid w:val="00F404A5"/>
    <w:rsid w:val="00F702BE"/>
    <w:rsid w:val="00F91EE2"/>
    <w:rsid w:val="00FA34E3"/>
    <w:rsid w:val="00FC1418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F1A0"/>
  <w15:chartTrackingRefBased/>
  <w15:docId w15:val="{B686E87D-AEEF-4BC0-A73A-9B395EEC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3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2389"/>
  </w:style>
  <w:style w:type="paragraph" w:styleId="a4">
    <w:name w:val="footer"/>
    <w:basedOn w:val="a"/>
    <w:link w:val="a5"/>
    <w:uiPriority w:val="99"/>
    <w:rsid w:val="003E23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a5">
    <w:name w:val="Долен колонтитул Знак"/>
    <w:basedOn w:val="a0"/>
    <w:link w:val="a4"/>
    <w:uiPriority w:val="99"/>
    <w:rsid w:val="003E2389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styleId="a6">
    <w:name w:val="footnote reference"/>
    <w:rsid w:val="003E23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2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E2389"/>
  </w:style>
  <w:style w:type="paragraph" w:styleId="a9">
    <w:name w:val="List Paragraph"/>
    <w:basedOn w:val="a"/>
    <w:link w:val="aa"/>
    <w:uiPriority w:val="34"/>
    <w:qFormat/>
    <w:rsid w:val="003E23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aa">
    <w:name w:val="Списък на абзаци Знак"/>
    <w:link w:val="a9"/>
    <w:uiPriority w:val="34"/>
    <w:locked/>
    <w:rsid w:val="003E238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styleId="ab">
    <w:name w:val="annotation reference"/>
    <w:basedOn w:val="a0"/>
    <w:uiPriority w:val="99"/>
    <w:semiHidden/>
    <w:unhideWhenUsed/>
    <w:rsid w:val="002814E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14E2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2814E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14E2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2814E2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8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281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656&amp;ToPar=Par1_Pt64&amp;Type=2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fin.bg/document/17418: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bg/bg/page/1005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480B-1DBD-4A57-92F7-F0121D26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31</Pages>
  <Words>10252</Words>
  <Characters>58443</Characters>
  <Application>Microsoft Office Word</Application>
  <DocSecurity>0</DocSecurity>
  <Lines>487</Lines>
  <Paragraphs>137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Elena Hadzhieva</cp:lastModifiedBy>
  <cp:revision>12</cp:revision>
  <dcterms:created xsi:type="dcterms:W3CDTF">2018-11-26T14:55:00Z</dcterms:created>
  <dcterms:modified xsi:type="dcterms:W3CDTF">2018-12-03T12:07:00Z</dcterms:modified>
</cp:coreProperties>
</file>